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59BB1" w14:textId="4E727C14" w:rsidR="008F42DD" w:rsidRDefault="00D90CBC">
      <w:pPr>
        <w:spacing w:after="0" w:line="259" w:lineRule="auto"/>
        <w:ind w:left="102" w:right="0" w:firstLine="0"/>
        <w:jc w:val="left"/>
      </w:pPr>
      <w:r>
        <w:rPr>
          <w:sz w:val="20"/>
        </w:rPr>
        <w:t xml:space="preserve">  </w:t>
      </w:r>
    </w:p>
    <w:p w14:paraId="5072D979" w14:textId="2A7D60DE" w:rsidR="008F42DD" w:rsidRDefault="00E8354B">
      <w:pPr>
        <w:spacing w:after="10" w:line="259" w:lineRule="auto"/>
        <w:ind w:left="192" w:right="0" w:firstLine="0"/>
        <w:jc w:val="left"/>
      </w:pPr>
      <w:r w:rsidRPr="00106939">
        <w:rPr>
          <w:noProof/>
          <w:lang w:eastAsia="it-IT"/>
        </w:rPr>
        <w:drawing>
          <wp:inline distT="0" distB="0" distL="0" distR="0" wp14:anchorId="26F9F9B2" wp14:editId="5EECDB5B">
            <wp:extent cx="6324600" cy="1152525"/>
            <wp:effectExtent l="0" t="0" r="0" b="9525"/>
            <wp:docPr id="2" name="Immagine 2" descr="Intestazione don MILANI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stazione don MILANI 20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24600" cy="1152525"/>
                    </a:xfrm>
                    <a:prstGeom prst="rect">
                      <a:avLst/>
                    </a:prstGeom>
                    <a:noFill/>
                    <a:ln>
                      <a:noFill/>
                    </a:ln>
                  </pic:spPr>
                </pic:pic>
              </a:graphicData>
            </a:graphic>
          </wp:inline>
        </w:drawing>
      </w:r>
    </w:p>
    <w:p w14:paraId="610DE0AE" w14:textId="77777777" w:rsidR="008F42DD" w:rsidRPr="005B281E" w:rsidRDefault="00D90CBC">
      <w:pPr>
        <w:spacing w:after="0" w:line="259" w:lineRule="auto"/>
        <w:ind w:left="0" w:right="1548" w:firstLine="0"/>
        <w:jc w:val="center"/>
        <w:rPr>
          <w:lang w:val="it-IT"/>
        </w:rPr>
      </w:pPr>
      <w:r w:rsidRPr="005B281E">
        <w:rPr>
          <w:sz w:val="20"/>
          <w:lang w:val="it-IT"/>
        </w:rPr>
        <w:t xml:space="preserve"> </w:t>
      </w:r>
    </w:p>
    <w:p w14:paraId="5A499D1D" w14:textId="1D0109A5" w:rsidR="008F42DD" w:rsidRPr="00512D8E" w:rsidRDefault="008F42DD">
      <w:pPr>
        <w:spacing w:after="0" w:line="259" w:lineRule="auto"/>
        <w:ind w:left="102" w:right="0" w:firstLine="0"/>
        <w:jc w:val="left"/>
        <w:rPr>
          <w:lang w:val="it-IT"/>
        </w:rPr>
      </w:pPr>
    </w:p>
    <w:p w14:paraId="602D8482" w14:textId="45EF2ACE" w:rsidR="008F42DD" w:rsidRPr="003C2EF6" w:rsidRDefault="003C2EF6" w:rsidP="003C2EF6">
      <w:pPr>
        <w:spacing w:after="10" w:line="248" w:lineRule="auto"/>
        <w:ind w:left="97" w:right="665"/>
        <w:rPr>
          <w:color w:val="auto"/>
          <w:lang w:val="it-IT"/>
        </w:rPr>
      </w:pPr>
      <w:r w:rsidRPr="003C2EF6">
        <w:rPr>
          <w:b/>
          <w:color w:val="auto"/>
          <w:lang w:val="it-IT"/>
        </w:rPr>
        <w:t>OGGETTO: DETERMINA AVVIO INDAGINE, PER ACQUISTO DI ARREDI PER LA REALIZZAZIONE DI SPAZI</w:t>
      </w:r>
      <w:r>
        <w:rPr>
          <w:color w:val="auto"/>
          <w:lang w:val="it-IT"/>
        </w:rPr>
        <w:t xml:space="preserve"> </w:t>
      </w:r>
      <w:r w:rsidRPr="003C2EF6">
        <w:rPr>
          <w:b/>
          <w:color w:val="auto"/>
          <w:lang w:val="it-IT"/>
        </w:rPr>
        <w:t xml:space="preserve">ESTERNI </w:t>
      </w:r>
      <w:r w:rsidR="00B07DA3">
        <w:rPr>
          <w:b/>
          <w:color w:val="auto"/>
          <w:lang w:val="it-IT"/>
        </w:rPr>
        <w:t xml:space="preserve">- </w:t>
      </w:r>
      <w:r w:rsidRPr="003C2EF6">
        <w:rPr>
          <w:b/>
          <w:color w:val="auto"/>
          <w:lang w:val="it-IT"/>
        </w:rPr>
        <w:t xml:space="preserve">ART </w:t>
      </w:r>
      <w:r w:rsidR="0065340C">
        <w:rPr>
          <w:b/>
          <w:color w:val="auto"/>
          <w:lang w:val="it-IT"/>
        </w:rPr>
        <w:t>58</w:t>
      </w:r>
      <w:r w:rsidRPr="003C2EF6">
        <w:rPr>
          <w:b/>
          <w:color w:val="auto"/>
          <w:lang w:val="it-IT"/>
        </w:rPr>
        <w:t xml:space="preserve">, COMMA </w:t>
      </w:r>
      <w:r w:rsidR="0065340C">
        <w:rPr>
          <w:b/>
          <w:color w:val="auto"/>
          <w:lang w:val="it-IT"/>
        </w:rPr>
        <w:t>4</w:t>
      </w:r>
      <w:r w:rsidRPr="003C2EF6">
        <w:rPr>
          <w:b/>
          <w:color w:val="auto"/>
          <w:lang w:val="it-IT"/>
        </w:rPr>
        <w:t xml:space="preserve">, DL </w:t>
      </w:r>
      <w:r w:rsidR="0065340C">
        <w:rPr>
          <w:b/>
          <w:color w:val="auto"/>
          <w:lang w:val="it-IT"/>
        </w:rPr>
        <w:t>25</w:t>
      </w:r>
      <w:r w:rsidRPr="003C2EF6">
        <w:rPr>
          <w:b/>
          <w:color w:val="auto"/>
          <w:lang w:val="it-IT"/>
        </w:rPr>
        <w:t>/2021</w:t>
      </w:r>
      <w:r w:rsidR="0065340C">
        <w:rPr>
          <w:b/>
          <w:color w:val="auto"/>
          <w:lang w:val="it-IT"/>
        </w:rPr>
        <w:t xml:space="preserve"> converto con modificazioni dalla L. 106/2021</w:t>
      </w:r>
    </w:p>
    <w:p w14:paraId="5DCD9523" w14:textId="28AD4472" w:rsidR="008F42DD" w:rsidRPr="00512D8E" w:rsidRDefault="00D90CBC" w:rsidP="003C2EF6">
      <w:pPr>
        <w:spacing w:after="10" w:line="248" w:lineRule="auto"/>
        <w:ind w:left="97" w:right="665"/>
        <w:rPr>
          <w:lang w:val="it-IT"/>
        </w:rPr>
      </w:pPr>
      <w:r w:rsidRPr="00512D8E">
        <w:rPr>
          <w:b/>
          <w:lang w:val="it-IT"/>
        </w:rPr>
        <w:t xml:space="preserve">CUP </w:t>
      </w:r>
      <w:r w:rsidR="006D264F">
        <w:rPr>
          <w:b/>
          <w:lang w:val="it-IT"/>
        </w:rPr>
        <w:t>F</w:t>
      </w:r>
      <w:r w:rsidR="00BE2E03">
        <w:rPr>
          <w:b/>
          <w:lang w:val="it-IT"/>
        </w:rPr>
        <w:t>91I22000050001</w:t>
      </w:r>
    </w:p>
    <w:p w14:paraId="783FF9B0" w14:textId="77777777" w:rsidR="008F42DD" w:rsidRDefault="00D90CBC">
      <w:pPr>
        <w:pStyle w:val="Titolo1"/>
        <w:ind w:left="10" w:right="1031"/>
      </w:pPr>
      <w:r>
        <w:t xml:space="preserve">LA DIRIGENTE SCOLASTICA </w:t>
      </w:r>
    </w:p>
    <w:p w14:paraId="495AC9D3" w14:textId="77777777" w:rsidR="008F42DD" w:rsidRPr="00512D8E" w:rsidRDefault="00D90CBC">
      <w:pPr>
        <w:spacing w:after="14" w:line="259" w:lineRule="auto"/>
        <w:ind w:left="0" w:right="976" w:firstLine="0"/>
        <w:jc w:val="center"/>
        <w:rPr>
          <w:lang w:val="it-IT"/>
        </w:rPr>
      </w:pPr>
      <w:r w:rsidRPr="00512D8E">
        <w:rPr>
          <w:b/>
          <w:color w:val="FF0000"/>
          <w:lang w:val="it-IT"/>
        </w:rPr>
        <w:t xml:space="preserve"> </w:t>
      </w:r>
    </w:p>
    <w:p w14:paraId="3AFD8B47" w14:textId="77777777" w:rsidR="008F42DD" w:rsidRPr="00512D8E" w:rsidRDefault="00D90CBC">
      <w:pPr>
        <w:ind w:left="97" w:right="1123"/>
        <w:rPr>
          <w:lang w:val="it-IT"/>
        </w:rPr>
      </w:pPr>
      <w:r w:rsidRPr="00512D8E">
        <w:rPr>
          <w:b/>
          <w:lang w:val="it-IT"/>
        </w:rPr>
        <w:t xml:space="preserve">VISTO </w:t>
      </w:r>
      <w:r w:rsidRPr="00512D8E">
        <w:rPr>
          <w:lang w:val="it-IT"/>
        </w:rPr>
        <w:t>il R.D. 18 novembre 1923, n. 2440 e ss.mm.ii., concernente l’amministrazione del Patrimonio e la Contabilità Generale dello Stato ed il relativo regolamento approvato con R.D. 23 maggio 1924, n. 827 e ss.mm.ii.</w:t>
      </w:r>
      <w:r w:rsidRPr="00512D8E">
        <w:rPr>
          <w:b/>
          <w:lang w:val="it-IT"/>
        </w:rPr>
        <w:t>;</w:t>
      </w:r>
      <w:r w:rsidRPr="00512D8E">
        <w:rPr>
          <w:lang w:val="it-IT"/>
        </w:rPr>
        <w:t xml:space="preserve"> </w:t>
      </w:r>
    </w:p>
    <w:p w14:paraId="2BD504A7" w14:textId="18C31CC6" w:rsidR="008F42DD" w:rsidRPr="00512D8E" w:rsidRDefault="00D90CBC">
      <w:pPr>
        <w:spacing w:after="4" w:line="266" w:lineRule="auto"/>
        <w:ind w:left="97" w:right="1119"/>
        <w:rPr>
          <w:lang w:val="it-IT"/>
        </w:rPr>
      </w:pPr>
      <w:r w:rsidRPr="00512D8E">
        <w:rPr>
          <w:b/>
          <w:lang w:val="it-IT"/>
        </w:rPr>
        <w:t>VISTA</w:t>
      </w:r>
      <w:r w:rsidRPr="00512D8E">
        <w:rPr>
          <w:lang w:val="it-IT"/>
        </w:rPr>
        <w:t xml:space="preserve"> la Legge 7 agosto 1990, n. 241</w:t>
      </w:r>
      <w:r w:rsidRPr="00512D8E">
        <w:rPr>
          <w:b/>
          <w:lang w:val="it-IT"/>
        </w:rPr>
        <w:t xml:space="preserve"> </w:t>
      </w:r>
      <w:r w:rsidRPr="00512D8E">
        <w:rPr>
          <w:lang w:val="it-IT"/>
        </w:rPr>
        <w:t>e ss.mm.ii. recante</w:t>
      </w:r>
      <w:r w:rsidRPr="00512D8E">
        <w:rPr>
          <w:b/>
          <w:lang w:val="it-IT"/>
        </w:rPr>
        <w:t xml:space="preserve"> “</w:t>
      </w:r>
      <w:r w:rsidRPr="00512D8E">
        <w:rPr>
          <w:i/>
          <w:lang w:val="it-IT"/>
        </w:rPr>
        <w:t xml:space="preserve">Nuove norme in materia di </w:t>
      </w:r>
      <w:r w:rsidR="002C01B5" w:rsidRPr="00512D8E">
        <w:rPr>
          <w:i/>
          <w:lang w:val="it-IT"/>
        </w:rPr>
        <w:t>procedimento amministrativo</w:t>
      </w:r>
      <w:r w:rsidRPr="00512D8E">
        <w:rPr>
          <w:i/>
          <w:lang w:val="it-IT"/>
        </w:rPr>
        <w:t xml:space="preserve"> e di diritto di accesso ai documenti amministrativi</w:t>
      </w:r>
      <w:r w:rsidRPr="00512D8E">
        <w:rPr>
          <w:lang w:val="it-IT"/>
        </w:rPr>
        <w:t xml:space="preserve">”; </w:t>
      </w:r>
    </w:p>
    <w:p w14:paraId="262036B0" w14:textId="23E54D0D" w:rsidR="008F42DD" w:rsidRPr="00512D8E" w:rsidRDefault="00D90CBC">
      <w:pPr>
        <w:spacing w:after="4" w:line="266" w:lineRule="auto"/>
        <w:ind w:left="97" w:right="1119"/>
        <w:rPr>
          <w:lang w:val="it-IT"/>
        </w:rPr>
      </w:pPr>
      <w:r w:rsidRPr="00512D8E">
        <w:rPr>
          <w:b/>
          <w:lang w:val="it-IT"/>
        </w:rPr>
        <w:t>VISTA</w:t>
      </w:r>
      <w:r w:rsidRPr="00512D8E">
        <w:rPr>
          <w:lang w:val="it-IT"/>
        </w:rPr>
        <w:t xml:space="preserve"> la Legge 15 marzo 1997, n. 59, concernente “</w:t>
      </w:r>
      <w:r w:rsidRPr="00512D8E">
        <w:rPr>
          <w:i/>
          <w:lang w:val="it-IT"/>
        </w:rPr>
        <w:t xml:space="preserve">Delega al Governo per il conferimento di funzioni e </w:t>
      </w:r>
      <w:r w:rsidR="002C01B5" w:rsidRPr="00512D8E">
        <w:rPr>
          <w:i/>
          <w:lang w:val="it-IT"/>
        </w:rPr>
        <w:t>compiti alle</w:t>
      </w:r>
      <w:r w:rsidRPr="00512D8E">
        <w:rPr>
          <w:i/>
          <w:lang w:val="it-IT"/>
        </w:rPr>
        <w:t xml:space="preserve"> regioni ed enti locali, per la riforma della Pubblica Amministrazione e per la semplificazione amministrativa</w:t>
      </w:r>
      <w:r w:rsidRPr="00512D8E">
        <w:rPr>
          <w:lang w:val="it-IT"/>
        </w:rPr>
        <w:t xml:space="preserve">"; </w:t>
      </w:r>
    </w:p>
    <w:p w14:paraId="3CDEC45F" w14:textId="77777777" w:rsidR="008F42DD" w:rsidRPr="00512D8E" w:rsidRDefault="00D90CBC">
      <w:pPr>
        <w:spacing w:after="0"/>
        <w:ind w:left="97" w:right="1123"/>
        <w:rPr>
          <w:lang w:val="it-IT"/>
        </w:rPr>
      </w:pPr>
      <w:r w:rsidRPr="00512D8E">
        <w:rPr>
          <w:b/>
          <w:lang w:val="it-IT"/>
        </w:rPr>
        <w:t xml:space="preserve">VISTO </w:t>
      </w:r>
      <w:r w:rsidRPr="00512D8E">
        <w:rPr>
          <w:lang w:val="it-IT"/>
        </w:rPr>
        <w:t xml:space="preserve">il Decreto del Presidente della Repubblica 8 marzo 1999, n. 275, concernente il Regolamento recante norme in materia di autonomia delle Istituzioni Scolastiche, ai sensi della legge 15 marzo 1997, n. </w:t>
      </w:r>
    </w:p>
    <w:p w14:paraId="49204076" w14:textId="77777777" w:rsidR="008F42DD" w:rsidRPr="00512D8E" w:rsidRDefault="00D90CBC">
      <w:pPr>
        <w:ind w:left="97" w:right="1123"/>
        <w:rPr>
          <w:lang w:val="it-IT"/>
        </w:rPr>
      </w:pPr>
      <w:r w:rsidRPr="00512D8E">
        <w:rPr>
          <w:lang w:val="it-IT"/>
        </w:rPr>
        <w:t xml:space="preserve">59; </w:t>
      </w:r>
    </w:p>
    <w:p w14:paraId="7555C16F" w14:textId="77777777" w:rsidR="008F42DD" w:rsidRPr="00512D8E" w:rsidRDefault="00D90CBC">
      <w:pPr>
        <w:spacing w:after="4" w:line="266" w:lineRule="auto"/>
        <w:ind w:left="97" w:right="1119"/>
        <w:rPr>
          <w:lang w:val="it-IT"/>
        </w:rPr>
      </w:pPr>
      <w:r w:rsidRPr="00512D8E">
        <w:rPr>
          <w:b/>
          <w:lang w:val="it-IT"/>
        </w:rPr>
        <w:t>VISTO</w:t>
      </w:r>
      <w:r w:rsidRPr="00512D8E">
        <w:rPr>
          <w:lang w:val="it-IT"/>
        </w:rPr>
        <w:t xml:space="preserve"> il D.Lgs 30 marzo 2001, n. 165 e ss.mm.ii. recante “</w:t>
      </w:r>
      <w:r w:rsidRPr="00512D8E">
        <w:rPr>
          <w:i/>
          <w:lang w:val="it-IT"/>
        </w:rPr>
        <w:t>Norme generali sull’ordinamento del lavoro alle dipendenze delle Amministrazioni Pubbliche</w:t>
      </w:r>
      <w:r w:rsidRPr="00512D8E">
        <w:rPr>
          <w:lang w:val="it-IT"/>
        </w:rPr>
        <w:t xml:space="preserve">”; </w:t>
      </w:r>
    </w:p>
    <w:p w14:paraId="75EAC5F8" w14:textId="77777777" w:rsidR="008F42DD" w:rsidRPr="00512D8E" w:rsidRDefault="00D90CBC">
      <w:pPr>
        <w:ind w:left="97" w:right="1123"/>
        <w:rPr>
          <w:lang w:val="it-IT"/>
        </w:rPr>
      </w:pPr>
      <w:r w:rsidRPr="00512D8E">
        <w:rPr>
          <w:b/>
          <w:lang w:val="it-IT"/>
        </w:rPr>
        <w:t xml:space="preserve">VISTO </w:t>
      </w:r>
      <w:r w:rsidRPr="00512D8E">
        <w:rPr>
          <w:lang w:val="it-IT"/>
        </w:rPr>
        <w:t xml:space="preserve">l'art. 1 commi da 494 a 517 della L. n. 208/2015 in materia di acquisti nella pubblica Amministrazione; </w:t>
      </w:r>
    </w:p>
    <w:p w14:paraId="4AB9A4AB" w14:textId="2B8825FE" w:rsidR="008F42DD" w:rsidRPr="00512D8E" w:rsidRDefault="00D90CBC">
      <w:pPr>
        <w:ind w:left="97" w:right="1123"/>
        <w:rPr>
          <w:lang w:val="it-IT"/>
        </w:rPr>
      </w:pPr>
      <w:r w:rsidRPr="00512D8E">
        <w:rPr>
          <w:b/>
          <w:lang w:val="it-IT"/>
        </w:rPr>
        <w:t xml:space="preserve">VISTO </w:t>
      </w:r>
      <w:r w:rsidRPr="00512D8E">
        <w:rPr>
          <w:lang w:val="it-IT"/>
        </w:rPr>
        <w:t xml:space="preserve">il D.Lgs 25 maggio 2016, n. </w:t>
      </w:r>
      <w:r w:rsidR="004E50E4" w:rsidRPr="00512D8E">
        <w:rPr>
          <w:lang w:val="it-IT"/>
        </w:rPr>
        <w:t>97 recante</w:t>
      </w:r>
      <w:r w:rsidRPr="00512D8E">
        <w:rPr>
          <w:lang w:val="it-IT"/>
        </w:rPr>
        <w:t xml:space="preserve"> “Revisione e semplificazione delle disposizioni in materia di prevenzione della corruzione, </w:t>
      </w:r>
      <w:r w:rsidR="00CE01DB" w:rsidRPr="00512D8E">
        <w:rPr>
          <w:lang w:val="it-IT"/>
        </w:rPr>
        <w:t>pubblicità</w:t>
      </w:r>
      <w:r w:rsidRPr="00512D8E">
        <w:rPr>
          <w:lang w:val="it-IT"/>
        </w:rPr>
        <w:t xml:space="preserve"> e trasparenza, correttivo della legge 6 novembre 2012, n. 190 e del decreto legislativo 14 marzo 2013, n. 33, ai sensi dell'articolo 7 della legge 7 agosto 2015, n. 124, in materia di riorganizzazione delle amministrazioni pubbliche”; </w:t>
      </w:r>
    </w:p>
    <w:p w14:paraId="59F27A6E" w14:textId="579EF7EA" w:rsidR="00B10372" w:rsidRDefault="00D90CBC">
      <w:pPr>
        <w:ind w:left="97" w:right="1123"/>
        <w:rPr>
          <w:i/>
          <w:lang w:val="it-IT"/>
        </w:rPr>
      </w:pPr>
      <w:r w:rsidRPr="00512D8E">
        <w:rPr>
          <w:b/>
          <w:lang w:val="it-IT"/>
        </w:rPr>
        <w:t>VISTO</w:t>
      </w:r>
      <w:r w:rsidRPr="00512D8E">
        <w:rPr>
          <w:lang w:val="it-IT"/>
        </w:rPr>
        <w:t xml:space="preserve"> </w:t>
      </w:r>
      <w:r w:rsidRPr="00512D8E">
        <w:rPr>
          <w:i/>
          <w:lang w:val="it-IT"/>
        </w:rPr>
        <w:t>il D.Lgs 18 aprile 2016 n. 50 recante “</w:t>
      </w:r>
      <w:r w:rsidRPr="00512D8E">
        <w:rPr>
          <w:lang w:val="it-IT"/>
        </w:rPr>
        <w:t>Attuazione delle direttive 2014/23/UE, 2014/24/UE e 2014/25/</w:t>
      </w:r>
      <w:r w:rsidR="004E50E4" w:rsidRPr="00512D8E">
        <w:rPr>
          <w:lang w:val="it-IT"/>
        </w:rPr>
        <w:t>UE sull’aggiudicazione</w:t>
      </w:r>
      <w:r w:rsidRPr="00512D8E">
        <w:rPr>
          <w:lang w:val="it-IT"/>
        </w:rPr>
        <w:t xml:space="preserve"> dei contratti di concessione, sugli appalti pubblici e</w:t>
      </w:r>
      <w:r w:rsidRPr="00512D8E">
        <w:rPr>
          <w:b/>
          <w:lang w:val="it-IT"/>
        </w:rPr>
        <w:t xml:space="preserve"> </w:t>
      </w:r>
      <w:r w:rsidRPr="00512D8E">
        <w:rPr>
          <w:lang w:val="it-IT"/>
        </w:rPr>
        <w:t>sulle procedure d’appalto degli enti erogatori nei settori dell’acqua, dell’energia, dei trasporti e dei servizi postali, nonché per il riordino della disciplina vigente in materia di contratti pubblici relativi a lavori, servizi e forniture</w:t>
      </w:r>
      <w:r w:rsidRPr="00512D8E">
        <w:rPr>
          <w:i/>
          <w:lang w:val="it-IT"/>
        </w:rPr>
        <w:t>”;</w:t>
      </w:r>
    </w:p>
    <w:p w14:paraId="4EEF0B69" w14:textId="464FC2B3" w:rsidR="008F42DD" w:rsidRPr="00E8354B" w:rsidRDefault="00D90CBC">
      <w:pPr>
        <w:ind w:left="97" w:right="1123"/>
        <w:rPr>
          <w:lang w:val="it-IT"/>
        </w:rPr>
      </w:pPr>
      <w:r w:rsidRPr="00512D8E">
        <w:rPr>
          <w:b/>
          <w:lang w:val="it-IT"/>
        </w:rPr>
        <w:t xml:space="preserve">VISTO </w:t>
      </w:r>
      <w:r w:rsidRPr="00512D8E">
        <w:rPr>
          <w:lang w:val="it-IT"/>
        </w:rPr>
        <w:t xml:space="preserve">il D.Lgs. 50/2016, in particolare l'art. </w:t>
      </w:r>
      <w:r w:rsidRPr="00E8354B">
        <w:rPr>
          <w:lang w:val="it-IT"/>
        </w:rPr>
        <w:t xml:space="preserve">32 c. 2) in materia di determinazione a contrarre e l'art. 80 e 85 in materia di motivi di esclusione dell'operatore economico per mancanza dei requisiti di ordine generale e di Documento Unico di Gara Europeo; </w:t>
      </w:r>
    </w:p>
    <w:p w14:paraId="2E599703" w14:textId="2A7533EB" w:rsidR="008F42DD" w:rsidRPr="00512D8E" w:rsidRDefault="00D90CBC" w:rsidP="00961D4C">
      <w:pPr>
        <w:spacing w:after="0" w:line="259" w:lineRule="auto"/>
        <w:ind w:left="102" w:right="1094" w:firstLine="0"/>
        <w:rPr>
          <w:lang w:val="it-IT"/>
        </w:rPr>
      </w:pPr>
      <w:r w:rsidRPr="00E8354B">
        <w:rPr>
          <w:b/>
          <w:lang w:val="it-IT"/>
        </w:rPr>
        <w:t xml:space="preserve"> </w:t>
      </w:r>
      <w:r w:rsidRPr="00512D8E">
        <w:rPr>
          <w:b/>
          <w:lang w:val="it-IT"/>
        </w:rPr>
        <w:t>CONSIDERATO</w:t>
      </w:r>
      <w:r w:rsidRPr="00512D8E">
        <w:rPr>
          <w:lang w:val="it-IT"/>
        </w:rPr>
        <w:t xml:space="preserve"> in particolare l’Art. 36 (Contratti sotto soglia), c. 2, lett. a, del D.Lgs 18 aprile 2016, n. 50 come modificato dal D.Lgs 19 aprile 2017, n. 56 che prevede che “le stazioni appaltanti procedono all'affidamento di lavori, servizi e forniture … per affidamenti di importo inferiore a 40.000 euro, mediante affidamento diretto, anche senza previa consultazione di due o più operatori economici”;  </w:t>
      </w:r>
    </w:p>
    <w:p w14:paraId="3E030DA2" w14:textId="77777777" w:rsidR="008F42DD" w:rsidRPr="00512D8E" w:rsidRDefault="00D90CBC">
      <w:pPr>
        <w:spacing w:after="4" w:line="266" w:lineRule="auto"/>
        <w:ind w:left="97" w:right="1119"/>
        <w:rPr>
          <w:lang w:val="it-IT"/>
        </w:rPr>
      </w:pPr>
      <w:r w:rsidRPr="00512D8E">
        <w:rPr>
          <w:b/>
          <w:lang w:val="it-IT"/>
        </w:rPr>
        <w:t>CONSIDERATO</w:t>
      </w:r>
      <w:r w:rsidRPr="00512D8E">
        <w:rPr>
          <w:lang w:val="it-IT"/>
        </w:rPr>
        <w:t xml:space="preserve"> che per l’Art. 36 d.lgs. 50/2016 («Codice»), «</w:t>
      </w:r>
      <w:r w:rsidRPr="00512D8E">
        <w:rPr>
          <w:i/>
          <w:lang w:val="it-IT"/>
        </w:rPr>
        <w:t>l’affidamento e l’esecuzione di lavori, servizi e forniture di importo inferiore alle soglie di cui all’articolo 35 avvengono nel rispetto dei principi di cui agli articoli 30, commi 1, 34 e 42, nonché del rispetto del principio di rotazione ….  in modo da assicurare l’effettiva possibilità di partecipazione delle microimprese, piccolo e medie imprese</w:t>
      </w:r>
      <w:r w:rsidRPr="00512D8E">
        <w:rPr>
          <w:lang w:val="it-IT"/>
        </w:rPr>
        <w:t xml:space="preserve">». </w:t>
      </w:r>
    </w:p>
    <w:p w14:paraId="162ECB88" w14:textId="77777777" w:rsidR="008F42DD" w:rsidRPr="00512D8E" w:rsidRDefault="00D90CBC">
      <w:pPr>
        <w:spacing w:after="0" w:line="312" w:lineRule="auto"/>
        <w:ind w:left="97" w:right="1123"/>
        <w:rPr>
          <w:lang w:val="it-IT"/>
        </w:rPr>
      </w:pPr>
      <w:r w:rsidRPr="00512D8E">
        <w:rPr>
          <w:b/>
          <w:lang w:val="it-IT"/>
        </w:rPr>
        <w:t>VISTE</w:t>
      </w:r>
      <w:r w:rsidRPr="00512D8E">
        <w:rPr>
          <w:lang w:val="it-IT"/>
        </w:rPr>
        <w:t xml:space="preserve"> le Linee guida ANAC n. 3, recanti «Nomina, ruolo e compiti del responsabile unico del procedimento per l’affidamento di appalti e concessioni»; </w:t>
      </w:r>
    </w:p>
    <w:p w14:paraId="1C42E56B" w14:textId="77777777" w:rsidR="008F42DD" w:rsidRPr="00512D8E" w:rsidRDefault="00D90CBC" w:rsidP="004E50E4">
      <w:pPr>
        <w:ind w:left="0" w:right="953" w:hanging="11"/>
        <w:rPr>
          <w:lang w:val="it-IT"/>
        </w:rPr>
      </w:pPr>
      <w:r w:rsidRPr="00512D8E">
        <w:rPr>
          <w:b/>
          <w:lang w:val="it-IT"/>
        </w:rPr>
        <w:t>CONSIDERATE</w:t>
      </w:r>
      <w:r w:rsidRPr="00512D8E">
        <w:rPr>
          <w:lang w:val="it-IT"/>
        </w:rPr>
        <w:t xml:space="preserve"> la Delibera del Consiglio ANAC del 26 ottobre 2016, n. 1097 – Linee Guida n. 4, di attuazione del D.lgs 18 aprile 2016, n. 50 recante “Procedure per l’affidamento dei contratti pubblici di importo inferiore alle </w:t>
      </w:r>
      <w:r w:rsidRPr="00512D8E">
        <w:rPr>
          <w:lang w:val="it-IT"/>
        </w:rPr>
        <w:lastRenderedPageBreak/>
        <w:t xml:space="preserve">soglie di rilevanza comunitaria, individuazione degli operatori economici” e le successive Linee Guida dell’ANAC e succ. integrazioni; </w:t>
      </w:r>
    </w:p>
    <w:p w14:paraId="4D67F883" w14:textId="77777777" w:rsidR="008F42DD" w:rsidRPr="00512D8E" w:rsidRDefault="00D90CBC" w:rsidP="004E50E4">
      <w:pPr>
        <w:ind w:left="0" w:right="953" w:hanging="11"/>
        <w:rPr>
          <w:lang w:val="it-IT"/>
        </w:rPr>
      </w:pPr>
      <w:r w:rsidRPr="00512D8E">
        <w:rPr>
          <w:b/>
          <w:lang w:val="it-IT"/>
        </w:rPr>
        <w:t xml:space="preserve">VISTO </w:t>
      </w:r>
      <w:r w:rsidRPr="00512D8E">
        <w:rPr>
          <w:lang w:val="it-IT"/>
        </w:rPr>
        <w:t xml:space="preserve">il Decreto Interministeriale 28 agosto 2018, n. 129 - Regolamento recante istruzioni generali sulla gestione amministrativo-contabile delle istituzioni scolastiche, ai sensi dell'articolo 1, comma 143, della legge 13 luglio 2015, n. 107. (18G00155) (G.U. Serie Generale n.267 del 16-11-2018) che detta i principi e le istruzioni generali sulla gestione amministrativo-contabile delle istituzioni scolastiche cui e' stata attribuita personalità giuridica ed autonomia a norma dell'articolo 21 della legge 15 marzo 1997, n.59, del D.P.R. 18 giugno 1998, n. 233 e del D.P.R. 8 marzo 1999, n.275, anche alla luce della riforma del sistema nazionale di istruzione e formazione di cui alla legge 13 luglio 2015, n. 107; </w:t>
      </w:r>
    </w:p>
    <w:p w14:paraId="28B58DBC" w14:textId="77777777" w:rsidR="008F42DD" w:rsidRPr="00512D8E" w:rsidRDefault="00D90CBC" w:rsidP="004E50E4">
      <w:pPr>
        <w:ind w:left="0" w:right="953" w:hanging="11"/>
        <w:rPr>
          <w:lang w:val="it-IT"/>
        </w:rPr>
      </w:pPr>
      <w:r w:rsidRPr="00512D8E">
        <w:rPr>
          <w:b/>
          <w:lang w:val="it-IT"/>
        </w:rPr>
        <w:t xml:space="preserve"> CONSIDERATO</w:t>
      </w:r>
      <w:r w:rsidRPr="00512D8E">
        <w:rPr>
          <w:lang w:val="it-IT"/>
        </w:rPr>
        <w:t xml:space="preserve"> in particolare l’Art. 44 del D.I. MIUR 28/08/2018 n. 129 (Funzioni e poteri del dirigente scolastico nella attività negoziale); </w:t>
      </w:r>
    </w:p>
    <w:p w14:paraId="4B17320E" w14:textId="60FE1D9A" w:rsidR="00260D7A" w:rsidRDefault="00260D7A" w:rsidP="004E50E4">
      <w:pPr>
        <w:ind w:left="0" w:right="953" w:hanging="11"/>
        <w:rPr>
          <w:bCs/>
          <w:sz w:val="23"/>
          <w:szCs w:val="23"/>
          <w:lang w:val="it-IT"/>
        </w:rPr>
      </w:pPr>
      <w:r w:rsidRPr="00260D7A">
        <w:rPr>
          <w:b/>
          <w:sz w:val="23"/>
          <w:szCs w:val="23"/>
          <w:lang w:val="it-IT"/>
        </w:rPr>
        <w:t>VISTO</w:t>
      </w:r>
      <w:r w:rsidRPr="00260D7A">
        <w:rPr>
          <w:bCs/>
          <w:sz w:val="23"/>
          <w:szCs w:val="23"/>
          <w:lang w:val="it-IT"/>
        </w:rPr>
        <w:t xml:space="preserve">  Il Programma Annuale 2022 approvato con delibera n.8 del 21.1.2022</w:t>
      </w:r>
      <w:r w:rsidR="003425C4">
        <w:rPr>
          <w:bCs/>
          <w:sz w:val="23"/>
          <w:szCs w:val="23"/>
          <w:lang w:val="it-IT"/>
        </w:rPr>
        <w:t>;</w:t>
      </w:r>
    </w:p>
    <w:p w14:paraId="3B74D869" w14:textId="77777777" w:rsidR="003425C4" w:rsidRPr="00512D8E" w:rsidRDefault="003425C4" w:rsidP="004E50E4">
      <w:pPr>
        <w:spacing w:after="10" w:line="258" w:lineRule="auto"/>
        <w:ind w:left="0" w:right="953" w:hanging="11"/>
        <w:jc w:val="left"/>
        <w:rPr>
          <w:lang w:val="it-IT"/>
        </w:rPr>
      </w:pPr>
      <w:r w:rsidRPr="00512D8E">
        <w:rPr>
          <w:b/>
          <w:lang w:val="it-IT"/>
        </w:rPr>
        <w:t>CONSIDERATO</w:t>
      </w:r>
      <w:r w:rsidRPr="00512D8E">
        <w:rPr>
          <w:lang w:val="it-IT"/>
        </w:rPr>
        <w:t xml:space="preserve"> in particolare l’Art. 4 c. 4 del D.I. 28 agosto 2018, n. 129 che recita “Con l'approvazione del   programma   annuale   si   intendono autorizzati l'accertamento delle entrate e l'impegno delle spese  ivi previste”;</w:t>
      </w:r>
      <w:r w:rsidRPr="00512D8E">
        <w:rPr>
          <w:rFonts w:ascii="Arial" w:eastAsia="Arial" w:hAnsi="Arial" w:cs="Arial"/>
          <w:lang w:val="it-IT"/>
        </w:rPr>
        <w:t xml:space="preserve"> </w:t>
      </w:r>
    </w:p>
    <w:p w14:paraId="56635305" w14:textId="0C682FEA" w:rsidR="003425C4" w:rsidRPr="003425C4" w:rsidRDefault="003425C4" w:rsidP="004E50E4">
      <w:pPr>
        <w:ind w:left="0" w:right="953" w:hanging="11"/>
        <w:rPr>
          <w:lang w:val="it-IT"/>
        </w:rPr>
      </w:pPr>
      <w:r w:rsidRPr="00512D8E">
        <w:rPr>
          <w:b/>
          <w:lang w:val="it-IT"/>
        </w:rPr>
        <w:t>VISTO</w:t>
      </w:r>
      <w:r w:rsidRPr="00512D8E">
        <w:rPr>
          <w:lang w:val="it-IT"/>
        </w:rPr>
        <w:t xml:space="preserve"> il D.I. n. 129 del 28/08/2018 art. 45 c.2 punto a)  che indica  l’importo per gli acquisti fino a </w:t>
      </w:r>
      <w:r>
        <w:rPr>
          <w:lang w:val="it-IT"/>
        </w:rPr>
        <w:t xml:space="preserve"> </w:t>
      </w:r>
      <w:r w:rsidRPr="00512D8E">
        <w:rPr>
          <w:lang w:val="it-IT"/>
        </w:rPr>
        <w:t xml:space="preserve">€10.000,00 IVA esclusa per le procedure di acquisto con affidamento diretto; </w:t>
      </w:r>
    </w:p>
    <w:p w14:paraId="0DE4A00E" w14:textId="5CCB49E4" w:rsidR="00430DE6" w:rsidRPr="00D97686" w:rsidRDefault="00D90CBC" w:rsidP="004E50E4">
      <w:pPr>
        <w:tabs>
          <w:tab w:val="left" w:pos="9923"/>
        </w:tabs>
        <w:spacing w:after="10" w:line="248" w:lineRule="auto"/>
        <w:ind w:left="0" w:right="953" w:hanging="11"/>
        <w:rPr>
          <w:lang w:val="it-IT"/>
        </w:rPr>
      </w:pPr>
      <w:r w:rsidRPr="00D97686">
        <w:rPr>
          <w:b/>
          <w:lang w:val="it-IT"/>
        </w:rPr>
        <w:t>VISTO</w:t>
      </w:r>
      <w:r w:rsidRPr="00D97686">
        <w:rPr>
          <w:lang w:val="it-IT"/>
        </w:rPr>
        <w:t xml:space="preserve"> </w:t>
      </w:r>
      <w:r w:rsidR="003425C4" w:rsidRPr="004561D3">
        <w:rPr>
          <w:lang w:val="it-IT"/>
        </w:rPr>
        <w:t>l’</w:t>
      </w:r>
      <w:r w:rsidR="004561D3">
        <w:rPr>
          <w:color w:val="auto"/>
          <w:lang w:val="it-IT"/>
        </w:rPr>
        <w:t>art</w:t>
      </w:r>
      <w:r w:rsidR="002C01B5" w:rsidRPr="004561D3">
        <w:rPr>
          <w:color w:val="auto"/>
          <w:lang w:val="it-IT"/>
        </w:rPr>
        <w:t xml:space="preserve"> 58, COMMA 4, DL 25/2021 </w:t>
      </w:r>
      <w:r w:rsidR="00737E73" w:rsidRPr="004561D3">
        <w:rPr>
          <w:color w:val="auto"/>
          <w:lang w:val="it-IT"/>
        </w:rPr>
        <w:t>converto con</w:t>
      </w:r>
      <w:r w:rsidR="002C01B5" w:rsidRPr="004561D3">
        <w:rPr>
          <w:color w:val="auto"/>
          <w:lang w:val="it-IT"/>
        </w:rPr>
        <w:t xml:space="preserve"> modificazioni dalla L. 106/2021</w:t>
      </w:r>
      <w:r w:rsidR="00260D7A" w:rsidRPr="003425C4">
        <w:rPr>
          <w:b/>
          <w:color w:val="auto"/>
          <w:lang w:val="it-IT"/>
        </w:rPr>
        <w:t xml:space="preserve"> </w:t>
      </w:r>
      <w:r w:rsidRPr="003425C4">
        <w:rPr>
          <w:lang w:val="it-IT"/>
        </w:rPr>
        <w:t>“Misure per favorire l’attività didattica e per il recupero delle competenze e della socialità delle studentesse e degli</w:t>
      </w:r>
      <w:r w:rsidRPr="00D97686">
        <w:rPr>
          <w:lang w:val="it-IT"/>
        </w:rPr>
        <w:t xml:space="preserve"> studenti </w:t>
      </w:r>
      <w:r w:rsidR="000B1051" w:rsidRPr="00D97686">
        <w:rPr>
          <w:lang w:val="it-IT"/>
        </w:rPr>
        <w:t>nell’emergenza Covid</w:t>
      </w:r>
      <w:r w:rsidRPr="00D97686">
        <w:rPr>
          <w:lang w:val="it-IT"/>
        </w:rPr>
        <w:t>-19”;</w:t>
      </w:r>
    </w:p>
    <w:p w14:paraId="1972CDB5" w14:textId="4D60CACA" w:rsidR="00260D7A" w:rsidRPr="00260D7A" w:rsidRDefault="00260D7A" w:rsidP="004E50E4">
      <w:pPr>
        <w:ind w:left="0" w:right="953" w:hanging="11"/>
        <w:rPr>
          <w:lang w:val="it-IT"/>
        </w:rPr>
      </w:pPr>
      <w:r>
        <w:rPr>
          <w:lang w:val="it-IT"/>
        </w:rPr>
        <w:t xml:space="preserve">VISTA la </w:t>
      </w:r>
      <w:r w:rsidRPr="00260D7A">
        <w:rPr>
          <w:lang w:val="it-IT"/>
        </w:rPr>
        <w:t xml:space="preserve">nota prot. n. 18993 del 24 agosto 2021, </w:t>
      </w:r>
      <w:r>
        <w:rPr>
          <w:lang w:val="it-IT"/>
        </w:rPr>
        <w:t xml:space="preserve">di </w:t>
      </w:r>
      <w:r w:rsidRPr="00260D7A">
        <w:rPr>
          <w:lang w:val="it-IT"/>
        </w:rPr>
        <w:t>assegnazione della risorsa finanziaria ex art. 58, comma 4, D.L. 73/2021, convertito con</w:t>
      </w:r>
      <w:r>
        <w:rPr>
          <w:lang w:val="it-IT"/>
        </w:rPr>
        <w:t xml:space="preserve"> </w:t>
      </w:r>
      <w:r w:rsidRPr="00260D7A">
        <w:rPr>
          <w:lang w:val="it-IT"/>
        </w:rPr>
        <w:t>modificazioni dalla L. 106/2021, di</w:t>
      </w:r>
      <w:r>
        <w:rPr>
          <w:lang w:val="it-IT"/>
        </w:rPr>
        <w:t xml:space="preserve"> </w:t>
      </w:r>
      <w:r w:rsidRPr="00260D7A">
        <w:rPr>
          <w:lang w:val="it-IT"/>
        </w:rPr>
        <w:t xml:space="preserve">euro 42.073,53 </w:t>
      </w:r>
    </w:p>
    <w:p w14:paraId="06E5629A" w14:textId="461FBD86" w:rsidR="00241818" w:rsidRPr="00241818" w:rsidRDefault="00241818" w:rsidP="004E50E4">
      <w:pPr>
        <w:ind w:left="0" w:right="953" w:hanging="11"/>
        <w:rPr>
          <w:lang w:val="it-IT"/>
        </w:rPr>
      </w:pPr>
      <w:r>
        <w:rPr>
          <w:lang w:val="it-IT"/>
        </w:rPr>
        <w:t xml:space="preserve">VISTO </w:t>
      </w:r>
      <w:r w:rsidR="000B1051">
        <w:rPr>
          <w:lang w:val="it-IT"/>
        </w:rPr>
        <w:t xml:space="preserve">che </w:t>
      </w:r>
      <w:r w:rsidR="000B1051" w:rsidRPr="00241818">
        <w:rPr>
          <w:lang w:val="it-IT"/>
        </w:rPr>
        <w:t>tali</w:t>
      </w:r>
      <w:r w:rsidRPr="00241818">
        <w:rPr>
          <w:lang w:val="it-IT"/>
        </w:rPr>
        <w:t xml:space="preserve"> risorse sono</w:t>
      </w:r>
      <w:r>
        <w:rPr>
          <w:lang w:val="it-IT"/>
        </w:rPr>
        <w:t xml:space="preserve"> </w:t>
      </w:r>
      <w:r w:rsidRPr="00241818">
        <w:rPr>
          <w:lang w:val="it-IT"/>
        </w:rPr>
        <w:t>utilizzabili per acquisti la cui finalità ricada nell'ambito del comma 4-bis, lettere a), b), c), d), e) e f)</w:t>
      </w:r>
      <w:r>
        <w:rPr>
          <w:lang w:val="it-IT"/>
        </w:rPr>
        <w:t xml:space="preserve"> </w:t>
      </w:r>
      <w:r w:rsidRPr="00241818">
        <w:rPr>
          <w:lang w:val="it-IT"/>
        </w:rPr>
        <w:t>del suddetto articolo</w:t>
      </w:r>
      <w:r w:rsidR="00D97686">
        <w:rPr>
          <w:lang w:val="it-IT"/>
        </w:rPr>
        <w:t xml:space="preserve"> 58</w:t>
      </w:r>
      <w:r w:rsidRPr="00241818">
        <w:rPr>
          <w:lang w:val="it-IT"/>
        </w:rPr>
        <w:t>:</w:t>
      </w:r>
    </w:p>
    <w:p w14:paraId="196156EE" w14:textId="44CEEC13" w:rsidR="00241818" w:rsidRPr="00241818" w:rsidRDefault="00241818" w:rsidP="004E50E4">
      <w:pPr>
        <w:ind w:left="0" w:right="953" w:hanging="11"/>
        <w:rPr>
          <w:lang w:val="it-IT"/>
        </w:rPr>
      </w:pPr>
      <w:r w:rsidRPr="00241818">
        <w:rPr>
          <w:lang w:val="it-IT"/>
        </w:rPr>
        <w:t>“a) servizi professionali, di formazione e di assistenza tecnica per la sicurezza nei luoghi di lavoro</w:t>
      </w:r>
      <w:r w:rsidR="00737E73">
        <w:rPr>
          <w:lang w:val="it-IT"/>
        </w:rPr>
        <w:t xml:space="preserve"> </w:t>
      </w:r>
      <w:r w:rsidRPr="00241818">
        <w:rPr>
          <w:lang w:val="it-IT"/>
        </w:rPr>
        <w:t>per la didattica a distanza e per l'assistenza medico-sanitaria e psicologica nonché servizi di</w:t>
      </w:r>
      <w:r w:rsidR="00737E73">
        <w:rPr>
          <w:lang w:val="it-IT"/>
        </w:rPr>
        <w:t xml:space="preserve"> </w:t>
      </w:r>
      <w:r w:rsidRPr="00241818">
        <w:rPr>
          <w:lang w:val="it-IT"/>
        </w:rPr>
        <w:t>lavanderia e di rimozione e smaltimento di rifiuti;</w:t>
      </w:r>
    </w:p>
    <w:p w14:paraId="1E137102" w14:textId="255DA548" w:rsidR="00241818" w:rsidRPr="00241818" w:rsidRDefault="00241818" w:rsidP="004E50E4">
      <w:pPr>
        <w:ind w:left="0" w:right="953" w:hanging="11"/>
        <w:rPr>
          <w:lang w:val="it-IT"/>
        </w:rPr>
      </w:pPr>
      <w:r w:rsidRPr="00241818">
        <w:rPr>
          <w:lang w:val="it-IT"/>
        </w:rPr>
        <w:t>b) dispositivi di protezione, di materiali per l'igiene individuale e degli ambienti nonché ogni altro</w:t>
      </w:r>
      <w:r w:rsidR="00737E73">
        <w:rPr>
          <w:lang w:val="it-IT"/>
        </w:rPr>
        <w:t xml:space="preserve"> </w:t>
      </w:r>
      <w:r w:rsidRPr="00241818">
        <w:rPr>
          <w:lang w:val="it-IT"/>
        </w:rPr>
        <w:t>materiale, anche di consumo, utilizzabile in relazione all'emergenza epidemiologica da COVID19;</w:t>
      </w:r>
    </w:p>
    <w:p w14:paraId="25306209" w14:textId="15F06B12" w:rsidR="00241818" w:rsidRPr="00241818" w:rsidRDefault="00241818" w:rsidP="004E50E4">
      <w:pPr>
        <w:ind w:left="0" w:right="953" w:hanging="11"/>
        <w:rPr>
          <w:lang w:val="it-IT"/>
        </w:rPr>
      </w:pPr>
      <w:r w:rsidRPr="00241818">
        <w:rPr>
          <w:lang w:val="it-IT"/>
        </w:rPr>
        <w:t xml:space="preserve">c) interventi in favore della didattica degli studenti con disabilità, disturbi specifici di </w:t>
      </w:r>
      <w:r w:rsidR="00737E73" w:rsidRPr="00241818">
        <w:rPr>
          <w:lang w:val="it-IT"/>
        </w:rPr>
        <w:t>apprendimento</w:t>
      </w:r>
      <w:r w:rsidRPr="00241818">
        <w:rPr>
          <w:lang w:val="it-IT"/>
        </w:rPr>
        <w:t xml:space="preserve"> altri bisogni educativi speciali;</w:t>
      </w:r>
    </w:p>
    <w:p w14:paraId="74372538" w14:textId="28F127AA" w:rsidR="00241818" w:rsidRPr="00241818" w:rsidRDefault="00241818" w:rsidP="004E50E4">
      <w:pPr>
        <w:ind w:left="0" w:right="953" w:hanging="11"/>
        <w:rPr>
          <w:lang w:val="it-IT"/>
        </w:rPr>
      </w:pPr>
      <w:r w:rsidRPr="00241818">
        <w:rPr>
          <w:lang w:val="it-IT"/>
        </w:rPr>
        <w:t xml:space="preserve">d) interventi utili a potenziare la didattica, anche a distanza, e a dotare le scuole e gli studenti </w:t>
      </w:r>
      <w:r w:rsidR="00737E73" w:rsidRPr="00241818">
        <w:rPr>
          <w:lang w:val="it-IT"/>
        </w:rPr>
        <w:t>degli strumenti</w:t>
      </w:r>
      <w:r w:rsidRPr="00241818">
        <w:rPr>
          <w:lang w:val="it-IT"/>
        </w:rPr>
        <w:t xml:space="preserve"> necessari per la fruizione di modalità didattiche compatibili con la situazione</w:t>
      </w:r>
      <w:r w:rsidR="00737E73">
        <w:rPr>
          <w:lang w:val="it-IT"/>
        </w:rPr>
        <w:t xml:space="preserve"> </w:t>
      </w:r>
      <w:r w:rsidRPr="00241818">
        <w:rPr>
          <w:lang w:val="it-IT"/>
        </w:rPr>
        <w:t>emergenziale nonché a favorire l'inclusione scolastica e ad adottare misure che contrastino la</w:t>
      </w:r>
      <w:r w:rsidR="00737E73">
        <w:rPr>
          <w:lang w:val="it-IT"/>
        </w:rPr>
        <w:t xml:space="preserve"> </w:t>
      </w:r>
      <w:r w:rsidRPr="00241818">
        <w:rPr>
          <w:lang w:val="it-IT"/>
        </w:rPr>
        <w:t>dispersione scolastica;</w:t>
      </w:r>
    </w:p>
    <w:p w14:paraId="029BC105" w14:textId="77777777" w:rsidR="00241818" w:rsidRPr="00241818" w:rsidRDefault="00241818" w:rsidP="004E50E4">
      <w:pPr>
        <w:ind w:left="0" w:right="953" w:hanging="11"/>
        <w:rPr>
          <w:lang w:val="it-IT"/>
        </w:rPr>
      </w:pPr>
      <w:r w:rsidRPr="00241818">
        <w:rPr>
          <w:lang w:val="it-IT"/>
        </w:rPr>
        <w:t>e) acquisto e utilizzo di strumenti editoriali e didattici innovativi;</w:t>
      </w:r>
    </w:p>
    <w:p w14:paraId="68E38369" w14:textId="4B1FBA1B" w:rsidR="00241818" w:rsidRPr="00E8354B" w:rsidRDefault="00241818" w:rsidP="004E50E4">
      <w:pPr>
        <w:ind w:left="0" w:right="953" w:hanging="11"/>
        <w:rPr>
          <w:lang w:val="it-IT"/>
        </w:rPr>
      </w:pPr>
      <w:r w:rsidRPr="00241818">
        <w:rPr>
          <w:lang w:val="it-IT"/>
        </w:rPr>
        <w:t>f) adattamento degli spazi interni ed esterni e delle loro dotazioni allo svolgimento dell'attività</w:t>
      </w:r>
      <w:r w:rsidR="00737E73">
        <w:rPr>
          <w:lang w:val="it-IT"/>
        </w:rPr>
        <w:t xml:space="preserve"> </w:t>
      </w:r>
      <w:r w:rsidRPr="00241818">
        <w:rPr>
          <w:lang w:val="it-IT"/>
        </w:rPr>
        <w:t>didattica in condizioni di sicurezza, compresi interventi di piccola manutenzione, di pulizia</w:t>
      </w:r>
      <w:r w:rsidR="00737E73">
        <w:rPr>
          <w:lang w:val="it-IT"/>
        </w:rPr>
        <w:t xml:space="preserve"> </w:t>
      </w:r>
      <w:r w:rsidRPr="00241818">
        <w:rPr>
          <w:lang w:val="it-IT"/>
        </w:rPr>
        <w:t>straordinaria e sanificazione, nonché interventi di realizzazione, adeguamento e manutenzione dei</w:t>
      </w:r>
      <w:r w:rsidR="00737E73">
        <w:rPr>
          <w:lang w:val="it-IT"/>
        </w:rPr>
        <w:t xml:space="preserve"> </w:t>
      </w:r>
      <w:r w:rsidRPr="00241818">
        <w:rPr>
          <w:lang w:val="it-IT"/>
        </w:rPr>
        <w:t>laboratori didattici, delle palestre,</w:t>
      </w:r>
    </w:p>
    <w:p w14:paraId="42B46AC8" w14:textId="475F37A7" w:rsidR="00B07DA3" w:rsidRPr="00B07DA3" w:rsidRDefault="00B07DA3" w:rsidP="004E50E4">
      <w:pPr>
        <w:ind w:left="0" w:right="953" w:hanging="11"/>
        <w:rPr>
          <w:lang w:val="it-IT"/>
        </w:rPr>
      </w:pPr>
      <w:r w:rsidRPr="008F305E">
        <w:rPr>
          <w:b/>
          <w:bCs/>
          <w:lang w:val="it-IT"/>
        </w:rPr>
        <w:t>RILEVATA</w:t>
      </w:r>
      <w:r>
        <w:rPr>
          <w:lang w:val="it-IT"/>
        </w:rPr>
        <w:t xml:space="preserve"> </w:t>
      </w:r>
      <w:r w:rsidRPr="00B07DA3">
        <w:rPr>
          <w:lang w:val="it-IT"/>
        </w:rPr>
        <w:t>l’esigenza di organizzare gli spazi esterni dei vari plessi scolastici con adeguate strutture che ne permettano</w:t>
      </w:r>
      <w:r>
        <w:rPr>
          <w:lang w:val="it-IT"/>
        </w:rPr>
        <w:t xml:space="preserve"> </w:t>
      </w:r>
      <w:r w:rsidRPr="00B07DA3">
        <w:rPr>
          <w:lang w:val="it-IT"/>
        </w:rPr>
        <w:t xml:space="preserve">l’utilizzo </w:t>
      </w:r>
      <w:r w:rsidR="004932CA">
        <w:rPr>
          <w:lang w:val="it-IT"/>
        </w:rPr>
        <w:t xml:space="preserve">anche </w:t>
      </w:r>
      <w:r w:rsidRPr="00B07DA3">
        <w:rPr>
          <w:lang w:val="it-IT"/>
        </w:rPr>
        <w:t>per lezioni all’aperto;</w:t>
      </w:r>
    </w:p>
    <w:p w14:paraId="41DD3016" w14:textId="5C1FC73A" w:rsidR="00B07DA3" w:rsidRPr="00E8354B" w:rsidRDefault="00B07DA3" w:rsidP="004E50E4">
      <w:pPr>
        <w:ind w:left="0" w:right="953" w:hanging="11"/>
        <w:rPr>
          <w:lang w:val="it-IT"/>
        </w:rPr>
      </w:pPr>
      <w:r w:rsidRPr="008F305E">
        <w:rPr>
          <w:b/>
          <w:bCs/>
          <w:lang w:val="it-IT"/>
        </w:rPr>
        <w:t>CONSIDERATA</w:t>
      </w:r>
      <w:r w:rsidRPr="00B07DA3">
        <w:rPr>
          <w:lang w:val="it-IT"/>
        </w:rPr>
        <w:t xml:space="preserve"> la necessità di dotare i plessi del materiale necessario per lo </w:t>
      </w:r>
      <w:r w:rsidR="00CE01DB" w:rsidRPr="00B07DA3">
        <w:rPr>
          <w:lang w:val="it-IT"/>
        </w:rPr>
        <w:t xml:space="preserve">svolgimento </w:t>
      </w:r>
      <w:r w:rsidR="00CE01DB">
        <w:rPr>
          <w:lang w:val="it-IT"/>
        </w:rPr>
        <w:t>delle attività s</w:t>
      </w:r>
      <w:r w:rsidRPr="00B07DA3">
        <w:rPr>
          <w:lang w:val="it-IT"/>
        </w:rPr>
        <w:t>uddett</w:t>
      </w:r>
      <w:r w:rsidR="00CE01DB">
        <w:rPr>
          <w:lang w:val="it-IT"/>
        </w:rPr>
        <w:t>e;</w:t>
      </w:r>
    </w:p>
    <w:p w14:paraId="54DCEDE1" w14:textId="7D7EEE4D" w:rsidR="008F42DD" w:rsidRPr="00E8354B" w:rsidRDefault="00D90CBC" w:rsidP="004E50E4">
      <w:pPr>
        <w:spacing w:after="0"/>
        <w:ind w:left="0" w:right="953" w:hanging="11"/>
        <w:rPr>
          <w:lang w:val="it-IT"/>
        </w:rPr>
      </w:pPr>
      <w:r w:rsidRPr="00E8354B">
        <w:rPr>
          <w:b/>
          <w:lang w:val="it-IT"/>
        </w:rPr>
        <w:t>RILEVATO</w:t>
      </w:r>
      <w:r w:rsidRPr="00E8354B">
        <w:rPr>
          <w:lang w:val="it-IT"/>
        </w:rPr>
        <w:t xml:space="preserve"> che, ai sensi art. 1, comma 150 della legge 228/2012 (“Disposizione per la formazione del bilancio annuale e pluriennale dello Stato- Legge di stabilità 2013”, anche “gli istituti e le scuole di ogni ordine e grado, le istituzioni educative e le istituzioni universitarie” sono tenute ad approvvigionarsi dei beni e servizi, utilizzando le convenzioni-quadro CONSIP; </w:t>
      </w:r>
      <w:r w:rsidRPr="00E8354B">
        <w:rPr>
          <w:color w:val="FF0000"/>
          <w:lang w:val="it-IT"/>
        </w:rPr>
        <w:t xml:space="preserve"> </w:t>
      </w:r>
    </w:p>
    <w:p w14:paraId="34D6B3EE" w14:textId="2CE8F8CA" w:rsidR="00430DE6" w:rsidRDefault="00D90CBC" w:rsidP="004E50E4">
      <w:pPr>
        <w:spacing w:after="0"/>
        <w:ind w:left="0" w:right="953" w:hanging="11"/>
        <w:rPr>
          <w:lang w:val="it-IT"/>
        </w:rPr>
      </w:pPr>
      <w:r w:rsidRPr="00E8354B">
        <w:rPr>
          <w:b/>
          <w:lang w:val="it-IT"/>
        </w:rPr>
        <w:t>DATO ATTO</w:t>
      </w:r>
      <w:r w:rsidRPr="00E8354B">
        <w:rPr>
          <w:lang w:val="it-IT"/>
        </w:rPr>
        <w:t xml:space="preserve"> che in data odierna non sono attive convenzioni Consip aventi ad oggetto beni comparabili con quelli relativi alla presente procedura di approvvigionamento;</w:t>
      </w:r>
    </w:p>
    <w:p w14:paraId="3FF3C72A" w14:textId="77777777" w:rsidR="008F42DD" w:rsidRPr="00E8354B" w:rsidRDefault="00D90CBC" w:rsidP="004E50E4">
      <w:pPr>
        <w:ind w:left="0" w:right="953" w:hanging="11"/>
        <w:rPr>
          <w:lang w:val="it-IT"/>
        </w:rPr>
      </w:pPr>
      <w:r w:rsidRPr="00E8354B">
        <w:rPr>
          <w:b/>
          <w:lang w:val="it-IT"/>
        </w:rPr>
        <w:t>CONSIDERATO</w:t>
      </w:r>
      <w:r w:rsidRPr="00E8354B">
        <w:rPr>
          <w:lang w:val="it-IT"/>
        </w:rPr>
        <w:t xml:space="preserve"> il principio di rotazione d.lgs. 50/2016 su indicato; </w:t>
      </w:r>
    </w:p>
    <w:p w14:paraId="0F5554A2" w14:textId="7F26D576" w:rsidR="008F42DD" w:rsidRPr="00E8354B" w:rsidRDefault="00D90CBC" w:rsidP="004E50E4">
      <w:pPr>
        <w:spacing w:after="0"/>
        <w:ind w:left="0" w:right="953" w:hanging="11"/>
        <w:rPr>
          <w:lang w:val="it-IT"/>
        </w:rPr>
      </w:pPr>
      <w:r w:rsidRPr="00E8354B">
        <w:rPr>
          <w:b/>
          <w:lang w:val="it-IT"/>
        </w:rPr>
        <w:t>RITENUTO</w:t>
      </w:r>
      <w:r w:rsidRPr="00E8354B">
        <w:rPr>
          <w:lang w:val="it-IT"/>
        </w:rPr>
        <w:t xml:space="preserve"> congruo, utile, vantaggioso e conveniente, esperire una procedura di avvio indagine attraverso la richiesta di preventivo </w:t>
      </w:r>
      <w:r w:rsidR="00B10372">
        <w:rPr>
          <w:lang w:val="it-IT"/>
        </w:rPr>
        <w:t>a 3 ditte</w:t>
      </w:r>
      <w:r w:rsidR="0041198A">
        <w:rPr>
          <w:lang w:val="it-IT"/>
        </w:rPr>
        <w:t xml:space="preserve"> che</w:t>
      </w:r>
      <w:r w:rsidRPr="00E8354B">
        <w:rPr>
          <w:lang w:val="it-IT"/>
        </w:rPr>
        <w:t xml:space="preserve"> garantiscono: puntualità e grande professionalità, (tutte caratteristiche a favore dell’Amministrazione), ai sensi e per gli effetti dell’art. 36, comma 2, lett.a), D.lgs. n.50 del 18 aprile 2016 e art. 32 c.14) del  Codice dei Contratti,  operator</w:t>
      </w:r>
      <w:r w:rsidR="0041198A">
        <w:rPr>
          <w:lang w:val="it-IT"/>
        </w:rPr>
        <w:t>i</w:t>
      </w:r>
      <w:r w:rsidRPr="00E8354B">
        <w:rPr>
          <w:lang w:val="it-IT"/>
        </w:rPr>
        <w:t xml:space="preserve"> economic</w:t>
      </w:r>
      <w:r w:rsidR="0041198A">
        <w:rPr>
          <w:lang w:val="it-IT"/>
        </w:rPr>
        <w:t>i</w:t>
      </w:r>
      <w:r w:rsidRPr="00E8354B">
        <w:rPr>
          <w:lang w:val="it-IT"/>
        </w:rPr>
        <w:t xml:space="preserve">  present</w:t>
      </w:r>
      <w:r w:rsidR="0041198A">
        <w:rPr>
          <w:lang w:val="it-IT"/>
        </w:rPr>
        <w:t>i</w:t>
      </w:r>
      <w:r w:rsidRPr="00E8354B">
        <w:rPr>
          <w:lang w:val="it-IT"/>
        </w:rPr>
        <w:t xml:space="preserve"> sul mercato elettronico Mepa, specializzat</w:t>
      </w:r>
      <w:r w:rsidR="0041198A">
        <w:rPr>
          <w:lang w:val="it-IT"/>
        </w:rPr>
        <w:t>i</w:t>
      </w:r>
      <w:r w:rsidRPr="00E8354B">
        <w:rPr>
          <w:lang w:val="it-IT"/>
        </w:rPr>
        <w:t xml:space="preserve"> nel settore dello sport, che offr</w:t>
      </w:r>
      <w:r w:rsidR="0041198A">
        <w:rPr>
          <w:lang w:val="it-IT"/>
        </w:rPr>
        <w:t>ono</w:t>
      </w:r>
      <w:r w:rsidRPr="00E8354B">
        <w:rPr>
          <w:lang w:val="it-IT"/>
        </w:rPr>
        <w:t xml:space="preserve"> prodotti idonei, tecnicamente ed economicamente, alle esigenze di questa Istituzione Scolastica, alla luce delle sotto indicate adeguate motivazioni:     </w:t>
      </w:r>
    </w:p>
    <w:p w14:paraId="579C75C9" w14:textId="02712FF7" w:rsidR="008F42DD" w:rsidRPr="00E8354B" w:rsidRDefault="00D90CBC">
      <w:pPr>
        <w:numPr>
          <w:ilvl w:val="0"/>
          <w:numId w:val="2"/>
        </w:numPr>
        <w:ind w:right="1123"/>
        <w:rPr>
          <w:lang w:val="it-IT"/>
        </w:rPr>
      </w:pPr>
      <w:r w:rsidRPr="00E8354B">
        <w:rPr>
          <w:lang w:val="it-IT"/>
        </w:rPr>
        <w:lastRenderedPageBreak/>
        <w:t xml:space="preserve">oggetto del contratto: Acquisto di attrezzature </w:t>
      </w:r>
      <w:r w:rsidR="005A0E99">
        <w:rPr>
          <w:lang w:val="it-IT"/>
        </w:rPr>
        <w:t xml:space="preserve">/arredi per allestire gli spazi esterni </w:t>
      </w:r>
      <w:r w:rsidR="004E50E4">
        <w:rPr>
          <w:lang w:val="it-IT"/>
        </w:rPr>
        <w:t xml:space="preserve"> dei plessi</w:t>
      </w:r>
    </w:p>
    <w:p w14:paraId="285F7CEF" w14:textId="77777777" w:rsidR="008F42DD" w:rsidRPr="00E8354B" w:rsidRDefault="00D90CBC">
      <w:pPr>
        <w:numPr>
          <w:ilvl w:val="0"/>
          <w:numId w:val="2"/>
        </w:numPr>
        <w:spacing w:after="0"/>
        <w:ind w:right="1123"/>
        <w:rPr>
          <w:lang w:val="it-IT"/>
        </w:rPr>
      </w:pPr>
      <w:r w:rsidRPr="00E8354B">
        <w:rPr>
          <w:lang w:val="it-IT"/>
        </w:rPr>
        <w:t xml:space="preserve">possesso, da parte dell’operatore economico selezionato, dei requisiti di ordine generale (art.80, del D.lgs. 50/2016); requisiti di idoneità professionale (art.83, c.1, lett.a, del D.lgs.50/2016); requisiti di capacità economica e finanziaria (art. 83, c.1, lett. b, del D.lgs.50/2016); requisiti di capacità tecniche e professionali (art.83, c.l, lett. c, del D.lgs.50/2016) e della rispondenza di quanto offerto all’interesse pubblico che l’Istituto quale stazione appaltante deve soddisfare; valutazione positiva della vantaggiosità oggettiva delle condizioni tecnico economiche di acquisizione; </w:t>
      </w:r>
    </w:p>
    <w:p w14:paraId="0C65D537" w14:textId="77777777" w:rsidR="008F42DD" w:rsidRPr="00E8354B" w:rsidRDefault="00D90CBC">
      <w:pPr>
        <w:spacing w:after="4" w:line="259" w:lineRule="auto"/>
        <w:ind w:left="10" w:right="1031"/>
        <w:jc w:val="center"/>
        <w:rPr>
          <w:lang w:val="it-IT"/>
        </w:rPr>
      </w:pPr>
      <w:r w:rsidRPr="00E8354B">
        <w:rPr>
          <w:b/>
          <w:lang w:val="it-IT"/>
        </w:rPr>
        <w:t xml:space="preserve">DETERMINA </w:t>
      </w:r>
    </w:p>
    <w:p w14:paraId="39B144F8" w14:textId="77777777" w:rsidR="008F42DD" w:rsidRPr="00E8354B" w:rsidRDefault="00D90CBC">
      <w:pPr>
        <w:spacing w:after="0" w:line="259" w:lineRule="auto"/>
        <w:ind w:left="0" w:right="976" w:firstLine="0"/>
        <w:jc w:val="center"/>
        <w:rPr>
          <w:lang w:val="it-IT"/>
        </w:rPr>
      </w:pPr>
      <w:r w:rsidRPr="00E8354B">
        <w:rPr>
          <w:b/>
          <w:lang w:val="it-IT"/>
        </w:rPr>
        <w:t xml:space="preserve"> </w:t>
      </w:r>
    </w:p>
    <w:p w14:paraId="290EDDAB" w14:textId="5EEBCAC4" w:rsidR="00B54452" w:rsidRDefault="00B54452" w:rsidP="00B54452">
      <w:pPr>
        <w:pStyle w:val="Paragrafoelenco"/>
        <w:numPr>
          <w:ilvl w:val="0"/>
          <w:numId w:val="3"/>
        </w:numPr>
        <w:ind w:left="426" w:right="1123"/>
        <w:rPr>
          <w:lang w:val="it-IT"/>
        </w:rPr>
      </w:pPr>
      <w:r w:rsidRPr="00B54452">
        <w:rPr>
          <w:lang w:val="it-IT"/>
        </w:rPr>
        <w:t>Le premesse fanno parte integrante e sostanziale del presente provvedimento;</w:t>
      </w:r>
    </w:p>
    <w:p w14:paraId="16CEB2A6" w14:textId="533377C0" w:rsidR="00B54452" w:rsidRDefault="00B54452" w:rsidP="00B54452">
      <w:pPr>
        <w:pStyle w:val="Paragrafoelenco"/>
        <w:numPr>
          <w:ilvl w:val="0"/>
          <w:numId w:val="3"/>
        </w:numPr>
        <w:ind w:left="426" w:right="1123"/>
        <w:rPr>
          <w:lang w:val="it-IT"/>
        </w:rPr>
      </w:pPr>
      <w:r>
        <w:rPr>
          <w:lang w:val="it-IT"/>
        </w:rPr>
        <w:t xml:space="preserve">di procedere ad indagine conoscitiva di mercato mediante richiesta di almeno 3 preventivi a ditte direttamente interpellate ed iscritte alla piattaforma MEPA, senza che insorga nei soggetti partecipanti </w:t>
      </w:r>
      <w:r w:rsidR="00533354">
        <w:rPr>
          <w:lang w:val="it-IT"/>
        </w:rPr>
        <w:t>alcun diritto in ordine all’aggiudicazione di alcuna procedura;</w:t>
      </w:r>
    </w:p>
    <w:p w14:paraId="7885DEA2" w14:textId="0D75DA9C" w:rsidR="00533354" w:rsidRPr="00533354" w:rsidRDefault="00533354" w:rsidP="00533354">
      <w:pPr>
        <w:pStyle w:val="Paragrafoelenco"/>
        <w:numPr>
          <w:ilvl w:val="0"/>
          <w:numId w:val="3"/>
        </w:numPr>
        <w:ind w:left="426" w:right="1123"/>
        <w:rPr>
          <w:b/>
          <w:lang w:val="it-IT"/>
        </w:rPr>
      </w:pPr>
      <w:r>
        <w:rPr>
          <w:lang w:val="it-IT"/>
        </w:rPr>
        <w:t>è fatta salva la facoltà dell’Amministrazione di procedere anche in presenza di una sola offerta mediante affidamento diretto;</w:t>
      </w:r>
    </w:p>
    <w:p w14:paraId="4D98DA6C" w14:textId="5DACBDF8" w:rsidR="008F42DD" w:rsidRPr="00533354" w:rsidRDefault="00533354" w:rsidP="00533354">
      <w:pPr>
        <w:pStyle w:val="Paragrafoelenco"/>
        <w:numPr>
          <w:ilvl w:val="0"/>
          <w:numId w:val="3"/>
        </w:numPr>
        <w:spacing w:after="0"/>
        <w:ind w:left="426" w:right="1123"/>
        <w:rPr>
          <w:lang w:val="it-IT"/>
        </w:rPr>
      </w:pPr>
      <w:r>
        <w:rPr>
          <w:lang w:val="it-IT"/>
        </w:rPr>
        <w:t>a</w:t>
      </w:r>
      <w:r w:rsidR="00D90CBC" w:rsidRPr="00533354">
        <w:rPr>
          <w:lang w:val="it-IT"/>
        </w:rPr>
        <w:t xml:space="preserve">i sensi dell’Art. 31 del D.lgs. n. 50/2016 e ss.mm.ii. e dell’Art. 5 della Legge 7 agosto 1990, n. 241 viene individuato quale Responsabile del Procedimento la Dirigente Scolastica Dott.ssa </w:t>
      </w:r>
      <w:r>
        <w:rPr>
          <w:lang w:val="it-IT"/>
        </w:rPr>
        <w:t>Alessia CICCONI</w:t>
      </w:r>
      <w:r w:rsidR="00D90CBC" w:rsidRPr="00533354">
        <w:rPr>
          <w:lang w:val="it-IT"/>
        </w:rPr>
        <w:t xml:space="preserve">. </w:t>
      </w:r>
    </w:p>
    <w:p w14:paraId="322162C3" w14:textId="1EAF86F0" w:rsidR="008F42DD" w:rsidRPr="00E8354B" w:rsidRDefault="00D90CBC" w:rsidP="00963FEE">
      <w:pPr>
        <w:spacing w:after="0" w:line="259" w:lineRule="auto"/>
        <w:ind w:left="102" w:right="0" w:firstLine="0"/>
        <w:jc w:val="left"/>
        <w:rPr>
          <w:lang w:val="it-IT"/>
        </w:rPr>
      </w:pPr>
      <w:r w:rsidRPr="00E8354B">
        <w:rPr>
          <w:lang w:val="it-IT"/>
        </w:rPr>
        <w:t xml:space="preserve">  </w:t>
      </w:r>
    </w:p>
    <w:p w14:paraId="57B9C03C" w14:textId="77777777" w:rsidR="008F42DD" w:rsidRPr="00E8354B" w:rsidRDefault="00D90CBC">
      <w:pPr>
        <w:spacing w:after="3" w:line="259" w:lineRule="auto"/>
        <w:ind w:left="10" w:right="1121"/>
        <w:jc w:val="right"/>
        <w:rPr>
          <w:lang w:val="it-IT"/>
        </w:rPr>
      </w:pPr>
      <w:r w:rsidRPr="00E8354B">
        <w:rPr>
          <w:lang w:val="it-IT"/>
        </w:rPr>
        <w:t xml:space="preserve">LA DIRIGENTE SCOLASTICA </w:t>
      </w:r>
    </w:p>
    <w:p w14:paraId="0C10A8F3" w14:textId="6458F1EA" w:rsidR="008F42DD" w:rsidRPr="005B281E" w:rsidRDefault="00963FEE" w:rsidP="00963FEE">
      <w:pPr>
        <w:spacing w:after="3" w:line="259" w:lineRule="auto"/>
        <w:ind w:left="10" w:right="1121"/>
        <w:jc w:val="center"/>
        <w:rPr>
          <w:lang w:val="it-IT"/>
        </w:rPr>
      </w:pPr>
      <w:r w:rsidRPr="005B281E">
        <w:rPr>
          <w:lang w:val="it-IT"/>
        </w:rPr>
        <w:t xml:space="preserve">                                                                                                                            </w:t>
      </w:r>
      <w:r w:rsidR="00D90CBC" w:rsidRPr="005B281E">
        <w:rPr>
          <w:lang w:val="it-IT"/>
        </w:rPr>
        <w:t>Dott.ssa</w:t>
      </w:r>
      <w:r w:rsidRPr="005B281E">
        <w:rPr>
          <w:lang w:val="it-IT"/>
        </w:rPr>
        <w:t xml:space="preserve"> Alessia CICCONI</w:t>
      </w:r>
      <w:r w:rsidR="00D90CBC" w:rsidRPr="005B281E">
        <w:rPr>
          <w:lang w:val="it-IT"/>
        </w:rPr>
        <w:t xml:space="preserve"> </w:t>
      </w:r>
    </w:p>
    <w:p w14:paraId="762E1C02" w14:textId="77777777" w:rsidR="008F42DD" w:rsidRPr="005B281E" w:rsidRDefault="00D90CBC">
      <w:pPr>
        <w:spacing w:after="0" w:line="259" w:lineRule="auto"/>
        <w:ind w:left="0" w:right="-42" w:firstLine="0"/>
        <w:jc w:val="right"/>
        <w:rPr>
          <w:lang w:val="it-IT"/>
        </w:rPr>
      </w:pPr>
      <w:r w:rsidRPr="005B281E">
        <w:rPr>
          <w:lang w:val="it-IT"/>
        </w:rPr>
        <w:t xml:space="preserve">                                                                                                             </w:t>
      </w:r>
    </w:p>
    <w:sectPr w:rsidR="008F42DD" w:rsidRPr="005B281E" w:rsidSect="008B6083">
      <w:footerReference w:type="even" r:id="rId8"/>
      <w:footerReference w:type="default" r:id="rId9"/>
      <w:footerReference w:type="first" r:id="rId10"/>
      <w:pgSz w:w="11906" w:h="16838"/>
      <w:pgMar w:top="851" w:right="0" w:bottom="1285" w:left="1031" w:header="720"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81AA6" w14:textId="77777777" w:rsidR="007C0C65" w:rsidRDefault="007C0C65">
      <w:pPr>
        <w:spacing w:after="0" w:line="240" w:lineRule="auto"/>
      </w:pPr>
      <w:r>
        <w:separator/>
      </w:r>
    </w:p>
  </w:endnote>
  <w:endnote w:type="continuationSeparator" w:id="0">
    <w:p w14:paraId="25988DFE" w14:textId="77777777" w:rsidR="007C0C65" w:rsidRDefault="007C0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D108A" w14:textId="77777777" w:rsidR="008F42DD" w:rsidRDefault="00D90CBC">
    <w:pPr>
      <w:spacing w:after="0" w:line="259" w:lineRule="auto"/>
      <w:ind w:left="0" w:right="1134"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5930866D" w14:textId="77777777" w:rsidR="008F42DD" w:rsidRDefault="00D90CBC">
    <w:pPr>
      <w:spacing w:after="0" w:line="259" w:lineRule="auto"/>
      <w:ind w:left="102" w:right="0" w:firstLine="0"/>
      <w:jc w:val="left"/>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EC876" w14:textId="77777777" w:rsidR="008F42DD" w:rsidRDefault="00D90CBC">
    <w:pPr>
      <w:spacing w:after="0" w:line="259" w:lineRule="auto"/>
      <w:ind w:left="0" w:right="1134"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722D2311" w14:textId="77777777" w:rsidR="008F42DD" w:rsidRDefault="00D90CBC">
    <w:pPr>
      <w:spacing w:after="0" w:line="259" w:lineRule="auto"/>
      <w:ind w:left="102" w:right="0" w:firstLine="0"/>
      <w:jc w:val="left"/>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123E3" w14:textId="77777777" w:rsidR="008F42DD" w:rsidRDefault="00D90CBC">
    <w:pPr>
      <w:spacing w:after="0" w:line="259" w:lineRule="auto"/>
      <w:ind w:left="0" w:right="1134" w:firstLine="0"/>
      <w:jc w:val="right"/>
    </w:pP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280A923C" w14:textId="77777777" w:rsidR="008F42DD" w:rsidRDefault="00D90CBC">
    <w:pPr>
      <w:spacing w:after="0" w:line="259" w:lineRule="auto"/>
      <w:ind w:left="102" w:right="0" w:firstLine="0"/>
      <w:jc w:val="left"/>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42DFD" w14:textId="77777777" w:rsidR="007C0C65" w:rsidRDefault="007C0C65">
      <w:pPr>
        <w:spacing w:after="0" w:line="240" w:lineRule="auto"/>
      </w:pPr>
      <w:r>
        <w:separator/>
      </w:r>
    </w:p>
  </w:footnote>
  <w:footnote w:type="continuationSeparator" w:id="0">
    <w:p w14:paraId="4B94B6E5" w14:textId="77777777" w:rsidR="007C0C65" w:rsidRDefault="007C0C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F7675"/>
    <w:multiLevelType w:val="hybridMultilevel"/>
    <w:tmpl w:val="FFFFFFFF"/>
    <w:lvl w:ilvl="0" w:tplc="4F9C7D38">
      <w:start w:val="1"/>
      <w:numFmt w:val="bullet"/>
      <w:lvlText w:val="•"/>
      <w:lvlJc w:val="left"/>
      <w:pPr>
        <w:ind w:left="7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42858E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F4C73C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9FC1F2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A42B2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14AF22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CB869E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EA686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6A2C09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79A483D"/>
    <w:multiLevelType w:val="hybridMultilevel"/>
    <w:tmpl w:val="52782FB8"/>
    <w:lvl w:ilvl="0" w:tplc="0410000B">
      <w:start w:val="1"/>
      <w:numFmt w:val="bullet"/>
      <w:lvlText w:val=""/>
      <w:lvlJc w:val="left"/>
      <w:pPr>
        <w:ind w:left="807" w:hanging="360"/>
      </w:pPr>
      <w:rPr>
        <w:rFonts w:ascii="Wingdings" w:hAnsi="Wingdings" w:hint="default"/>
      </w:rPr>
    </w:lvl>
    <w:lvl w:ilvl="1" w:tplc="04100003" w:tentative="1">
      <w:start w:val="1"/>
      <w:numFmt w:val="bullet"/>
      <w:lvlText w:val="o"/>
      <w:lvlJc w:val="left"/>
      <w:pPr>
        <w:ind w:left="1527" w:hanging="360"/>
      </w:pPr>
      <w:rPr>
        <w:rFonts w:ascii="Courier New" w:hAnsi="Courier New" w:cs="Courier New" w:hint="default"/>
      </w:rPr>
    </w:lvl>
    <w:lvl w:ilvl="2" w:tplc="04100005" w:tentative="1">
      <w:start w:val="1"/>
      <w:numFmt w:val="bullet"/>
      <w:lvlText w:val=""/>
      <w:lvlJc w:val="left"/>
      <w:pPr>
        <w:ind w:left="2247" w:hanging="360"/>
      </w:pPr>
      <w:rPr>
        <w:rFonts w:ascii="Wingdings" w:hAnsi="Wingdings" w:hint="default"/>
      </w:rPr>
    </w:lvl>
    <w:lvl w:ilvl="3" w:tplc="04100001" w:tentative="1">
      <w:start w:val="1"/>
      <w:numFmt w:val="bullet"/>
      <w:lvlText w:val=""/>
      <w:lvlJc w:val="left"/>
      <w:pPr>
        <w:ind w:left="2967" w:hanging="360"/>
      </w:pPr>
      <w:rPr>
        <w:rFonts w:ascii="Symbol" w:hAnsi="Symbol" w:hint="default"/>
      </w:rPr>
    </w:lvl>
    <w:lvl w:ilvl="4" w:tplc="04100003" w:tentative="1">
      <w:start w:val="1"/>
      <w:numFmt w:val="bullet"/>
      <w:lvlText w:val="o"/>
      <w:lvlJc w:val="left"/>
      <w:pPr>
        <w:ind w:left="3687" w:hanging="360"/>
      </w:pPr>
      <w:rPr>
        <w:rFonts w:ascii="Courier New" w:hAnsi="Courier New" w:cs="Courier New" w:hint="default"/>
      </w:rPr>
    </w:lvl>
    <w:lvl w:ilvl="5" w:tplc="04100005" w:tentative="1">
      <w:start w:val="1"/>
      <w:numFmt w:val="bullet"/>
      <w:lvlText w:val=""/>
      <w:lvlJc w:val="left"/>
      <w:pPr>
        <w:ind w:left="4407" w:hanging="360"/>
      </w:pPr>
      <w:rPr>
        <w:rFonts w:ascii="Wingdings" w:hAnsi="Wingdings" w:hint="default"/>
      </w:rPr>
    </w:lvl>
    <w:lvl w:ilvl="6" w:tplc="04100001" w:tentative="1">
      <w:start w:val="1"/>
      <w:numFmt w:val="bullet"/>
      <w:lvlText w:val=""/>
      <w:lvlJc w:val="left"/>
      <w:pPr>
        <w:ind w:left="5127" w:hanging="360"/>
      </w:pPr>
      <w:rPr>
        <w:rFonts w:ascii="Symbol" w:hAnsi="Symbol" w:hint="default"/>
      </w:rPr>
    </w:lvl>
    <w:lvl w:ilvl="7" w:tplc="04100003" w:tentative="1">
      <w:start w:val="1"/>
      <w:numFmt w:val="bullet"/>
      <w:lvlText w:val="o"/>
      <w:lvlJc w:val="left"/>
      <w:pPr>
        <w:ind w:left="5847" w:hanging="360"/>
      </w:pPr>
      <w:rPr>
        <w:rFonts w:ascii="Courier New" w:hAnsi="Courier New" w:cs="Courier New" w:hint="default"/>
      </w:rPr>
    </w:lvl>
    <w:lvl w:ilvl="8" w:tplc="04100005" w:tentative="1">
      <w:start w:val="1"/>
      <w:numFmt w:val="bullet"/>
      <w:lvlText w:val=""/>
      <w:lvlJc w:val="left"/>
      <w:pPr>
        <w:ind w:left="6567" w:hanging="360"/>
      </w:pPr>
      <w:rPr>
        <w:rFonts w:ascii="Wingdings" w:hAnsi="Wingdings" w:hint="default"/>
      </w:rPr>
    </w:lvl>
  </w:abstractNum>
  <w:abstractNum w:abstractNumId="2" w15:restartNumberingAfterBreak="0">
    <w:nsid w:val="717858A9"/>
    <w:multiLevelType w:val="hybridMultilevel"/>
    <w:tmpl w:val="FFFFFFFF"/>
    <w:lvl w:ilvl="0" w:tplc="119A88FA">
      <w:start w:val="1"/>
      <w:numFmt w:val="lowerLetter"/>
      <w:lvlText w:val="%1)"/>
      <w:lvlJc w:val="left"/>
      <w:pPr>
        <w:ind w:left="9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4178FAEA">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78724050">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CF941654">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1CDA2BEE">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CA20C80E">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4A2877A4">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3D160418">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469EB086">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2DD"/>
    <w:rsid w:val="00090964"/>
    <w:rsid w:val="000B1051"/>
    <w:rsid w:val="000C21A2"/>
    <w:rsid w:val="00241818"/>
    <w:rsid w:val="00260D7A"/>
    <w:rsid w:val="002C01B5"/>
    <w:rsid w:val="003425C4"/>
    <w:rsid w:val="003C2EF6"/>
    <w:rsid w:val="0041198A"/>
    <w:rsid w:val="00430DE6"/>
    <w:rsid w:val="004561D3"/>
    <w:rsid w:val="004932CA"/>
    <w:rsid w:val="004E50E4"/>
    <w:rsid w:val="005105CC"/>
    <w:rsid w:val="00512D8E"/>
    <w:rsid w:val="00533354"/>
    <w:rsid w:val="005A0E99"/>
    <w:rsid w:val="005B281E"/>
    <w:rsid w:val="00606C89"/>
    <w:rsid w:val="0065340C"/>
    <w:rsid w:val="006D264F"/>
    <w:rsid w:val="00737E73"/>
    <w:rsid w:val="007C0C65"/>
    <w:rsid w:val="008B6083"/>
    <w:rsid w:val="008F305E"/>
    <w:rsid w:val="008F42DD"/>
    <w:rsid w:val="00961D4C"/>
    <w:rsid w:val="00963FEE"/>
    <w:rsid w:val="00A21A71"/>
    <w:rsid w:val="00A73F65"/>
    <w:rsid w:val="00A8435F"/>
    <w:rsid w:val="00B07DA3"/>
    <w:rsid w:val="00B10372"/>
    <w:rsid w:val="00B54452"/>
    <w:rsid w:val="00BE2E03"/>
    <w:rsid w:val="00C15F7B"/>
    <w:rsid w:val="00C772B7"/>
    <w:rsid w:val="00CE01DB"/>
    <w:rsid w:val="00D90CBC"/>
    <w:rsid w:val="00D97686"/>
    <w:rsid w:val="00E8354B"/>
    <w:rsid w:val="00E93155"/>
    <w:rsid w:val="00EF5680"/>
    <w:rsid w:val="00F126C2"/>
    <w:rsid w:val="00FC27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A94FA"/>
  <w15:docId w15:val="{9C3AECE5-B7F1-1A49-AD1C-E66A72A14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5" w:line="247" w:lineRule="auto"/>
      <w:ind w:left="112" w:right="1132" w:hanging="10"/>
      <w:jc w:val="both"/>
    </w:pPr>
    <w:rPr>
      <w:rFonts w:ascii="Times New Roman" w:eastAsia="Times New Roman" w:hAnsi="Times New Roman" w:cs="Times New Roman"/>
      <w:color w:val="000000"/>
      <w:lang w:val="en-US" w:eastAsia="en-US" w:bidi="en-US"/>
    </w:rPr>
  </w:style>
  <w:style w:type="paragraph" w:styleId="Titolo1">
    <w:name w:val="heading 1"/>
    <w:next w:val="Normale"/>
    <w:link w:val="Titolo1Carattere"/>
    <w:uiPriority w:val="9"/>
    <w:qFormat/>
    <w:pPr>
      <w:keepNext/>
      <w:keepLines/>
      <w:spacing w:after="4"/>
      <w:ind w:left="112" w:right="665" w:hanging="10"/>
      <w:jc w:val="center"/>
      <w:outlineLvl w:val="0"/>
    </w:pPr>
    <w:rPr>
      <w:rFonts w:ascii="Times New Roman" w:eastAsia="Times New Roman" w:hAnsi="Times New Roman" w:cs="Times New Roman"/>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22"/>
    </w:rPr>
  </w:style>
  <w:style w:type="paragraph" w:styleId="Paragrafoelenco">
    <w:name w:val="List Paragraph"/>
    <w:basedOn w:val="Normale"/>
    <w:uiPriority w:val="34"/>
    <w:qFormat/>
    <w:rsid w:val="00B544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3</Pages>
  <Words>1521</Words>
  <Characters>8672</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guest</dc:creator>
  <cp:keywords/>
  <dc:description/>
  <cp:lastModifiedBy>Contabilita 1</cp:lastModifiedBy>
  <cp:revision>15</cp:revision>
  <dcterms:created xsi:type="dcterms:W3CDTF">2021-12-20T10:27:00Z</dcterms:created>
  <dcterms:modified xsi:type="dcterms:W3CDTF">2022-03-23T11:18:00Z</dcterms:modified>
</cp:coreProperties>
</file>