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280" w:lineRule="auto"/>
        <w:rPr>
          <w:color w:val="ff0000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Esperto</w:t>
      </w:r>
      <w:r w:rsidDel="00000000" w:rsidR="00000000" w:rsidRPr="00000000">
        <w:rPr>
          <w:i w:val="1"/>
          <w:sz w:val="24"/>
          <w:szCs w:val="24"/>
          <w:rtl w:val="0"/>
        </w:rPr>
        <w:t xml:space="preserve"> per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pratico e manuale di sartoria presso la sede di Artegna “Laboratorio di cucito Ago e filo”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720" w:right="-37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120" w:before="120"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7F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665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65"/>
            <w:gridCol w:w="945"/>
            <w:gridCol w:w="1200"/>
            <w:gridCol w:w="1110"/>
            <w:gridCol w:w="1245"/>
            <w:tblGridChange w:id="0">
              <w:tblGrid>
                <w:gridCol w:w="6165"/>
                <w:gridCol w:w="945"/>
                <w:gridCol w:w="1200"/>
                <w:gridCol w:w="1110"/>
                <w:gridCol w:w="12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0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3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ind w:left="70.86614173228341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ind w:left="70.86614173228341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in Psicologia, Laurea in Scienze della formazione, Laurea in Scienze della formazione e dell’educazione, Laurea in Psicopedagogia (ulteriori 6 punti)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ind w:left="70.86614173228341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(punti 1 per ogni titolo fino a un massimo di punti 6)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Interventi di formazione tenuti in qualità di formatore attinenti al progetto (3 punti per ogni corso, max. 5 interventi)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ind w:left="70.86614173228341" w:right="142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Corsi di formazione fruiti in qualità di discente attinenti al progetto (2 punti per ogni corso, max. 5 corsi)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ind w:left="70.86614173228341" w:right="142" w:firstLine="0"/>
                  <w:jc w:val="both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di collaborazione/incarichi attinenti al progetto svolte con Istituzioni Scolastiche, enti di formazione/fondazioni a scopo sociale/agenzie formative e simili per esperienze coerenti con l’Avviso (5 punti per ogni esperienza, max. 6 esperienze)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lineRule="auto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D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conformità al D.Lgs. n. 196/03 e GDPR.</w:t>
      </w:r>
    </w:p>
    <w:p w:rsidR="00000000" w:rsidDel="00000000" w:rsidP="00000000" w:rsidRDefault="00000000" w:rsidRPr="00000000" w14:paraId="000000B0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B1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2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3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jLdyZpM4iFCF1/OV8jZVz5PIQ==">CgMxLjAaHwoBMBIaChgICVIUChJ0YWJsZS42cjlwejcxMnB6d244AHIhMXgzenQtNG5qS2JucWw5TGZlR3otZTRXVTc1NEllNFpl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