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108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line="240" w:lineRule="auto"/>
        <w:ind w:left="992" w:firstLine="0"/>
        <w:jc w:val="both"/>
        <w:rPr>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992" w:firstLine="0"/>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Esperto </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6">
      <w:pPr>
        <w:spacing w:after="0" w:line="240" w:lineRule="auto"/>
        <w:ind w:left="992.1259842519685" w:firstLine="0"/>
        <w:jc w:val="both"/>
        <w:rPr>
          <w:sz w:val="24"/>
          <w:szCs w:val="24"/>
        </w:rPr>
      </w:pPr>
      <w:r w:rsidDel="00000000" w:rsidR="00000000" w:rsidRPr="00000000">
        <w:rPr>
          <w:sz w:val="24"/>
          <w:szCs w:val="24"/>
          <w:rtl w:val="0"/>
        </w:rPr>
        <w:t xml:space="preserve">Titolo del Progetto: Piu’ competenti insieme;</w:t>
      </w:r>
    </w:p>
    <w:p w:rsidR="00000000" w:rsidDel="00000000" w:rsidP="00000000" w:rsidRDefault="00000000" w:rsidRPr="00000000" w14:paraId="00000007">
      <w:pPr>
        <w:spacing w:after="0" w:line="240" w:lineRule="auto"/>
        <w:ind w:left="992.1259842519685" w:firstLine="0"/>
        <w:jc w:val="both"/>
        <w:rPr>
          <w:sz w:val="24"/>
          <w:szCs w:val="24"/>
        </w:rPr>
      </w:pPr>
      <w:r w:rsidDel="00000000" w:rsidR="00000000" w:rsidRPr="00000000">
        <w:rPr>
          <w:sz w:val="24"/>
          <w:szCs w:val="24"/>
          <w:rtl w:val="0"/>
        </w:rPr>
        <w:t xml:space="preserve">Identificativo progetto: M4C1I1.4-2024-1322-P-46484;</w:t>
      </w:r>
    </w:p>
    <w:p w:rsidR="00000000" w:rsidDel="00000000" w:rsidP="00000000" w:rsidRDefault="00000000" w:rsidRPr="00000000" w14:paraId="00000008">
      <w:pPr>
        <w:spacing w:after="0" w:line="240" w:lineRule="auto"/>
        <w:ind w:left="992.1259842519685" w:firstLine="0"/>
        <w:jc w:val="both"/>
        <w:rPr>
          <w:sz w:val="24"/>
          <w:szCs w:val="24"/>
        </w:rPr>
      </w:pPr>
      <w:bookmarkStart w:colFirst="0" w:colLast="0" w:name="_heading=h.gjdgxs" w:id="0"/>
      <w:bookmarkEnd w:id="0"/>
      <w:r w:rsidDel="00000000" w:rsidR="00000000" w:rsidRPr="00000000">
        <w:rPr>
          <w:sz w:val="24"/>
          <w:szCs w:val="24"/>
          <w:rtl w:val="0"/>
        </w:rPr>
        <w:t xml:space="preserve">CUP: B24D21000270006</w:t>
      </w:r>
    </w:p>
    <w:p w:rsidR="00000000" w:rsidDel="00000000" w:rsidP="00000000" w:rsidRDefault="00000000" w:rsidRPr="00000000" w14:paraId="00000009">
      <w:pPr>
        <w:widowControl w:val="0"/>
        <w:spacing w:after="0" w:line="240" w:lineRule="auto"/>
        <w:ind w:left="992.1259842519685" w:right="-37" w:firstLine="0"/>
        <w:rPr>
          <w:b w:val="1"/>
          <w:sz w:val="24"/>
          <w:szCs w:val="24"/>
        </w:rPr>
      </w:pPr>
      <w:r w:rsidDel="00000000" w:rsidR="00000000" w:rsidRPr="00000000">
        <w:rPr>
          <w:sz w:val="24"/>
          <w:szCs w:val="24"/>
          <w:rtl w:val="0"/>
        </w:rPr>
        <w:t xml:space="preserve">Attività: </w:t>
      </w:r>
      <w:r w:rsidDel="00000000" w:rsidR="00000000" w:rsidRPr="00000000">
        <w:rPr>
          <w:b w:val="1"/>
          <w:rtl w:val="0"/>
        </w:rPr>
        <w:t xml:space="preserve">Esperto formatore in laboratorio teatrale/di fumetti con obiettivo realizzazione di una storia a fumetti incentrata su un mito, analisi del meccanismo della narrazione per immagini -sede di Gemona- </w:t>
      </w:r>
      <w:r w:rsidDel="00000000" w:rsidR="00000000" w:rsidRPr="00000000">
        <w:rPr>
          <w:rtl w:val="0"/>
        </w:rPr>
      </w:r>
    </w:p>
    <w:p w:rsidR="00000000" w:rsidDel="00000000" w:rsidP="00000000" w:rsidRDefault="00000000" w:rsidRPr="00000000" w14:paraId="0000000A">
      <w:pPr>
        <w:widowControl w:val="0"/>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E">
      <w:pPr>
        <w:spacing w:after="120" w:before="240" w:lineRule="auto"/>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in relazione all’incarico di Esperto nell’ambito dell’attuazione del progetto in oggetto.</w:t>
      </w:r>
    </w:p>
    <w:p w:rsidR="00000000" w:rsidDel="00000000" w:rsidP="00000000" w:rsidRDefault="00000000" w:rsidRPr="00000000" w14:paraId="0000002F">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0">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31">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32">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3">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4">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5">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6">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37">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Esperto Formatore dei “Percorsi formativi laboratoriali co-curriculari”:</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4">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r>
      <w:r w:rsidDel="00000000" w:rsidR="00000000" w:rsidRPr="00000000">
        <w:rPr>
          <w:rtl w:val="0"/>
        </w:rPr>
      </w:r>
    </w:p>
    <w:p w:rsidR="00000000" w:rsidDel="00000000" w:rsidP="00000000" w:rsidRDefault="00000000" w:rsidRPr="00000000" w14:paraId="00000045">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5" name="image2.png"/>
          <a:graphic>
            <a:graphicData uri="http://schemas.openxmlformats.org/drawingml/2006/picture">
              <pic:pic>
                <pic:nvPicPr>
                  <pic:cNvPr descr="FUTURA – LA SCUOLA PER L'ITALIA DI DOMANI" id="0" name="image2.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OhF/aJEwPDZ+rX62arwYjxWvQ==">CgMxLjAyCGguZ2pkZ3hzMgloLjMwajB6bGwyCWguMWZvYjl0ZTgAciExSEZaUXRCanl2RVZ4SFppcjdXOUpXVm1ka3dKOU92Z3E=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