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A95C62" w:rsidRPr="004F6390" w14:paraId="27DDDF70" w14:textId="77777777" w:rsidTr="00A95C62">
        <w:tc>
          <w:tcPr>
            <w:tcW w:w="146" w:type="dxa"/>
          </w:tcPr>
          <w:p w14:paraId="75ED3381" w14:textId="77777777" w:rsidR="00A95C62" w:rsidRPr="004F6390" w:rsidRDefault="00A95C62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2AFB65B6" w:rsidR="00E63A89" w:rsidRPr="004F6390" w:rsidRDefault="00624AD5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Domanda di partecipazione</w:t>
      </w:r>
    </w:p>
    <w:p w14:paraId="76A78086" w14:textId="3C9048A5" w:rsidR="00CC5ECF" w:rsidRPr="00CC5ECF" w:rsidRDefault="00051BE5" w:rsidP="00CC5ECF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63A89" w:rsidRPr="00C7787E">
        <w:rPr>
          <w:rFonts w:asciiTheme="minorHAnsi" w:hAnsiTheme="minorHAnsi" w:cstheme="minorHAnsi"/>
          <w:color w:val="000000" w:themeColor="text1"/>
        </w:rPr>
        <w:t xml:space="preserve">assumere l’incarico di </w:t>
      </w:r>
      <w:r w:rsidR="00403743" w:rsidRPr="00C7787E">
        <w:rPr>
          <w:rFonts w:asciiTheme="minorHAnsi" w:hAnsiTheme="minorHAnsi" w:cstheme="minorHAnsi"/>
          <w:color w:val="000000" w:themeColor="text1"/>
        </w:rPr>
        <w:t xml:space="preserve">FIGURA PROFESSIONALE </w:t>
      </w:r>
      <w:r w:rsidR="00BA23C3" w:rsidRPr="00C7787E">
        <w:rPr>
          <w:rFonts w:asciiTheme="minorHAnsi" w:hAnsiTheme="minorHAnsi" w:cstheme="minorHAnsi"/>
          <w:color w:val="000000" w:themeColor="text1"/>
        </w:rPr>
        <w:t xml:space="preserve">DI ESPERTO </w:t>
      </w:r>
      <w:r w:rsidR="000C5B73">
        <w:rPr>
          <w:rFonts w:asciiTheme="minorHAnsi" w:hAnsiTheme="minorHAnsi" w:cstheme="minorHAnsi"/>
          <w:color w:val="000000" w:themeColor="text1"/>
        </w:rPr>
        <w:t>per la gestione annuale del sito Web della Rete SBILF – Rete di Scuole dell’Alto Friuli.</w:t>
      </w:r>
    </w:p>
    <w:p w14:paraId="51E4EF88" w14:textId="1ABA0D1B" w:rsidR="002B0090" w:rsidRPr="00403743" w:rsidRDefault="002B0090" w:rsidP="00CC5ECF">
      <w:pPr>
        <w:ind w:left="9" w:right="5"/>
        <w:jc w:val="both"/>
        <w:rPr>
          <w:rFonts w:asciiTheme="minorHAnsi" w:hAnsiTheme="minorHAnsi" w:cstheme="minorHAnsi"/>
          <w:color w:val="000000" w:themeColor="text1"/>
        </w:rPr>
      </w:pP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 xml:space="preserve">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proofErr w:type="gram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</w:t>
      </w:r>
      <w:proofErr w:type="gramEnd"/>
      <w:r w:rsidR="00A95076" w:rsidRPr="004F6390">
        <w:rPr>
          <w:rFonts w:asciiTheme="minorHAnsi" w:hAnsiTheme="minorHAnsi" w:cstheme="minorHAnsi"/>
        </w:rPr>
        <w:t>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66E52DEC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 xml:space="preserve">INTERNO </w:t>
      </w:r>
      <w:r w:rsidR="00BE51B0">
        <w:rPr>
          <w:rFonts w:asciiTheme="minorHAnsi" w:hAnsiTheme="minorHAnsi" w:cstheme="minorHAnsi"/>
        </w:rPr>
        <w:t xml:space="preserve">ED ESTERNO </w:t>
      </w:r>
      <w:r w:rsidR="00274742">
        <w:rPr>
          <w:rFonts w:asciiTheme="minorHAnsi" w:hAnsiTheme="minorHAnsi" w:cstheme="minorHAnsi"/>
        </w:rPr>
        <w:t>ALL’IC DI GEMONA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15CAA1B0" w14:textId="77777777" w:rsidR="000C5B73" w:rsidRPr="00CC5ECF" w:rsidRDefault="00CA019D" w:rsidP="000C5B73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B05E0E">
        <w:rPr>
          <w:rFonts w:asciiTheme="minorHAnsi" w:hAnsiTheme="minorHAnsi" w:cstheme="minorHAnsi"/>
          <w:b/>
        </w:rPr>
        <w:t xml:space="preserve">PER LA FIGURA PROFESSIONALE </w:t>
      </w:r>
      <w:r w:rsidR="00BE51B0" w:rsidRPr="00BA23C3">
        <w:rPr>
          <w:rFonts w:asciiTheme="minorHAnsi" w:hAnsiTheme="minorHAnsi" w:cstheme="minorHAnsi"/>
          <w:color w:val="000000" w:themeColor="text1"/>
        </w:rPr>
        <w:t xml:space="preserve">DI ESPERTO </w:t>
      </w:r>
      <w:r w:rsidR="000C5B73">
        <w:rPr>
          <w:rFonts w:asciiTheme="minorHAnsi" w:hAnsiTheme="minorHAnsi" w:cstheme="minorHAnsi"/>
          <w:color w:val="000000" w:themeColor="text1"/>
        </w:rPr>
        <w:t>per la gestione annuale del sito Web della Rete SBILF – Rete di Scuole dell’Alto Friuli.</w:t>
      </w:r>
    </w:p>
    <w:p w14:paraId="7F52A9E5" w14:textId="5F3BD797" w:rsidR="00CC5ECF" w:rsidRDefault="00CC5ECF" w:rsidP="008E1FD1">
      <w:pPr>
        <w:ind w:left="9" w:right="5"/>
        <w:jc w:val="both"/>
        <w:rPr>
          <w:rFonts w:asciiTheme="minorHAnsi" w:hAnsiTheme="minorHAnsi" w:cstheme="minorHAnsi"/>
        </w:rPr>
      </w:pPr>
    </w:p>
    <w:p w14:paraId="46E74CD8" w14:textId="1E60B6D4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430EA139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</w:t>
      </w:r>
      <w:proofErr w:type="gramEnd"/>
      <w:r w:rsidRPr="00BE51B0">
        <w:rPr>
          <w:rFonts w:ascii="Caladea" w:eastAsia="Caladea" w:hAnsi="Caladea" w:cs="Caladea"/>
        </w:rPr>
        <w:t xml:space="preserve"> fino al 30.06.20</w:t>
      </w:r>
      <w:r w:rsidR="00E7285B" w:rsidRPr="00BE51B0">
        <w:rPr>
          <w:rFonts w:ascii="Caladea" w:eastAsia="Caladea" w:hAnsi="Caladea" w:cs="Caladea"/>
        </w:rPr>
        <w:t>2</w:t>
      </w:r>
      <w:r w:rsidR="00CC5ECF">
        <w:rPr>
          <w:rFonts w:ascii="Caladea" w:eastAsia="Caladea" w:hAnsi="Caladea" w:cs="Caladea"/>
        </w:rPr>
        <w:t>3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CC5ECF">
        <w:rPr>
          <w:rFonts w:ascii="Caladea" w:eastAsia="Caladea" w:hAnsi="Caladea" w:cs="Caladea"/>
        </w:rPr>
        <w:t>3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lastRenderedPageBreak/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7ABDF23C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3BDC483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CFB161E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128DAB93" w14:textId="07240C5E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(debitamente firmato e senza i dati personali es. data e luogo di nascita, codice fiscale, recapiti ecc.);</w:t>
      </w:r>
    </w:p>
    <w:p w14:paraId="72F8AC6B" w14:textId="62394C0F" w:rsidR="00CA019D" w:rsidRPr="004F6390" w:rsidRDefault="00FC3E67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Tabella valutazione titoli firmata</w:t>
      </w:r>
      <w:r w:rsidR="00CA019D" w:rsidRPr="004F6390">
        <w:rPr>
          <w:rFonts w:asciiTheme="minorHAnsi" w:hAnsiTheme="minorHAnsi"/>
        </w:rPr>
        <w:t>;</w:t>
      </w:r>
    </w:p>
    <w:p w14:paraId="48FB8838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076B40" w14:textId="6B50426C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1111223" w14:textId="6227856C" w:rsidR="00FC3E67" w:rsidRDefault="00FC3E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1367041" w14:textId="459DC361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05D4132" w14:textId="485AE510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21264BC" w14:textId="168D9FD3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2392456" w14:textId="77777777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lastRenderedPageBreak/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32C0FC6F" w14:textId="77777777" w:rsidR="000C5B73" w:rsidRPr="00CC5ECF" w:rsidRDefault="001A23CF" w:rsidP="000C5B73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4F6390">
        <w:rPr>
          <w:rFonts w:asciiTheme="minorHAnsi" w:hAnsiTheme="minorHAnsi" w:cs="Arial"/>
        </w:rPr>
        <w:t xml:space="preserve">autorizza la raccolta e il trattamento dei dati necessari per l’accesso alle attività </w:t>
      </w:r>
      <w:r w:rsidR="009D3D9F">
        <w:rPr>
          <w:rFonts w:asciiTheme="minorHAnsi" w:hAnsiTheme="minorHAnsi" w:cs="Arial"/>
        </w:rPr>
        <w:t xml:space="preserve">come esperto </w:t>
      </w:r>
      <w:r w:rsidR="000C5B73">
        <w:rPr>
          <w:rFonts w:asciiTheme="minorHAnsi" w:hAnsiTheme="minorHAnsi" w:cstheme="minorHAnsi"/>
          <w:color w:val="000000" w:themeColor="text1"/>
        </w:rPr>
        <w:t>per la gestione annuale del sito Web della Rete SBILF – Rete di Scuole dell’Alto Friuli.</w:t>
      </w:r>
    </w:p>
    <w:p w14:paraId="1761AE52" w14:textId="41F01777" w:rsidR="00E1381E" w:rsidRPr="004F6390" w:rsidRDefault="00E1381E" w:rsidP="005A1AF8">
      <w:pPr>
        <w:ind w:left="9" w:right="5"/>
        <w:jc w:val="both"/>
        <w:rPr>
          <w:rFonts w:asciiTheme="minorHAnsi" w:hAnsiTheme="minorHAnsi" w:cs="Arial"/>
        </w:rPr>
      </w:pPr>
      <w:bookmarkStart w:id="0" w:name="_GoBack"/>
      <w:bookmarkEnd w:id="0"/>
      <w:r w:rsidRPr="004F6390">
        <w:rPr>
          <w:rFonts w:asciiTheme="minorHAnsi" w:hAnsiTheme="minorHAns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proofErr w:type="gramStart"/>
      <w:r w:rsidRPr="004F6390">
        <w:rPr>
          <w:rFonts w:asciiTheme="minorHAnsi" w:hAnsiTheme="minorHAnsi"/>
        </w:rPr>
        <w:t>D.Lgs</w:t>
      </w:r>
      <w:proofErr w:type="gramEnd"/>
      <w:r w:rsidRPr="004F6390">
        <w:rPr>
          <w:rFonts w:asciiTheme="minorHAnsi" w:hAnsiTheme="minorHAnsi"/>
        </w:rPr>
        <w:t>.</w:t>
      </w:r>
      <w:proofErr w:type="spellEnd"/>
      <w:r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4D5B88C3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B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1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8"/>
  </w:num>
  <w:num w:numId="6">
    <w:abstractNumId w:val="6"/>
  </w:num>
  <w:num w:numId="7">
    <w:abstractNumId w:val="26"/>
  </w:num>
  <w:num w:numId="8">
    <w:abstractNumId w:val="31"/>
  </w:num>
  <w:num w:numId="9">
    <w:abstractNumId w:val="30"/>
  </w:num>
  <w:num w:numId="10">
    <w:abstractNumId w:val="29"/>
  </w:num>
  <w:num w:numId="11">
    <w:abstractNumId w:val="22"/>
  </w:num>
  <w:num w:numId="12">
    <w:abstractNumId w:val="21"/>
  </w:num>
  <w:num w:numId="13">
    <w:abstractNumId w:val="20"/>
  </w:num>
  <w:num w:numId="14">
    <w:abstractNumId w:val="14"/>
  </w:num>
  <w:num w:numId="15">
    <w:abstractNumId w:val="9"/>
  </w:num>
  <w:num w:numId="16">
    <w:abstractNumId w:val="11"/>
  </w:num>
  <w:num w:numId="17">
    <w:abstractNumId w:val="25"/>
  </w:num>
  <w:num w:numId="18">
    <w:abstractNumId w:val="5"/>
  </w:num>
  <w:num w:numId="19">
    <w:abstractNumId w:val="24"/>
  </w:num>
  <w:num w:numId="20">
    <w:abstractNumId w:val="7"/>
  </w:num>
  <w:num w:numId="21">
    <w:abstractNumId w:val="3"/>
  </w:num>
  <w:num w:numId="22">
    <w:abstractNumId w:val="23"/>
  </w:num>
  <w:num w:numId="23">
    <w:abstractNumId w:val="19"/>
  </w:num>
  <w:num w:numId="24">
    <w:abstractNumId w:val="19"/>
  </w:num>
  <w:num w:numId="25">
    <w:abstractNumId w:val="15"/>
  </w:num>
  <w:num w:numId="26">
    <w:abstractNumId w:val="19"/>
  </w:num>
  <w:num w:numId="27">
    <w:abstractNumId w:val="32"/>
  </w:num>
  <w:num w:numId="28">
    <w:abstractNumId w:val="4"/>
  </w:num>
  <w:num w:numId="29">
    <w:abstractNumId w:val="13"/>
  </w:num>
  <w:num w:numId="30">
    <w:abstractNumId w:val="28"/>
  </w:num>
  <w:num w:numId="31">
    <w:abstractNumId w:val="16"/>
  </w:num>
  <w:num w:numId="32">
    <w:abstractNumId w:val="17"/>
  </w:num>
  <w:num w:numId="33">
    <w:abstractNumId w:val="12"/>
  </w:num>
  <w:num w:numId="34">
    <w:abstractNumId w:val="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008C"/>
    <w:rsid w:val="000B382E"/>
    <w:rsid w:val="000B3B25"/>
    <w:rsid w:val="000B5F3E"/>
    <w:rsid w:val="000B7F31"/>
    <w:rsid w:val="000C5B73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B73E3"/>
    <w:rsid w:val="008E1FD1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5ECF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47C3"/>
    <w:rsid w:val="00E47BB1"/>
    <w:rsid w:val="00E63A89"/>
    <w:rsid w:val="00E7285B"/>
    <w:rsid w:val="00E73F64"/>
    <w:rsid w:val="00E80650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0CAE4-C7CA-4653-815B-17B8CD4E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Beatrice Vecchio</cp:lastModifiedBy>
  <cp:revision>24</cp:revision>
  <cp:lastPrinted>2021-11-19T10:56:00Z</cp:lastPrinted>
  <dcterms:created xsi:type="dcterms:W3CDTF">2021-01-19T07:33:00Z</dcterms:created>
  <dcterms:modified xsi:type="dcterms:W3CDTF">2022-10-26T08:47:00Z</dcterms:modified>
</cp:coreProperties>
</file>