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CDF" w14:textId="3325A8BC" w:rsidR="00C12970" w:rsidRDefault="00C12970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>
        <w:rPr>
          <w:noProof/>
        </w:rPr>
        <w:drawing>
          <wp:inline distT="0" distB="0" distL="0" distR="0" wp14:anchorId="46C707EB" wp14:editId="48743501">
            <wp:extent cx="6120130" cy="121158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536B9D" w14:textId="77777777" w:rsidR="00C12970" w:rsidRDefault="00C12970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</w:p>
    <w:p w14:paraId="667EAB7D" w14:textId="77777777" w:rsidR="00C12970" w:rsidRDefault="00C12970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</w:p>
    <w:p w14:paraId="3BED240E" w14:textId="77777777" w:rsidR="00C12970" w:rsidRDefault="00C12970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</w:p>
    <w:p w14:paraId="481ED865" w14:textId="2485CBEE" w:rsidR="0038767F" w:rsidRDefault="008336DC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>
        <w:rPr>
          <w:rFonts w:ascii="Calibri" w:eastAsia="Calibri" w:hAnsi="Calibri" w:cs="Calibri"/>
          <w:b/>
          <w:color w:val="000000"/>
          <w:lang w:eastAsia="it-IT"/>
        </w:rPr>
        <w:t>All</w:t>
      </w:r>
      <w:proofErr w:type="spellEnd"/>
      <w:r>
        <w:rPr>
          <w:rFonts w:ascii="Calibri" w:eastAsia="Calibri" w:hAnsi="Calibri" w:cs="Calibri"/>
          <w:b/>
          <w:color w:val="000000"/>
          <w:lang w:eastAsia="it-IT"/>
        </w:rPr>
        <w:t>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126F4B8B" w14:textId="20938EF4" w:rsidR="004E25E4" w:rsidRDefault="00CB1172" w:rsidP="004E25E4">
      <w:pPr>
        <w:ind w:left="9" w:right="5"/>
        <w:jc w:val="center"/>
        <w:rPr>
          <w:rFonts w:ascii="Calibri" w:eastAsia="Calibri" w:hAnsi="Calibri" w:cs="Calibri"/>
          <w:b/>
          <w:color w:val="000000"/>
          <w:lang w:eastAsia="it-IT"/>
        </w:rPr>
      </w:pPr>
      <w:r>
        <w:rPr>
          <w:rFonts w:ascii="Calibri" w:eastAsia="Calibri" w:hAnsi="Calibri" w:cs="Calibri"/>
          <w:color w:val="000000" w:themeColor="text1"/>
          <w:lang w:eastAsia="it-IT"/>
        </w:rPr>
        <w:t>A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>vviso pubblico di selezione per il reclutamento di personale interno al</w:t>
      </w:r>
      <w:r>
        <w:rPr>
          <w:rFonts w:ascii="Calibri" w:eastAsia="Calibri" w:hAnsi="Calibri" w:cs="Calibri"/>
          <w:color w:val="000000" w:themeColor="text1"/>
          <w:lang w:eastAsia="it-IT"/>
        </w:rPr>
        <w:t xml:space="preserve">l’istituzione scolastica di 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figure professionali </w:t>
      </w:r>
      <w:r w:rsidR="00594155" w:rsidRPr="00594155">
        <w:rPr>
          <w:rFonts w:ascii="Calibri" w:eastAsia="Calibri" w:hAnsi="Calibri" w:cs="Calibri"/>
          <w:color w:val="000000" w:themeColor="text1"/>
          <w:lang w:eastAsia="it-IT"/>
        </w:rPr>
        <w:t>per</w:t>
      </w:r>
      <w:r>
        <w:rPr>
          <w:rFonts w:ascii="Calibri" w:eastAsia="Calibri" w:hAnsi="Calibri" w:cs="Calibri"/>
          <w:color w:val="000000" w:themeColor="text1"/>
          <w:lang w:eastAsia="it-IT"/>
        </w:rPr>
        <w:t xml:space="preserve"> la</w:t>
      </w:r>
      <w:r w:rsidR="00594155"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</w:t>
      </w:r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>gestione del servizio di accompagnamento e sorveglianza durante il periodo dedicato alla fruizione della mensa scolastica per gli studenti della scuola secondari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a di I grado di Gemona </w:t>
      </w:r>
      <w:proofErr w:type="spellStart"/>
      <w:r w:rsidR="00A57663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 202</w:t>
      </w:r>
      <w:r>
        <w:rPr>
          <w:rFonts w:ascii="Calibri" w:eastAsia="Calibri" w:hAnsi="Calibri" w:cs="Calibri"/>
          <w:b/>
          <w:color w:val="000000"/>
          <w:lang w:eastAsia="it-IT"/>
        </w:rPr>
        <w:t>5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>/202</w:t>
      </w:r>
      <w:r>
        <w:rPr>
          <w:rFonts w:ascii="Calibri" w:eastAsia="Calibri" w:hAnsi="Calibri" w:cs="Calibri"/>
          <w:b/>
          <w:color w:val="000000"/>
          <w:lang w:eastAsia="it-IT"/>
        </w:rPr>
        <w:t>6</w:t>
      </w:r>
      <w:r w:rsidR="000D24FF">
        <w:rPr>
          <w:rFonts w:ascii="Calibri" w:eastAsia="Calibri" w:hAnsi="Calibri" w:cs="Calibri"/>
          <w:b/>
          <w:color w:val="000000"/>
          <w:lang w:eastAsia="it-IT"/>
        </w:rPr>
        <w:t xml:space="preserve"> nella giornata del </w:t>
      </w:r>
      <w:r w:rsidR="00C12970">
        <w:rPr>
          <w:rFonts w:ascii="Calibri" w:eastAsia="Calibri" w:hAnsi="Calibri" w:cs="Calibri"/>
          <w:b/>
          <w:color w:val="000000"/>
          <w:lang w:eastAsia="it-IT"/>
        </w:rPr>
        <w:t>mercoledì</w:t>
      </w:r>
    </w:p>
    <w:p w14:paraId="012C0BED" w14:textId="77777777" w:rsidR="00C12970" w:rsidRDefault="00C12970" w:rsidP="004E25E4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486BEE5A" w14:textId="77777777" w:rsidR="00C12970" w:rsidRPr="00C12970" w:rsidRDefault="00C12970" w:rsidP="00C12970">
      <w:pPr>
        <w:pBdr>
          <w:top w:val="nil"/>
          <w:left w:val="nil"/>
          <w:bottom w:val="nil"/>
          <w:right w:val="nil"/>
          <w:between w:val="nil"/>
        </w:pBdr>
        <w:spacing w:after="5" w:line="360" w:lineRule="auto"/>
        <w:ind w:left="-4" w:right="79" w:hanging="10"/>
        <w:rPr>
          <w:rFonts w:ascii="Calibri" w:eastAsia="Calibri" w:hAnsi="Calibri" w:cs="Calibri"/>
          <w:b/>
          <w:color w:val="000000"/>
          <w:lang w:eastAsia="it-IT"/>
        </w:rPr>
      </w:pPr>
      <w:r w:rsidRPr="00C12970">
        <w:rPr>
          <w:rFonts w:ascii="Calibri" w:eastAsia="Calibri" w:hAnsi="Calibri" w:cs="Calibri"/>
          <w:b/>
          <w:color w:val="000000"/>
          <w:lang w:eastAsia="it-IT"/>
        </w:rPr>
        <w:t>PIANO NAZIONALE DI RIPRESA E RESILIENZA - MISSIONE 4: ISTRUZIONE E RICERCA</w:t>
      </w:r>
    </w:p>
    <w:p w14:paraId="6FA3C94F" w14:textId="77777777" w:rsidR="00C12970" w:rsidRPr="00C12970" w:rsidRDefault="00C12970" w:rsidP="00C12970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left="-4" w:right="120" w:hanging="10"/>
        <w:rPr>
          <w:rFonts w:ascii="Calibri" w:eastAsia="Calibri" w:hAnsi="Calibri" w:cs="Calibri"/>
          <w:color w:val="000000"/>
          <w:lang w:eastAsia="it-IT"/>
        </w:rPr>
      </w:pPr>
      <w:r w:rsidRPr="00C12970">
        <w:rPr>
          <w:rFonts w:ascii="Calibri" w:eastAsia="Calibri" w:hAnsi="Calibri" w:cs="Calibri"/>
          <w:color w:val="000000"/>
          <w:lang w:eastAsia="it-IT"/>
        </w:rPr>
        <w:t>Componente 1 – Potenziamento dell’offerta dei servizi di istruzione: dagli asili nido alle Università – Investimento 3.1 “Nuove competenze e nuovi linguaggi” (DM 65/2023)</w:t>
      </w:r>
    </w:p>
    <w:p w14:paraId="796EDB00" w14:textId="77777777" w:rsidR="00C12970" w:rsidRPr="00C12970" w:rsidRDefault="00C12970" w:rsidP="00C12970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left="-4" w:right="120" w:hanging="10"/>
        <w:rPr>
          <w:rFonts w:ascii="Calibri" w:eastAsia="Calibri" w:hAnsi="Calibri" w:cs="Calibri"/>
          <w:b/>
          <w:color w:val="000000"/>
          <w:lang w:eastAsia="it-IT"/>
        </w:rPr>
      </w:pPr>
      <w:r w:rsidRPr="00C12970">
        <w:rPr>
          <w:rFonts w:ascii="Calibri" w:eastAsia="Calibri" w:hAnsi="Calibri" w:cs="Calibri"/>
          <w:b/>
          <w:color w:val="000000"/>
          <w:lang w:eastAsia="it-IT"/>
        </w:rPr>
        <w:t>LINEA INTERVENTO A – B</w:t>
      </w:r>
    </w:p>
    <w:p w14:paraId="2CD48038" w14:textId="77777777" w:rsidR="00C12970" w:rsidRPr="00C12970" w:rsidRDefault="00C12970" w:rsidP="00C12970">
      <w:pPr>
        <w:pBdr>
          <w:top w:val="nil"/>
          <w:left w:val="nil"/>
          <w:bottom w:val="nil"/>
          <w:right w:val="nil"/>
          <w:between w:val="nil"/>
        </w:pBdr>
        <w:spacing w:after="5" w:line="252" w:lineRule="auto"/>
        <w:ind w:left="-4" w:right="120" w:hanging="10"/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6F47A980" w14:textId="77777777" w:rsidR="00C12970" w:rsidRPr="00C12970" w:rsidRDefault="00C12970" w:rsidP="00C12970">
      <w:pPr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lang w:eastAsia="it-IT"/>
        </w:rPr>
      </w:pPr>
      <w:r w:rsidRPr="00C12970">
        <w:rPr>
          <w:rFonts w:ascii="Calibri" w:eastAsia="Calibri" w:hAnsi="Calibri" w:cs="Calibri"/>
          <w:b/>
          <w:color w:val="000000"/>
          <w:lang w:eastAsia="it-IT"/>
        </w:rPr>
        <w:t>Titolo del Progetto: STEM e multilinguismo: un ponte verso il futuro</w:t>
      </w:r>
    </w:p>
    <w:p w14:paraId="2B3E8671" w14:textId="77777777" w:rsidR="00C12970" w:rsidRPr="00C12970" w:rsidRDefault="00C12970" w:rsidP="00C12970">
      <w:pPr>
        <w:spacing w:after="5" w:line="249" w:lineRule="auto"/>
        <w:ind w:left="-4" w:hanging="10"/>
        <w:jc w:val="both"/>
        <w:rPr>
          <w:rFonts w:ascii="Calibri" w:eastAsia="Calibri" w:hAnsi="Calibri" w:cs="Calibri"/>
          <w:b/>
          <w:color w:val="000000"/>
          <w:lang w:eastAsia="it-IT"/>
        </w:rPr>
      </w:pPr>
      <w:r w:rsidRPr="00C12970">
        <w:rPr>
          <w:rFonts w:ascii="Calibri" w:eastAsia="Calibri" w:hAnsi="Calibri" w:cs="Calibri"/>
          <w:b/>
          <w:color w:val="000000"/>
          <w:lang w:eastAsia="it-IT"/>
        </w:rPr>
        <w:t>Identificativo progetto: M4C1I3.1-2023-1143-P-28308</w:t>
      </w:r>
    </w:p>
    <w:p w14:paraId="4545BC73" w14:textId="18B8691B" w:rsidR="00C12970" w:rsidRDefault="00C12970" w:rsidP="00C12970">
      <w:pPr>
        <w:ind w:left="9" w:right="5"/>
        <w:rPr>
          <w:rFonts w:ascii="Calibri" w:eastAsia="Calibri" w:hAnsi="Calibri" w:cs="Calibri"/>
          <w:color w:val="000000"/>
          <w:lang w:eastAsia="it-IT"/>
        </w:rPr>
      </w:pPr>
      <w:r w:rsidRPr="00C12970">
        <w:rPr>
          <w:rFonts w:ascii="Calibri" w:eastAsia="Calibri" w:hAnsi="Calibri" w:cs="Calibri"/>
          <w:b/>
          <w:color w:val="000000"/>
          <w:lang w:eastAsia="it-IT"/>
        </w:rPr>
        <w:t>CUP: B64D23003600006</w:t>
      </w:r>
    </w:p>
    <w:p w14:paraId="11A6D5FC" w14:textId="77777777" w:rsidR="00C12970" w:rsidRPr="004E25E4" w:rsidRDefault="00C12970" w:rsidP="004E25E4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</w:p>
    <w:p w14:paraId="000D4E7F" w14:textId="65DE0B95" w:rsidR="006B2976" w:rsidRPr="00594155" w:rsidRDefault="006B2976" w:rsidP="004E25E4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323"/>
        <w:gridCol w:w="1417"/>
      </w:tblGrid>
      <w:tr w:rsidR="004E25E4" w:rsidRPr="0038767F" w14:paraId="20119061" w14:textId="77777777" w:rsidTr="003B1D1B">
        <w:trPr>
          <w:trHeight w:val="1147"/>
        </w:trPr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3F0" w14:textId="667D1EA9" w:rsidR="004E25E4" w:rsidRPr="0038767F" w:rsidRDefault="004E25E4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C4D62" w14:textId="507EF8BB" w:rsidR="004E25E4" w:rsidRPr="0038767F" w:rsidRDefault="004E25E4" w:rsidP="0038767F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Indicare con una X il proprio requisito</w:t>
            </w:r>
          </w:p>
        </w:tc>
      </w:tr>
      <w:tr w:rsidR="004E25E4" w:rsidRPr="001A4726" w14:paraId="42C034E0" w14:textId="77777777" w:rsidTr="003B1D1B">
        <w:trPr>
          <w:trHeight w:val="482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7B0E2" w14:textId="3C104E3D" w:rsidR="004E25E4" w:rsidRPr="00D965A5" w:rsidRDefault="004E25E4" w:rsidP="004E25E4">
            <w:pPr>
              <w:suppressAutoHyphens/>
              <w:ind w:left="-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Non aver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B11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B43226" w14:textId="4990CF7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4D5F0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E25E4" w:rsidRPr="001A4726" w14:paraId="7090BC76" w14:textId="77777777" w:rsidTr="003B1D1B">
        <w:trPr>
          <w:trHeight w:val="9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A670F" w14:textId="68F71252" w:rsidR="004E25E4" w:rsidRPr="001A4726" w:rsidRDefault="004E25E4" w:rsidP="004E25E4">
            <w:pPr>
              <w:spacing w:line="247" w:lineRule="auto"/>
              <w:ind w:left="10" w:right="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CB117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 xml:space="preserve"> – 202</w:t>
            </w:r>
            <w:r w:rsidR="00CB1172">
              <w:rPr>
                <w:rFonts w:ascii="Arial" w:hAnsi="Arial" w:cs="Arial"/>
                <w:sz w:val="20"/>
                <w:szCs w:val="20"/>
              </w:rPr>
              <w:t>4</w:t>
            </w:r>
            <w:r w:rsidR="00A57663">
              <w:rPr>
                <w:rFonts w:ascii="Arial" w:hAnsi="Arial" w:cs="Arial"/>
                <w:sz w:val="20"/>
                <w:szCs w:val="20"/>
              </w:rPr>
              <w:t>/202</w:t>
            </w:r>
            <w:r w:rsidR="00CB117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FD17AC" w14:textId="30042DF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1F495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F"/>
    <w:rsid w:val="000D24FF"/>
    <w:rsid w:val="00166F7A"/>
    <w:rsid w:val="001A4726"/>
    <w:rsid w:val="002065BE"/>
    <w:rsid w:val="002755D9"/>
    <w:rsid w:val="0038767F"/>
    <w:rsid w:val="003B1D1B"/>
    <w:rsid w:val="004E25E4"/>
    <w:rsid w:val="00594155"/>
    <w:rsid w:val="00602F0A"/>
    <w:rsid w:val="006B2976"/>
    <w:rsid w:val="008336DC"/>
    <w:rsid w:val="00842140"/>
    <w:rsid w:val="00881FE2"/>
    <w:rsid w:val="00943EA9"/>
    <w:rsid w:val="009D121B"/>
    <w:rsid w:val="00A57663"/>
    <w:rsid w:val="00A9234B"/>
    <w:rsid w:val="00AF5066"/>
    <w:rsid w:val="00B037FD"/>
    <w:rsid w:val="00B34B13"/>
    <w:rsid w:val="00C0338D"/>
    <w:rsid w:val="00C12970"/>
    <w:rsid w:val="00C2216B"/>
    <w:rsid w:val="00CB1172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Francesca Agostinis</cp:lastModifiedBy>
  <cp:revision>18</cp:revision>
  <cp:lastPrinted>2022-08-18T10:01:00Z</cp:lastPrinted>
  <dcterms:created xsi:type="dcterms:W3CDTF">2021-01-19T07:33:00Z</dcterms:created>
  <dcterms:modified xsi:type="dcterms:W3CDTF">2025-09-25T09:10:00Z</dcterms:modified>
</cp:coreProperties>
</file>