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1BAE3643" w:rsidR="00E63A89" w:rsidRPr="004F6390" w:rsidRDefault="003424F3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Modulo d</w:t>
      </w:r>
      <w:r w:rsidR="00624AD5">
        <w:rPr>
          <w:rFonts w:asciiTheme="minorHAnsi" w:hAnsiTheme="minorHAnsi" w:cstheme="minorHAnsi"/>
          <w:b/>
        </w:rPr>
        <w:t>omanda di partecipazione</w:t>
      </w:r>
    </w:p>
    <w:p w14:paraId="1C63B8DB" w14:textId="42F82182" w:rsidR="00AD5A22" w:rsidRPr="00AD5A22" w:rsidRDefault="00051BE5" w:rsidP="00AD5A22">
      <w:pPr>
        <w:spacing w:line="259" w:lineRule="auto"/>
        <w:ind w:left="10" w:right="13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37249">
        <w:rPr>
          <w:rFonts w:asciiTheme="minorHAnsi" w:hAnsiTheme="minorHAnsi" w:cstheme="minorHAnsi"/>
          <w:color w:val="000000" w:themeColor="text1"/>
        </w:rPr>
        <w:t xml:space="preserve">il </w:t>
      </w:r>
      <w:r w:rsidR="00AD5A22">
        <w:rPr>
          <w:rFonts w:asciiTheme="minorHAnsi" w:hAnsiTheme="minorHAnsi" w:cstheme="minorHAnsi"/>
          <w:color w:val="000000" w:themeColor="text1"/>
        </w:rPr>
        <w:t xml:space="preserve">reclutamento </w:t>
      </w:r>
      <w:r w:rsidR="00AD5A22" w:rsidRPr="00AD5A22">
        <w:rPr>
          <w:rFonts w:asciiTheme="minorHAnsi" w:hAnsiTheme="minorHAnsi" w:cstheme="minorHAnsi"/>
          <w:color w:val="000000" w:themeColor="text1"/>
        </w:rPr>
        <w:t xml:space="preserve">di un </w:t>
      </w:r>
      <w:r w:rsidR="008E1A4D">
        <w:rPr>
          <w:rFonts w:asciiTheme="minorHAnsi" w:hAnsiTheme="minorHAnsi" w:cstheme="minorHAnsi"/>
          <w:color w:val="000000" w:themeColor="text1"/>
        </w:rPr>
        <w:t>e</w:t>
      </w:r>
      <w:r w:rsidR="00AD5A22" w:rsidRPr="00AD5A22">
        <w:rPr>
          <w:rFonts w:asciiTheme="minorHAnsi" w:hAnsiTheme="minorHAnsi" w:cstheme="minorHAnsi"/>
          <w:color w:val="000000" w:themeColor="text1"/>
        </w:rPr>
        <w:t>sperto</w:t>
      </w:r>
      <w:r w:rsidR="00E92CA9">
        <w:rPr>
          <w:rFonts w:asciiTheme="minorHAnsi" w:hAnsiTheme="minorHAnsi" w:cstheme="minorHAnsi"/>
          <w:color w:val="000000" w:themeColor="text1"/>
        </w:rPr>
        <w:t xml:space="preserve"> </w:t>
      </w:r>
      <w:r w:rsidR="00AD5A22" w:rsidRPr="00AD5A22">
        <w:rPr>
          <w:rFonts w:asciiTheme="minorHAnsi" w:hAnsiTheme="minorHAnsi" w:cstheme="minorHAnsi"/>
          <w:color w:val="000000" w:themeColor="text1"/>
        </w:rPr>
        <w:t>per</w:t>
      </w:r>
      <w:r w:rsidR="000A2342">
        <w:rPr>
          <w:rFonts w:asciiTheme="minorHAnsi" w:hAnsiTheme="minorHAnsi" w:cstheme="minorHAnsi"/>
          <w:color w:val="000000" w:themeColor="text1"/>
        </w:rPr>
        <w:t xml:space="preserve"> l’attuazione di </w:t>
      </w:r>
      <w:r w:rsidR="008E1A4D">
        <w:rPr>
          <w:rFonts w:asciiTheme="minorHAnsi" w:hAnsiTheme="minorHAnsi" w:cstheme="minorHAnsi"/>
          <w:color w:val="000000" w:themeColor="text1"/>
        </w:rPr>
        <w:t xml:space="preserve">un </w:t>
      </w:r>
      <w:r w:rsidR="000A2342">
        <w:rPr>
          <w:rFonts w:asciiTheme="minorHAnsi" w:hAnsiTheme="minorHAnsi" w:cstheme="minorHAnsi"/>
          <w:color w:val="000000" w:themeColor="text1"/>
        </w:rPr>
        <w:t>Laboratori</w:t>
      </w:r>
      <w:r w:rsidR="008E1A4D">
        <w:rPr>
          <w:rFonts w:asciiTheme="minorHAnsi" w:hAnsiTheme="minorHAnsi" w:cstheme="minorHAnsi"/>
          <w:color w:val="000000" w:themeColor="text1"/>
        </w:rPr>
        <w:t xml:space="preserve">o di scrittura drammaturgica presso la scuola secondaria </w:t>
      </w:r>
      <w:r w:rsidR="00AD5A22">
        <w:rPr>
          <w:rFonts w:asciiTheme="minorHAnsi" w:hAnsiTheme="minorHAnsi" w:cstheme="minorHAnsi"/>
          <w:color w:val="000000" w:themeColor="text1"/>
        </w:rPr>
        <w:t>di I grado di A</w:t>
      </w:r>
      <w:r w:rsidR="008E1A4D">
        <w:rPr>
          <w:rFonts w:asciiTheme="minorHAnsi" w:hAnsiTheme="minorHAnsi" w:cstheme="minorHAnsi"/>
          <w:color w:val="000000" w:themeColor="text1"/>
        </w:rPr>
        <w:t>rtegna</w:t>
      </w:r>
      <w:r w:rsidR="000A2342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AD5A22" w:rsidRPr="00AD5A22">
        <w:rPr>
          <w:rFonts w:asciiTheme="minorHAnsi" w:hAnsiTheme="minorHAnsi" w:cstheme="minorHAnsi"/>
          <w:color w:val="000000" w:themeColor="text1"/>
        </w:rPr>
        <w:t>a.s.</w:t>
      </w:r>
      <w:proofErr w:type="spellEnd"/>
      <w:r w:rsidR="00AD5A22" w:rsidRPr="00AD5A22">
        <w:rPr>
          <w:rFonts w:asciiTheme="minorHAnsi" w:hAnsiTheme="minorHAnsi" w:cstheme="minorHAnsi"/>
          <w:color w:val="000000" w:themeColor="text1"/>
        </w:rPr>
        <w:t xml:space="preserve"> 2023/24</w:t>
      </w:r>
    </w:p>
    <w:p w14:paraId="681F4434" w14:textId="633A53A6" w:rsidR="00403743" w:rsidRDefault="00403743" w:rsidP="00AD5A22">
      <w:pPr>
        <w:spacing w:line="259" w:lineRule="auto"/>
        <w:ind w:left="10" w:right="13"/>
        <w:jc w:val="center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53ECF5E4" w14:textId="6067B563" w:rsidR="00117463" w:rsidRPr="008E1A4D" w:rsidRDefault="00C86DDE" w:rsidP="008E1A4D">
      <w:pPr>
        <w:spacing w:line="259" w:lineRule="auto"/>
        <w:ind w:right="13"/>
        <w:jc w:val="both"/>
        <w:rPr>
          <w:rFonts w:asciiTheme="minorHAnsi" w:hAnsiTheme="minorHAnsi" w:cstheme="minorHAnsi"/>
          <w:color w:val="000000" w:themeColor="text1"/>
        </w:rPr>
      </w:pPr>
      <w:r w:rsidRPr="008E1A4D">
        <w:rPr>
          <w:rFonts w:asciiTheme="minorHAnsi" w:hAnsiTheme="minorHAnsi" w:cstheme="minorHAnsi"/>
        </w:rPr>
        <w:t xml:space="preserve">l’ammissione alla </w:t>
      </w:r>
      <w:r w:rsidR="00BC7A53" w:rsidRPr="008E1A4D">
        <w:rPr>
          <w:rFonts w:asciiTheme="minorHAnsi" w:hAnsiTheme="minorHAnsi" w:cstheme="minorHAnsi"/>
        </w:rPr>
        <w:t xml:space="preserve">procedura di </w:t>
      </w:r>
      <w:r w:rsidR="009516A3" w:rsidRPr="008E1A4D">
        <w:rPr>
          <w:rFonts w:asciiTheme="minorHAnsi" w:hAnsiTheme="minorHAnsi" w:cstheme="minorHAnsi"/>
        </w:rPr>
        <w:t>selezione</w:t>
      </w:r>
      <w:r w:rsidR="00C116D3" w:rsidRPr="008E1A4D">
        <w:rPr>
          <w:rFonts w:asciiTheme="minorHAnsi" w:hAnsiTheme="minorHAnsi" w:cstheme="minorHAnsi"/>
        </w:rPr>
        <w:t xml:space="preserve"> </w:t>
      </w:r>
      <w:r w:rsidR="00AE57CC" w:rsidRPr="008E1A4D">
        <w:rPr>
          <w:rFonts w:asciiTheme="minorHAnsi" w:hAnsiTheme="minorHAnsi" w:cstheme="minorHAnsi"/>
        </w:rPr>
        <w:t xml:space="preserve">PUBBLICA PER PERSONALE </w:t>
      </w:r>
      <w:r w:rsidR="00274742" w:rsidRPr="008E1A4D">
        <w:rPr>
          <w:rFonts w:asciiTheme="minorHAnsi" w:hAnsiTheme="minorHAnsi" w:cstheme="minorHAnsi"/>
        </w:rPr>
        <w:t xml:space="preserve">INTERNO </w:t>
      </w:r>
      <w:r w:rsidR="000A2342" w:rsidRPr="008E1A4D">
        <w:rPr>
          <w:rFonts w:asciiTheme="minorHAnsi" w:hAnsiTheme="minorHAnsi" w:cstheme="minorHAnsi"/>
        </w:rPr>
        <w:t xml:space="preserve">ed ESTERNO </w:t>
      </w:r>
      <w:r w:rsidR="00274742" w:rsidRPr="008E1A4D">
        <w:rPr>
          <w:rFonts w:asciiTheme="minorHAnsi" w:hAnsiTheme="minorHAnsi" w:cstheme="minorHAnsi"/>
        </w:rPr>
        <w:t>ALL’IC DI GEMONA</w:t>
      </w:r>
      <w:r w:rsidR="00E92CA9" w:rsidRPr="008E1A4D">
        <w:rPr>
          <w:rFonts w:asciiTheme="minorHAnsi" w:hAnsiTheme="minorHAnsi" w:cstheme="minorHAnsi"/>
        </w:rPr>
        <w:t xml:space="preserve"> per la figura professionale </w:t>
      </w:r>
      <w:r w:rsidR="008E1A4D" w:rsidRPr="008E1A4D">
        <w:rPr>
          <w:rFonts w:asciiTheme="minorHAnsi" w:hAnsiTheme="minorHAnsi" w:cstheme="minorHAnsi"/>
        </w:rPr>
        <w:t>in oggetto</w:t>
      </w:r>
    </w:p>
    <w:p w14:paraId="5D978770" w14:textId="77777777" w:rsidR="00641A92" w:rsidRDefault="00641A92" w:rsidP="008E1FD1">
      <w:pPr>
        <w:ind w:left="9" w:right="5"/>
        <w:jc w:val="both"/>
        <w:rPr>
          <w:rFonts w:asciiTheme="minorHAnsi" w:hAnsiTheme="minorHAnsi" w:cstheme="minorHAnsi"/>
        </w:rPr>
      </w:pPr>
    </w:p>
    <w:p w14:paraId="46E74CD8" w14:textId="1BEC9186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3E846B75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AD5A22">
        <w:rPr>
          <w:rFonts w:ascii="Caladea" w:eastAsia="Caladea" w:hAnsi="Caladea" w:cs="Caladea"/>
        </w:rPr>
        <w:t>4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AD5A22">
        <w:rPr>
          <w:rFonts w:ascii="Caladea" w:eastAsia="Caladea" w:hAnsi="Caladea" w:cs="Caladea"/>
        </w:rPr>
        <w:t>4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65B1E5CF" w14:textId="77777777" w:rsidR="00AD5A22" w:rsidRDefault="00AD5A22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29FDA31" w14:textId="253EC96A" w:rsidR="00AD5A22" w:rsidRDefault="00AD5A22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74C1A013" w14:textId="4032DDC3" w:rsidR="004862DF" w:rsidRDefault="004862DF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7A7259A7" w14:textId="08199320" w:rsidR="008E1A4D" w:rsidRDefault="008E1A4D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82DF8FB" w14:textId="77777777" w:rsidR="008E1A4D" w:rsidRDefault="008E1A4D" w:rsidP="002D4BEB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74ECDB12" w14:textId="665439D7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83BE60B" w14:textId="027219A8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E4F04A4" w14:textId="2CD4469A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6A54322" w14:textId="2E2A6617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B9B5D6B" w14:textId="029E8C64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177C94CC" w14:textId="2ACCA333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79DA689" w14:textId="2B30B4A0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8E1C65" w14:textId="77777777" w:rsidR="00E92CA9" w:rsidRDefault="00E92CA9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5AF3EA1" w14:textId="77777777" w:rsidR="004862DF" w:rsidRDefault="004862DF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5E018E0E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32CC1F88" w14:textId="0E010214" w:rsidR="008E1A4D" w:rsidRPr="00AD5A22" w:rsidRDefault="001A23CF" w:rsidP="008E1A4D">
      <w:pPr>
        <w:spacing w:line="259" w:lineRule="auto"/>
        <w:ind w:left="10" w:right="13"/>
        <w:jc w:val="both"/>
        <w:rPr>
          <w:rFonts w:asciiTheme="minorHAnsi" w:hAnsiTheme="minorHAnsi" w:cstheme="minorHAnsi"/>
          <w:color w:val="000000" w:themeColor="text1"/>
        </w:rPr>
      </w:pPr>
      <w:r w:rsidRPr="004F6390">
        <w:rPr>
          <w:rFonts w:asciiTheme="minorHAnsi" w:hAnsiTheme="minorHAnsi" w:cs="Arial"/>
        </w:rPr>
        <w:t>autorizza la raccolta e il trattamento dei dati necessari per l’accesso alle attività</w:t>
      </w:r>
      <w:r w:rsidR="009D3D9F">
        <w:rPr>
          <w:rFonts w:asciiTheme="minorHAnsi" w:hAnsiTheme="minorHAnsi" w:cs="Arial"/>
        </w:rPr>
        <w:t xml:space="preserve"> </w:t>
      </w:r>
      <w:r w:rsidR="00641A92">
        <w:rPr>
          <w:rFonts w:asciiTheme="minorHAnsi" w:hAnsiTheme="minorHAnsi" w:cstheme="minorHAnsi"/>
          <w:color w:val="000000" w:themeColor="text1"/>
        </w:rPr>
        <w:t xml:space="preserve">per </w:t>
      </w:r>
      <w:r w:rsidR="00AD5A22">
        <w:rPr>
          <w:rFonts w:asciiTheme="minorHAnsi" w:hAnsiTheme="minorHAnsi" w:cstheme="minorHAnsi"/>
          <w:color w:val="000000" w:themeColor="text1"/>
        </w:rPr>
        <w:t xml:space="preserve">l’attuazione di </w:t>
      </w:r>
      <w:r w:rsidR="008E1A4D">
        <w:rPr>
          <w:rFonts w:asciiTheme="minorHAnsi" w:hAnsiTheme="minorHAnsi" w:cstheme="minorHAnsi"/>
          <w:color w:val="000000" w:themeColor="text1"/>
        </w:rPr>
        <w:t xml:space="preserve">un Laboratorio di scrittura drammaturgica </w:t>
      </w:r>
      <w:r w:rsidR="008E1A4D">
        <w:rPr>
          <w:rFonts w:asciiTheme="minorHAnsi" w:hAnsiTheme="minorHAnsi" w:cstheme="minorHAnsi"/>
          <w:color w:val="000000" w:themeColor="text1"/>
        </w:rPr>
        <w:t xml:space="preserve">presso la </w:t>
      </w:r>
      <w:r w:rsidR="008E1A4D">
        <w:rPr>
          <w:rFonts w:asciiTheme="minorHAnsi" w:hAnsiTheme="minorHAnsi" w:cstheme="minorHAnsi"/>
          <w:color w:val="000000" w:themeColor="text1"/>
        </w:rPr>
        <w:t xml:space="preserve">scuola secondaria di I grado di Artegna </w:t>
      </w:r>
      <w:proofErr w:type="spellStart"/>
      <w:r w:rsidR="008E1A4D" w:rsidRPr="00AD5A22">
        <w:rPr>
          <w:rFonts w:asciiTheme="minorHAnsi" w:hAnsiTheme="minorHAnsi" w:cstheme="minorHAnsi"/>
          <w:color w:val="000000" w:themeColor="text1"/>
        </w:rPr>
        <w:t>a.s.</w:t>
      </w:r>
      <w:proofErr w:type="spellEnd"/>
      <w:r w:rsidR="008E1A4D" w:rsidRPr="00AD5A22">
        <w:rPr>
          <w:rFonts w:asciiTheme="minorHAnsi" w:hAnsiTheme="minorHAnsi" w:cstheme="minorHAnsi"/>
          <w:color w:val="000000" w:themeColor="text1"/>
        </w:rPr>
        <w:t xml:space="preserve"> 2023/24</w:t>
      </w:r>
    </w:p>
    <w:p w14:paraId="1761AE52" w14:textId="11C0F6E3" w:rsidR="00E1381E" w:rsidRPr="004F6390" w:rsidRDefault="00E1381E" w:rsidP="003424F3">
      <w:pPr>
        <w:spacing w:line="259" w:lineRule="auto"/>
        <w:ind w:left="10" w:right="13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6C9D331F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357E9C"/>
    <w:multiLevelType w:val="hybridMultilevel"/>
    <w:tmpl w:val="D716E07A"/>
    <w:lvl w:ilvl="0" w:tplc="0410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D0CD4"/>
    <w:multiLevelType w:val="hybridMultilevel"/>
    <w:tmpl w:val="9858D9A0"/>
    <w:lvl w:ilvl="0" w:tplc="0410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A5DDE"/>
    <w:multiLevelType w:val="hybridMultilevel"/>
    <w:tmpl w:val="E7C4087C"/>
    <w:lvl w:ilvl="0" w:tplc="E6F01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0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4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21"/>
  </w:num>
  <w:num w:numId="6">
    <w:abstractNumId w:val="7"/>
  </w:num>
  <w:num w:numId="7">
    <w:abstractNumId w:val="29"/>
  </w:num>
  <w:num w:numId="8">
    <w:abstractNumId w:val="34"/>
  </w:num>
  <w:num w:numId="9">
    <w:abstractNumId w:val="33"/>
  </w:num>
  <w:num w:numId="10">
    <w:abstractNumId w:val="32"/>
  </w:num>
  <w:num w:numId="11">
    <w:abstractNumId w:val="25"/>
  </w:num>
  <w:num w:numId="12">
    <w:abstractNumId w:val="24"/>
  </w:num>
  <w:num w:numId="13">
    <w:abstractNumId w:val="23"/>
  </w:num>
  <w:num w:numId="14">
    <w:abstractNumId w:val="17"/>
  </w:num>
  <w:num w:numId="15">
    <w:abstractNumId w:val="10"/>
  </w:num>
  <w:num w:numId="16">
    <w:abstractNumId w:val="13"/>
  </w:num>
  <w:num w:numId="17">
    <w:abstractNumId w:val="28"/>
  </w:num>
  <w:num w:numId="18">
    <w:abstractNumId w:val="6"/>
  </w:num>
  <w:num w:numId="19">
    <w:abstractNumId w:val="27"/>
  </w:num>
  <w:num w:numId="20">
    <w:abstractNumId w:val="8"/>
  </w:num>
  <w:num w:numId="21">
    <w:abstractNumId w:val="3"/>
  </w:num>
  <w:num w:numId="22">
    <w:abstractNumId w:val="26"/>
  </w:num>
  <w:num w:numId="23">
    <w:abstractNumId w:val="22"/>
  </w:num>
  <w:num w:numId="24">
    <w:abstractNumId w:val="22"/>
  </w:num>
  <w:num w:numId="25">
    <w:abstractNumId w:val="18"/>
  </w:num>
  <w:num w:numId="26">
    <w:abstractNumId w:val="22"/>
  </w:num>
  <w:num w:numId="27">
    <w:abstractNumId w:val="35"/>
  </w:num>
  <w:num w:numId="28">
    <w:abstractNumId w:val="4"/>
  </w:num>
  <w:num w:numId="29">
    <w:abstractNumId w:val="16"/>
  </w:num>
  <w:num w:numId="30">
    <w:abstractNumId w:val="31"/>
  </w:num>
  <w:num w:numId="31">
    <w:abstractNumId w:val="19"/>
  </w:num>
  <w:num w:numId="32">
    <w:abstractNumId w:val="20"/>
  </w:num>
  <w:num w:numId="33">
    <w:abstractNumId w:val="15"/>
  </w:num>
  <w:num w:numId="34">
    <w:abstractNumId w:val="2"/>
  </w:num>
  <w:num w:numId="35">
    <w:abstractNumId w:val="30"/>
  </w:num>
  <w:num w:numId="36">
    <w:abstractNumId w:val="11"/>
  </w:num>
  <w:num w:numId="37">
    <w:abstractNumId w:val="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A2342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17463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24F3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862DF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41A92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C4992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A4D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D5A22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37249"/>
    <w:rsid w:val="00E447C3"/>
    <w:rsid w:val="00E47BB1"/>
    <w:rsid w:val="00E63A89"/>
    <w:rsid w:val="00E7285B"/>
    <w:rsid w:val="00E73F64"/>
    <w:rsid w:val="00E80650"/>
    <w:rsid w:val="00E92CA9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4ACF9-BA14-43F6-83AC-DF4D8492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32</cp:revision>
  <cp:lastPrinted>2023-01-20T08:36:00Z</cp:lastPrinted>
  <dcterms:created xsi:type="dcterms:W3CDTF">2021-01-19T07:33:00Z</dcterms:created>
  <dcterms:modified xsi:type="dcterms:W3CDTF">2023-10-25T07:56:00Z</dcterms:modified>
</cp:coreProperties>
</file>