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dell’Istituto Comprensivo Gemona Del Friuli 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di Gemona del Friuli (UD)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both"/>
        <w:rPr>
          <w:rFonts w:ascii="Calibri" w:cs="Calibri" w:eastAsia="Calibri" w:hAnsi="Calibri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</w:t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Istanza di partecipazione relativa all’individuazione di personale interno che costituirà il gruppo di lavoro ai fini dell’orientamento e tutoraggio per le STEM ed il multilinguismo afferente al Progetto M4C1I3.1-2023-1143-P-28308 – Intervent</w:t>
      </w:r>
      <w:r w:rsidDel="00000000" w:rsidR="00000000" w:rsidRPr="00000000">
        <w:rPr>
          <w:i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A-B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-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320"/>
        <w:gridCol w:w="135"/>
        <w:gridCol w:w="135"/>
        <w:gridCol w:w="135"/>
        <w:gridCol w:w="105"/>
        <w:gridCol w:w="2520"/>
        <w:gridCol w:w="105"/>
        <w:gridCol w:w="525"/>
        <w:gridCol w:w="180"/>
        <w:gridCol w:w="555"/>
        <w:gridCol w:w="420"/>
        <w:gridCol w:w="420"/>
        <w:gridCol w:w="2400"/>
        <w:gridCol w:w="105"/>
        <w:gridCol w:w="735"/>
        <w:gridCol w:w="105"/>
        <w:gridCol w:w="810"/>
        <w:tblGridChange w:id="0">
          <w:tblGrid>
            <w:gridCol w:w="1320"/>
            <w:gridCol w:w="135"/>
            <w:gridCol w:w="135"/>
            <w:gridCol w:w="135"/>
            <w:gridCol w:w="105"/>
            <w:gridCol w:w="2520"/>
            <w:gridCol w:w="105"/>
            <w:gridCol w:w="525"/>
            <w:gridCol w:w="180"/>
            <w:gridCol w:w="555"/>
            <w:gridCol w:w="420"/>
            <w:gridCol w:w="420"/>
            <w:gridCol w:w="2400"/>
            <w:gridCol w:w="105"/>
            <w:gridCol w:w="735"/>
            <w:gridCol w:w="105"/>
            <w:gridCol w:w="81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Cognome: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di nascita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luogo di nascita 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residente a 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via 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Cap.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Telefono </w:t>
            </w:r>
          </w:p>
        </w:tc>
        <w:tc>
          <w:tcPr>
            <w:gridSpan w:val="1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C.F. </w:t>
            </w:r>
          </w:p>
        </w:tc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 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Indirizzo PEC 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left="22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72">
      <w:pPr>
        <w:spacing w:after="0" w:line="240" w:lineRule="auto"/>
        <w:ind w:left="227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00" w:line="240" w:lineRule="auto"/>
        <w:ind w:left="227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sz w:val="21"/>
          <w:szCs w:val="21"/>
          <w:rtl w:val="0"/>
        </w:rPr>
        <w:t xml:space="preserve">di essere ammess</w:t>
      </w:r>
      <w:r w:rsidDel="00000000" w:rsidR="00000000" w:rsidRPr="00000000">
        <w:rPr>
          <w:color w:val="ff0000"/>
          <w:sz w:val="21"/>
          <w:szCs w:val="21"/>
          <w:rtl w:val="0"/>
        </w:rPr>
        <w:t xml:space="preserve">o/</w:t>
      </w:r>
      <w:r w:rsidDel="00000000" w:rsidR="00000000" w:rsidRPr="00000000">
        <w:rPr>
          <w:sz w:val="21"/>
          <w:szCs w:val="21"/>
          <w:rtl w:val="0"/>
        </w:rPr>
        <w:t xml:space="preserve">a alla procedura di selezione per la costituzione del Gruppo di Lavoro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la realizzazione del Progetto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64" w:lineRule="auto"/>
        <w:ind w:left="229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Gruppo di lavoro intervento A (selezionare la voce che interessa)</w:t>
      </w:r>
    </w:p>
    <w:tbl>
      <w:tblPr>
        <w:tblStyle w:val="Table2"/>
        <w:tblW w:w="9390.0" w:type="dxa"/>
        <w:jc w:val="left"/>
        <w:tblInd w:w="22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8685"/>
        <w:tblGridChange w:id="0">
          <w:tblGrid>
            <w:gridCol w:w="705"/>
            <w:gridCol w:w="86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A.1 -  Docente coordinatore gruppo di lavoro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A.2 - Docente per attività scuole dell’infanzia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A.3 - Docente per attività scuola primaria di Artegna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A.4 - Docente per attività scuola primaria di Ospedaletto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A.5 - Docente per attività scuola primaria di Piovega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A.6 - Docente per attività scuola secondaria di Artegna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A.7 - Docente per attività scuola secondaria di Gemona</w:t>
            </w:r>
          </w:p>
        </w:tc>
      </w:tr>
    </w:tbl>
    <w:p w:rsidR="00000000" w:rsidDel="00000000" w:rsidP="00000000" w:rsidRDefault="00000000" w:rsidRPr="00000000" w14:paraId="00000083">
      <w:pPr>
        <w:spacing w:line="264" w:lineRule="auto"/>
        <w:ind w:left="22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200" w:line="264" w:lineRule="auto"/>
        <w:ind w:left="229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Gruppo di lavoro intervento B (selezionare la voce che interessa)</w:t>
      </w:r>
    </w:p>
    <w:tbl>
      <w:tblPr>
        <w:tblStyle w:val="Table3"/>
        <w:tblW w:w="9390.0" w:type="dxa"/>
        <w:jc w:val="left"/>
        <w:tblInd w:w="22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8685"/>
        <w:tblGridChange w:id="0">
          <w:tblGrid>
            <w:gridCol w:w="705"/>
            <w:gridCol w:w="86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B.1  Docente per attività scuola primaria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B.2 Docente  per attività scuola secondaria Gemona</w:t>
            </w:r>
          </w:p>
        </w:tc>
      </w:tr>
      <w:tr>
        <w:trPr>
          <w:cantSplit w:val="0"/>
          <w:trHeight w:val="508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B.3 Docente per attività  scuola secondaria di Artegna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B.4 Docente per attività formazione docenti</w:t>
            </w:r>
          </w:p>
        </w:tc>
      </w:tr>
    </w:tbl>
    <w:p w:rsidR="00000000" w:rsidDel="00000000" w:rsidP="00000000" w:rsidRDefault="00000000" w:rsidRPr="00000000" w14:paraId="0000008D">
      <w:pPr>
        <w:spacing w:line="264" w:lineRule="auto"/>
        <w:ind w:left="22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64" w:lineRule="auto"/>
        <w:ind w:left="229" w:firstLine="0"/>
        <w:jc w:val="both"/>
        <w:rPr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Il/La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Sottoscritt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o/a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consapevole della responsabilità penale e della decadenza da eventuali benefici,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(barrare):</w:t>
      </w:r>
      <w:r w:rsidDel="00000000" w:rsidR="00000000" w:rsidRPr="00000000">
        <w:rPr>
          <w:rtl w:val="0"/>
        </w:rPr>
      </w:r>
    </w:p>
    <w:tbl>
      <w:tblPr>
        <w:tblStyle w:val="Table4"/>
        <w:tblW w:w="9540.0" w:type="dxa"/>
        <w:jc w:val="left"/>
        <w:tblInd w:w="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8910"/>
        <w:tblGridChange w:id="0">
          <w:tblGrid>
            <w:gridCol w:w="630"/>
            <w:gridCol w:w="8910"/>
          </w:tblGrid>
        </w:tblGridChange>
      </w:tblGrid>
      <w:tr>
        <w:trPr>
          <w:cantSplit w:val="0"/>
          <w:trHeight w:val="441.567918776353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tabs>
                <w:tab w:val="left" w:leader="none" w:pos="284"/>
              </w:tabs>
              <w:spacing w:after="0" w:line="264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di aver preso visione del bando per la selezione in oggetto</w:t>
            </w:r>
          </w:p>
        </w:tc>
      </w:tr>
      <w:tr>
        <w:trPr>
          <w:cantSplit w:val="0"/>
          <w:trHeight w:val="699.6625499736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tabs>
                <w:tab w:val="left" w:leader="none" w:pos="567"/>
              </w:tabs>
              <w:spacing w:after="0" w:line="264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 poter essere ammesso alla selezione in quanto Docente in servizio per l’A.S. </w:t>
            </w:r>
            <w:r w:rsidDel="00000000" w:rsidR="00000000" w:rsidRPr="00000000">
              <w:rPr>
                <w:rtl w:val="0"/>
              </w:rPr>
              <w:t xml:space="preserve">2023/24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di codesta Istituzione Scolastica</w:t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tabs>
          <w:tab w:val="left" w:leader="none" w:pos="284"/>
        </w:tabs>
        <w:spacing w:after="0" w:line="264" w:lineRule="auto"/>
        <w:ind w:left="72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Data____________________                                                          Firma______________________________ </w:t>
      </w:r>
    </w:p>
    <w:p w:rsidR="00000000" w:rsidDel="00000000" w:rsidP="00000000" w:rsidRDefault="00000000" w:rsidRPr="00000000" w14:paraId="00000096">
      <w:pPr>
        <w:spacing w:after="120" w:before="1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120" w:before="1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2021" w:left="1134" w:right="1134" w:header="2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1 all’Avviso - Istanza di partecipazione</w:t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130" cy="121158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971420" cy="875609"/>
          <wp:effectExtent b="0" l="0" r="0" t="0"/>
          <wp:docPr descr="FUTURA – LA SCUOLA PER L'ITALIA DI DOMANI" id="6" name="image1.png"/>
          <a:graphic>
            <a:graphicData uri="http://schemas.openxmlformats.org/drawingml/2006/picture">
              <pic:pic>
                <pic:nvPicPr>
                  <pic:cNvPr descr="FUTURA – LA SCUOLA PER L'ITALIA DI DOMAN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71420" cy="8756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 w:val="1"/>
    <w:rsid w:val="00CF2FAA"/>
    <w:pPr>
      <w:keepNext w:val="1"/>
      <w:spacing w:after="0" w:line="240" w:lineRule="auto"/>
      <w:jc w:val="center"/>
      <w:outlineLvl w:val="6"/>
    </w:pPr>
    <w:rPr>
      <w:rFonts w:ascii="Times New Roman" w:cs="Times New Roman" w:eastAsia="Times New Roman" w:hAnsi="Times New Roman"/>
      <w:b w:val="1"/>
      <w:sz w:val="30"/>
      <w:szCs w:val="3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 w:val="1"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cs="Arial MT" w:eastAsia="Arial MT" w:hAnsi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Web">
    <w:name w:val="Normal (Web)"/>
    <w:basedOn w:val="Normale"/>
    <w:uiPriority w:val="99"/>
    <w:unhideWhenUsed w:val="1"/>
    <w:rsid w:val="0023167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63A5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63A5C"/>
    <w:rPr>
      <w:rFonts w:ascii="Tahoma" w:cs="Tahoma" w:hAnsi="Tahoma"/>
      <w:sz w:val="16"/>
      <w:szCs w:val="16"/>
    </w:rPr>
  </w:style>
  <w:style w:type="paragraph" w:styleId="TableParagraph" w:customStyle="1">
    <w:name w:val="Table Paragraph"/>
    <w:basedOn w:val="Normale"/>
    <w:uiPriority w:val="1"/>
    <w:qFormat w:val="1"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cs="Times New Roman" w:eastAsia="Times New Roman" w:hAnsi="Times New Roman"/>
    </w:rPr>
  </w:style>
  <w:style w:type="table" w:styleId="TableNormal" w:customStyle="1">
    <w:name w:val="Table Normal"/>
    <w:uiPriority w:val="2"/>
    <w:semiHidden w:val="1"/>
    <w:unhideWhenUsed w:val="1"/>
    <w:qFormat w:val="1"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7Carattere" w:customStyle="1">
    <w:name w:val="Titolo 7 Carattere"/>
    <w:basedOn w:val="Carpredefinitoparagrafo"/>
    <w:link w:val="Titolo7"/>
    <w:rsid w:val="00CF2FAA"/>
    <w:rPr>
      <w:rFonts w:ascii="Times New Roman" w:cs="Times New Roman" w:eastAsia="Times New Roman" w:hAnsi="Times New Roman"/>
      <w:b w:val="1"/>
      <w:sz w:val="30"/>
      <w:szCs w:val="3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EAPC7+gM4oyh6Ou+2dfE6XB9zg==">CgMxLjAyCGguZ2pkZ3hzOAByITFNekNtaHRhVkVpOC1DanhSZ21xZC1tdlBCZHNpb0lpcg==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2023-04-18T15:53:00Z</dcterms:created>
  <dc:creator>Silvia Cecchetto</dc:creator>
</cp:coreProperties>
</file>