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</w:tblGrid>
      <w:tr w:rsidR="00A95C62" w:rsidRPr="004F6390" w14:paraId="27DDDF70" w14:textId="77777777" w:rsidTr="0092526D">
        <w:tc>
          <w:tcPr>
            <w:tcW w:w="709" w:type="dxa"/>
          </w:tcPr>
          <w:p w14:paraId="75ED3381" w14:textId="331B8960" w:rsidR="00A95C62" w:rsidRPr="004F6390" w:rsidRDefault="009252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All. 1</w:t>
            </w: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603B827F" w:rsidR="00E63A89" w:rsidRPr="004F6390" w:rsidRDefault="0092526D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76A78086" w14:textId="4E2EE0A5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8D4D11">
        <w:rPr>
          <w:rFonts w:asciiTheme="minorHAnsi" w:hAnsiTheme="minorHAnsi" w:cstheme="minorHAnsi"/>
          <w:color w:val="000000" w:themeColor="text1"/>
        </w:rPr>
        <w:t>The Fabulous Circus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92526D">
        <w:rPr>
          <w:rFonts w:asciiTheme="minorHAnsi" w:hAnsiTheme="minorHAnsi" w:cstheme="minorHAnsi"/>
          <w:color w:val="000000" w:themeColor="text1"/>
        </w:rPr>
        <w:t>cuol</w:t>
      </w:r>
      <w:r w:rsidR="007270A7">
        <w:rPr>
          <w:rFonts w:asciiTheme="minorHAnsi" w:hAnsiTheme="minorHAnsi" w:cstheme="minorHAnsi"/>
          <w:color w:val="000000" w:themeColor="text1"/>
        </w:rPr>
        <w:t>e</w:t>
      </w:r>
      <w:r w:rsidR="0092526D">
        <w:rPr>
          <w:rFonts w:asciiTheme="minorHAnsi" w:hAnsiTheme="minorHAnsi" w:cstheme="minorHAnsi"/>
          <w:color w:val="000000" w:themeColor="text1"/>
        </w:rPr>
        <w:t xml:space="preserve"> primari</w:t>
      </w:r>
      <w:r w:rsidR="007270A7">
        <w:rPr>
          <w:rFonts w:asciiTheme="minorHAnsi" w:hAnsiTheme="minorHAnsi" w:cstheme="minorHAnsi"/>
          <w:color w:val="000000" w:themeColor="text1"/>
        </w:rPr>
        <w:t>e</w:t>
      </w:r>
      <w:r w:rsidR="00462EA4">
        <w:rPr>
          <w:rFonts w:asciiTheme="minorHAnsi" w:hAnsiTheme="minorHAnsi" w:cstheme="minorHAnsi"/>
          <w:color w:val="000000" w:themeColor="text1"/>
        </w:rPr>
        <w:t xml:space="preserve"> d</w:t>
      </w:r>
      <w:r w:rsidR="007270A7">
        <w:rPr>
          <w:rFonts w:asciiTheme="minorHAnsi" w:hAnsiTheme="minorHAnsi" w:cstheme="minorHAnsi"/>
          <w:color w:val="000000" w:themeColor="text1"/>
        </w:rPr>
        <w:t xml:space="preserve">ell’Istituto Comprensivo di Gemona del Friuli </w:t>
      </w:r>
      <w:r w:rsidR="0092526D">
        <w:rPr>
          <w:rFonts w:asciiTheme="minorHAnsi" w:hAnsiTheme="minorHAnsi" w:cstheme="minorHAnsi"/>
          <w:color w:val="000000" w:themeColor="text1"/>
        </w:rPr>
        <w:t>a.s.202</w:t>
      </w:r>
      <w:r w:rsidR="007270A7">
        <w:rPr>
          <w:rFonts w:asciiTheme="minorHAnsi" w:hAnsiTheme="minorHAnsi" w:cstheme="minorHAnsi"/>
          <w:color w:val="000000" w:themeColor="text1"/>
        </w:rPr>
        <w:t>5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92526D">
        <w:rPr>
          <w:rFonts w:asciiTheme="minorHAnsi" w:hAnsiTheme="minorHAnsi" w:cstheme="minorHAnsi"/>
          <w:color w:val="000000" w:themeColor="text1"/>
        </w:rPr>
        <w:t>2</w:t>
      </w:r>
      <w:r w:rsidR="007270A7">
        <w:rPr>
          <w:rFonts w:asciiTheme="minorHAnsi" w:hAnsiTheme="minorHAnsi" w:cstheme="minorHAnsi"/>
          <w:color w:val="000000" w:themeColor="text1"/>
        </w:rPr>
        <w:t>6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29D2FE53" w14:textId="77777777" w:rsidR="007270A7" w:rsidRPr="00CC5ECF" w:rsidRDefault="00CA019D" w:rsidP="007270A7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D4D11">
        <w:rPr>
          <w:rFonts w:asciiTheme="minorHAnsi" w:hAnsiTheme="minorHAnsi" w:cstheme="minorHAnsi"/>
          <w:color w:val="000000" w:themeColor="text1"/>
        </w:rPr>
        <w:t xml:space="preserve">progetto </w:t>
      </w:r>
      <w:r w:rsidR="008D4D11" w:rsidRPr="00CC5ECF">
        <w:rPr>
          <w:rFonts w:asciiTheme="minorHAnsi" w:hAnsiTheme="minorHAnsi" w:cstheme="minorHAnsi"/>
          <w:color w:val="000000" w:themeColor="text1"/>
        </w:rPr>
        <w:t>“</w:t>
      </w:r>
      <w:r w:rsidR="0092526D">
        <w:rPr>
          <w:rFonts w:asciiTheme="minorHAnsi" w:hAnsiTheme="minorHAnsi" w:cstheme="minorHAnsi"/>
          <w:color w:val="000000" w:themeColor="text1"/>
        </w:rPr>
        <w:t xml:space="preserve">The Fabulous Circus” </w:t>
      </w:r>
      <w:r w:rsidR="007270A7">
        <w:rPr>
          <w:rFonts w:asciiTheme="minorHAnsi" w:hAnsiTheme="minorHAnsi" w:cstheme="minorHAnsi"/>
          <w:color w:val="000000" w:themeColor="text1"/>
        </w:rPr>
        <w:t>scuole primarie dell’Istituto Comprensivo di Gemona del Friuli a.s.2025/26.</w:t>
      </w:r>
    </w:p>
    <w:p w14:paraId="7F52A9E5" w14:textId="1E737984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05DFAC5F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7270A7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7270A7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3B34AC8A" w:rsidR="00CA019D" w:rsidRPr="004F6390" w:rsidRDefault="00B12C44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All. 2 Modulo dichiarazione requisiti</w:t>
      </w:r>
      <w:r w:rsidR="00CA019D" w:rsidRPr="004F6390">
        <w:rPr>
          <w:rFonts w:asciiTheme="minorHAnsi" w:hAnsiTheme="minorHAnsi"/>
        </w:rPr>
        <w:t>;</w:t>
      </w:r>
    </w:p>
    <w:p w14:paraId="48FB8838" w14:textId="1F9D5E09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27C2245A" w14:textId="77777777" w:rsidR="007270A7" w:rsidRPr="00CC5ECF" w:rsidRDefault="001A23CF" w:rsidP="007270A7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D4D11">
        <w:rPr>
          <w:rFonts w:asciiTheme="minorHAnsi" w:hAnsiTheme="minorHAnsi" w:cstheme="minorHAnsi"/>
          <w:color w:val="000000" w:themeColor="text1"/>
        </w:rPr>
        <w:t xml:space="preserve">progetto </w:t>
      </w:r>
      <w:r w:rsidR="007270A7">
        <w:rPr>
          <w:rFonts w:asciiTheme="minorHAnsi" w:hAnsiTheme="minorHAnsi" w:cstheme="minorHAnsi"/>
          <w:color w:val="000000" w:themeColor="text1"/>
        </w:rPr>
        <w:t xml:space="preserve">del progetto </w:t>
      </w:r>
      <w:r w:rsidR="007270A7" w:rsidRPr="00CC5ECF">
        <w:rPr>
          <w:rFonts w:asciiTheme="minorHAnsi" w:hAnsiTheme="minorHAnsi" w:cstheme="minorHAnsi"/>
          <w:color w:val="000000" w:themeColor="text1"/>
        </w:rPr>
        <w:t>“</w:t>
      </w:r>
      <w:r w:rsidR="007270A7">
        <w:rPr>
          <w:rFonts w:asciiTheme="minorHAnsi" w:hAnsiTheme="minorHAnsi" w:cstheme="minorHAnsi"/>
          <w:color w:val="000000" w:themeColor="text1"/>
        </w:rPr>
        <w:t>The Fabulous Circus” scuole primarie dell’Istituto Comprensivo di Gemona del Friuli a.s.2025/26.</w:t>
      </w:r>
    </w:p>
    <w:p w14:paraId="1761AE52" w14:textId="482AC0C6" w:rsidR="00E1381E" w:rsidRPr="004F6390" w:rsidRDefault="00491B18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B6F2A08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C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1653">
    <w:abstractNumId w:val="0"/>
  </w:num>
  <w:num w:numId="2" w16cid:durableId="1605959819">
    <w:abstractNumId w:val="1"/>
  </w:num>
  <w:num w:numId="3" w16cid:durableId="1909682909">
    <w:abstractNumId w:val="8"/>
  </w:num>
  <w:num w:numId="4" w16cid:durableId="1405957777">
    <w:abstractNumId w:val="10"/>
  </w:num>
  <w:num w:numId="5" w16cid:durableId="1857647128">
    <w:abstractNumId w:val="18"/>
  </w:num>
  <w:num w:numId="6" w16cid:durableId="147526148">
    <w:abstractNumId w:val="6"/>
  </w:num>
  <w:num w:numId="7" w16cid:durableId="1371104253">
    <w:abstractNumId w:val="26"/>
  </w:num>
  <w:num w:numId="8" w16cid:durableId="1958098214">
    <w:abstractNumId w:val="31"/>
  </w:num>
  <w:num w:numId="9" w16cid:durableId="1931307724">
    <w:abstractNumId w:val="30"/>
  </w:num>
  <w:num w:numId="10" w16cid:durableId="24791478">
    <w:abstractNumId w:val="29"/>
  </w:num>
  <w:num w:numId="11" w16cid:durableId="805704953">
    <w:abstractNumId w:val="22"/>
  </w:num>
  <w:num w:numId="12" w16cid:durableId="555897984">
    <w:abstractNumId w:val="21"/>
  </w:num>
  <w:num w:numId="13" w16cid:durableId="412894783">
    <w:abstractNumId w:val="20"/>
  </w:num>
  <w:num w:numId="14" w16cid:durableId="528295481">
    <w:abstractNumId w:val="14"/>
  </w:num>
  <w:num w:numId="15" w16cid:durableId="199392275">
    <w:abstractNumId w:val="9"/>
  </w:num>
  <w:num w:numId="16" w16cid:durableId="141629229">
    <w:abstractNumId w:val="11"/>
  </w:num>
  <w:num w:numId="17" w16cid:durableId="919750033">
    <w:abstractNumId w:val="25"/>
  </w:num>
  <w:num w:numId="18" w16cid:durableId="2081244680">
    <w:abstractNumId w:val="5"/>
  </w:num>
  <w:num w:numId="19" w16cid:durableId="1072433730">
    <w:abstractNumId w:val="24"/>
  </w:num>
  <w:num w:numId="20" w16cid:durableId="659189644">
    <w:abstractNumId w:val="7"/>
  </w:num>
  <w:num w:numId="21" w16cid:durableId="669262591">
    <w:abstractNumId w:val="3"/>
  </w:num>
  <w:num w:numId="22" w16cid:durableId="318656763">
    <w:abstractNumId w:val="23"/>
  </w:num>
  <w:num w:numId="23" w16cid:durableId="216863026">
    <w:abstractNumId w:val="19"/>
  </w:num>
  <w:num w:numId="24" w16cid:durableId="405108117">
    <w:abstractNumId w:val="19"/>
  </w:num>
  <w:num w:numId="25" w16cid:durableId="223756670">
    <w:abstractNumId w:val="15"/>
  </w:num>
  <w:num w:numId="26" w16cid:durableId="2046713676">
    <w:abstractNumId w:val="19"/>
  </w:num>
  <w:num w:numId="27" w16cid:durableId="1165826353">
    <w:abstractNumId w:val="32"/>
  </w:num>
  <w:num w:numId="28" w16cid:durableId="1427338042">
    <w:abstractNumId w:val="4"/>
  </w:num>
  <w:num w:numId="29" w16cid:durableId="36516127">
    <w:abstractNumId w:val="13"/>
  </w:num>
  <w:num w:numId="30" w16cid:durableId="870192386">
    <w:abstractNumId w:val="28"/>
  </w:num>
  <w:num w:numId="31" w16cid:durableId="1786584242">
    <w:abstractNumId w:val="16"/>
  </w:num>
  <w:num w:numId="32" w16cid:durableId="563415706">
    <w:abstractNumId w:val="17"/>
  </w:num>
  <w:num w:numId="33" w16cid:durableId="1115907819">
    <w:abstractNumId w:val="12"/>
  </w:num>
  <w:num w:numId="34" w16cid:durableId="766921038">
    <w:abstractNumId w:val="2"/>
  </w:num>
  <w:num w:numId="35" w16cid:durableId="701246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270A7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D4D11"/>
    <w:rsid w:val="008E1FD1"/>
    <w:rsid w:val="00913052"/>
    <w:rsid w:val="00917CA4"/>
    <w:rsid w:val="0092526D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12C44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75D65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DCED-7185-4474-81D4-6F0B0E21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31</cp:revision>
  <cp:lastPrinted>2022-12-01T07:59:00Z</cp:lastPrinted>
  <dcterms:created xsi:type="dcterms:W3CDTF">2021-01-19T07:33:00Z</dcterms:created>
  <dcterms:modified xsi:type="dcterms:W3CDTF">2025-10-10T08:15:00Z</dcterms:modified>
</cp:coreProperties>
</file>