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Esperto </w:t>
      </w:r>
      <w:r w:rsidDel="00000000" w:rsidR="00000000" w:rsidRPr="00000000">
        <w:rPr>
          <w:i w:val="1"/>
          <w:sz w:val="24"/>
          <w:szCs w:val="24"/>
          <w:rtl w:val="0"/>
        </w:rPr>
        <w:t xml:space="preserve">per il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laboratorio pratico e manuale di sartoria presso la sede di Artegna “Laboratorio di cucito Ago e filo”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6F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425.1968503937008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D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7E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0.3937007874015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MVOg/AoyvAMnUfownhkk+mAhew==">CgMxLjAyCGguZ2pkZ3hzOAByITFLZDAzbktwNGxKU2RVZ3dObG5aeEZ2VUs1SkxfaXhjVg==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