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esperto per il percorso formativo </w:t>
      </w:r>
      <w:r w:rsidDel="00000000" w:rsidR="00000000" w:rsidRPr="00000000">
        <w:rPr>
          <w:b w:val="1"/>
          <w:sz w:val="24"/>
          <w:szCs w:val="24"/>
          <w:rtl w:val="0"/>
        </w:rPr>
        <w:t xml:space="preserve">The Fabulous Circus</w:t>
      </w:r>
      <w:r w:rsidDel="00000000" w:rsidR="00000000" w:rsidRPr="00000000">
        <w:rPr>
          <w:i w:val="1"/>
          <w:sz w:val="24"/>
          <w:szCs w:val="24"/>
          <w:rtl w:val="0"/>
        </w:rPr>
        <w:t xml:space="preserve">, afferente al Progetto M4C1I3.1-2023-1143-P-28308 – Intervento A</w:t>
      </w:r>
    </w:p>
    <w:p w:rsidR="00000000" w:rsidDel="00000000" w:rsidP="00000000" w:rsidRDefault="00000000" w:rsidRPr="00000000" w14:paraId="00000002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7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</w:p>
        </w:tc>
      </w:tr>
    </w:tbl>
    <w:p w:rsidR="00000000" w:rsidDel="00000000" w:rsidP="00000000" w:rsidRDefault="00000000" w:rsidRPr="00000000" w14:paraId="0000007A">
      <w:pPr>
        <w:spacing w:after="0" w:before="2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before="0" w:lineRule="auto"/>
        <w:ind w:left="-425.1968503937008" w:right="-291.2598425196836" w:firstLine="0"/>
        <w:rPr/>
      </w:pPr>
      <w:r w:rsidDel="00000000" w:rsidR="00000000" w:rsidRPr="00000000">
        <w:rPr>
          <w:rtl w:val="0"/>
        </w:rPr>
        <w:t xml:space="preserve">in relazione ai titoli posseduti, di aver diritto ai seguenti punteggi relativamente alla </w:t>
      </w:r>
      <w:r w:rsidDel="00000000" w:rsidR="00000000" w:rsidRPr="00000000">
        <w:rPr>
          <w:b w:val="1"/>
          <w:rtl w:val="0"/>
        </w:rPr>
        <w:t xml:space="preserve">LINEA DI INTERVENTO A</w:t>
      </w:r>
      <w:r w:rsidDel="00000000" w:rsidR="00000000" w:rsidRPr="00000000">
        <w:rPr>
          <w:rtl w:val="0"/>
        </w:rPr>
        <w:t xml:space="preserve">, per il progetto specificato in oggetto: </w:t>
      </w:r>
    </w:p>
    <w:p w:rsidR="00000000" w:rsidDel="00000000" w:rsidP="00000000" w:rsidRDefault="00000000" w:rsidRPr="00000000" w14:paraId="0000007C">
      <w:pPr>
        <w:widowControl w:val="0"/>
        <w:spacing w:after="0" w:line="240" w:lineRule="auto"/>
        <w:ind w:right="1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35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316.153846153847"/>
            <w:gridCol w:w="1008.4615384615386"/>
            <w:gridCol w:w="1008.4615384615386"/>
            <w:gridCol w:w="1008.4615384615386"/>
            <w:gridCol w:w="1008.4615384615386"/>
            <w:tblGridChange w:id="0">
              <w:tblGrid>
                <w:gridCol w:w="6316.153846153847"/>
                <w:gridCol w:w="1008.4615384615386"/>
                <w:gridCol w:w="1008.4615384615386"/>
                <w:gridCol w:w="1008.4615384615386"/>
                <w:gridCol w:w="1008.4615384615386"/>
              </w:tblGrid>
            </w:tblGridChange>
          </w:tblGrid>
          <w:tr>
            <w:trPr>
              <w:cantSplit w:val="0"/>
              <w:trHeight w:val="450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7D">
                <w:pPr>
                  <w:spacing w:after="0"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specifici di accesso</w:t>
                </w:r>
              </w:p>
            </w:tc>
            <w:tc>
              <w:tcPr>
                <w:shd w:fill="d9d9d9" w:val="clear"/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59" w:lineRule="auto"/>
                  <w:ind w:left="5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Rif. Della pagina nel C.V.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after="0" w:line="259" w:lineRule="auto"/>
                  <w:ind w:left="5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Compilazione punti a cura del candidato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efefef" w:val="clear"/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after="0" w:line="259" w:lineRule="auto"/>
                  <w:ind w:left="5" w:firstLine="0"/>
                  <w:rPr>
                    <w:sz w:val="18"/>
                    <w:szCs w:val="18"/>
                  </w:rPr>
                </w:pPr>
                <w:r w:rsidDel="00000000" w:rsidR="00000000" w:rsidRPr="00000000">
                  <w:rPr>
                    <w:sz w:val="18"/>
                    <w:szCs w:val="18"/>
                    <w:rtl w:val="0"/>
                  </w:rPr>
                  <w:t xml:space="preserve">Riservato alla Commissione valutatrice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ind w:left="156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Essere di madrelingua inglese </w:t>
                </w:r>
              </w:p>
              <w:p w:rsidR="00000000" w:rsidDel="00000000" w:rsidP="00000000" w:rsidRDefault="00000000" w:rsidRPr="00000000" w14:paraId="00000083">
                <w:pPr>
                  <w:widowControl w:val="0"/>
                  <w:spacing w:after="0" w:line="240" w:lineRule="auto"/>
                  <w:ind w:left="156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Essere in possesso della certificazione C1 o superiore, per la lingua inglese (in base al QCER per le lingue straniere)  </w:t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spacing w:after="0" w:line="240" w:lineRule="auto"/>
                  <w:ind w:left="156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Anche solo uno di questi titoli (obbligatorio per la candidatura nel ruolo di esperto nei corsi di lingua interventi  A e B)</w:t>
                </w:r>
              </w:p>
            </w:tc>
            <w:tc>
              <w:tcPr>
                <w:shd w:fill="f3f3f3" w:val="clear"/>
              </w:tcPr>
              <w:p w:rsidR="00000000" w:rsidDel="00000000" w:rsidP="00000000" w:rsidRDefault="00000000" w:rsidRPr="00000000" w14:paraId="00000085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f3f3f3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3f3f3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3f3f3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f3f3f3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spacing w:after="0" w:line="240" w:lineRule="auto"/>
                  <w:ind w:left="156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Aver frequentato corsi di arte circense o piccolo circo con qualifica di operatore circense</w:t>
                </w:r>
              </w:p>
            </w:tc>
            <w:tc>
              <w:tcPr>
                <w:shd w:fill="f3f3f3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10</w:t>
                </w:r>
              </w:p>
            </w:tc>
            <w:tc>
              <w:tcPr>
                <w:shd w:fill="f3f3f3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3f3f3" w:val="clear"/>
              </w:tcPr>
              <w:p w:rsidR="00000000" w:rsidDel="00000000" w:rsidP="00000000" w:rsidRDefault="00000000" w:rsidRPr="00000000" w14:paraId="0000008D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3f3f3" w:val="clear"/>
              </w:tcPr>
              <w:p w:rsidR="00000000" w:rsidDel="00000000" w:rsidP="00000000" w:rsidRDefault="00000000" w:rsidRPr="00000000" w14:paraId="0000008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65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F">
                <w:pPr>
                  <w:spacing w:after="0"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2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4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 Diploma scuola superiore</w:t>
                </w:r>
              </w:p>
              <w:p w:rsidR="00000000" w:rsidDel="00000000" w:rsidP="00000000" w:rsidRDefault="00000000" w:rsidRPr="00000000" w14:paraId="00000095">
                <w:pPr>
                  <w:widowControl w:val="0"/>
                  <w:spacing w:after="0" w:line="240" w:lineRule="auto"/>
                  <w:ind w:left="156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 coerente con gli ambiti di intervento per cui si presenta la candidatura</w:t>
                </w:r>
              </w:p>
              <w:p w:rsidR="00000000" w:rsidDel="00000000" w:rsidP="00000000" w:rsidRDefault="00000000" w:rsidRPr="00000000" w14:paraId="00000096">
                <w:pPr>
                  <w:widowControl w:val="0"/>
                  <w:spacing w:after="0" w:line="240" w:lineRule="auto"/>
                  <w:ind w:left="156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valida coerente con gli ambiti di intervento per cui si presenta la candidatura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3</w:t>
                </w:r>
              </w:p>
              <w:p w:rsidR="00000000" w:rsidDel="00000000" w:rsidP="00000000" w:rsidRDefault="00000000" w:rsidRPr="00000000" w14:paraId="00000098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9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A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B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0"/>
                  <w:spacing w:after="0" w:line="240" w:lineRule="auto"/>
                  <w:ind w:left="159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o Corsi di perfezionamento coerenti con l'area di riferimento di durata annuale o di almeno 32 ore (punti 1 per ogni titolo fino a un massimo di punti 6)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F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0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1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2">
                <w:pPr>
                  <w:spacing w:after="0" w:line="276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Abilitazione all’insegnamento ex A-24 e/o ex A-25 per la lingua inglese  (ora unificati in A-22)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 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5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6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7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8">
                <w:pPr>
                  <w:spacing w:after="0"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B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C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D">
                <w:pPr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Partecipazione a corsi di formazione/aggiornamento attinenti alle tematiche del bando per cui si presenta la candidatura in qualità di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relatore/formatore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(punti 3 per ogni incarico fino a un max di 15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A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F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0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1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2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3">
                <w:pPr>
                  <w:spacing w:after="0" w:line="240" w:lineRule="auto"/>
                  <w:ind w:right="76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Partecipazione a corsi di formazione/aggiornamento attinenti alle tematiche del bando in qualità di discente di durata minima di 10 ore (1 punto per esperienza per un max di 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4">
                <w:pPr>
                  <w:widowControl w:val="0"/>
                  <w:spacing w:after="0"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5">
                <w:pPr>
                  <w:widowControl w:val="0"/>
                  <w:spacing w:after="0"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6">
                <w:pPr>
                  <w:widowControl w:val="0"/>
                  <w:spacing w:after="0"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7">
                <w:pPr>
                  <w:widowControl w:val="0"/>
                  <w:spacing w:after="0"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8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Esperienze di insegnamento in qualità di docente di lingua inglese e arte circense in corsi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relativi alla tematica del bando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tenuti in istituti scolastici statali o paritari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e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(punti 3 per ogni esperienza fino a un max di punti 30)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A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B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C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D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BE">
                <w:pPr>
                  <w:spacing w:after="0" w:line="240" w:lineRule="auto"/>
                  <w:ind w:right="127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Esperienza di docenza svolte all’interno dell’Amministrazione Scolastica nei progetti PON, FSE, FESR e PNRR sui temi riferimento (punti 2 per ogni esperienza, fino a un max di punti 10)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BF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0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1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2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3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C4">
                <w:pPr>
                  <w:spacing w:after="0" w:line="240" w:lineRule="auto"/>
                  <w:ind w:right="127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Esperienza di tutor svolte all’interno dell’Amministrazione Scolastica nei progetti PON, FSE, FESR e PNRR sui temi riferimento (punti 1 per ogni esperienza, fino a un max di punti 5)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5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6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7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8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9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CA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Altri Incarichi svolti in progetti PON e PNRR (punti 1 per ogni esperienza fino a un max 5 punti)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B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 pt. 5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C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D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CE">
                <w:pPr>
                  <w:widowControl w:val="0"/>
                  <w:spacing w:after="0" w:line="240" w:lineRule="auto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F">
      <w:pPr>
        <w:widowControl w:val="0"/>
        <w:spacing w:after="0" w:before="3" w:line="240" w:lineRule="auto"/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altresì, che i titoli elencati in sintesi trovano riscontro nel curriculum allegato.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II/La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679/16 e GDPR.</w:t>
      </w:r>
    </w:p>
    <w:p w:rsidR="00000000" w:rsidDel="00000000" w:rsidP="00000000" w:rsidRDefault="00000000" w:rsidRPr="00000000" w14:paraId="000000D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allegato al documento:</w:t>
      </w:r>
    </w:p>
    <w:p w:rsidR="00000000" w:rsidDel="00000000" w:rsidP="00000000" w:rsidRDefault="00000000" w:rsidRPr="00000000" w14:paraId="000000D7">
      <w:pPr>
        <w:numPr>
          <w:ilvl w:val="1"/>
          <w:numId w:val="1"/>
        </w:numPr>
        <w:spacing w:after="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D8">
      <w:pPr>
        <w:numPr>
          <w:ilvl w:val="1"/>
          <w:numId w:val="1"/>
        </w:numPr>
        <w:spacing w:after="28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identità. </w:t>
      </w:r>
    </w:p>
    <w:p w:rsidR="00000000" w:rsidDel="00000000" w:rsidP="00000000" w:rsidRDefault="00000000" w:rsidRPr="00000000" w14:paraId="000000D9">
      <w:pPr>
        <w:spacing w:after="280"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 .             Firma______________________________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36.5748031496071" w:top="1417" w:left="992.1259842519685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3 all’Avviso – Scheda di Autovalutazione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41761"/>
    <w:pPr>
      <w:spacing w:after="200" w:line="276" w:lineRule="auto"/>
    </w:pPr>
    <w:rPr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 w:val="1"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paragraph" w:styleId="NormaleWeb">
    <w:name w:val="Normal (Web)"/>
    <w:basedOn w:val="Normale"/>
    <w:uiPriority w:val="99"/>
    <w:unhideWhenUsed w:val="1"/>
    <w:rsid w:val="009417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iWxRq/jjstGs5701l84IVv/ELw==">CgMxLjAaHwoBMBIaChgICVIUChJ0YWJsZS51NWIyd3ZqNGFwdGc4AHIhMXB0cEhFaTRaMm1oUjNQLWdjTUpXYkZqM3RyVXdnRThm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2024-01-23T11:29:00Z</dcterms:created>
  <dc:creator>Utente</dc:creator>
</cp:coreProperties>
</file>