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9" w:hanging="851"/>
        <w:jc w:val="both"/>
        <w:rPr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Dichiarazione sul possesso dei requisiti relativa alla procedura di selezione di esperti relativi ai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percorsi di mentoring/orientamento e per il sostegno alle competenze disciplinari 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ind w:left="709" w:hanging="851"/>
        <w:jc w:val="both"/>
        <w:rPr>
          <w:b w:val="1"/>
          <w:sz w:val="24"/>
          <w:szCs w:val="24"/>
        </w:rPr>
      </w:pPr>
      <w:bookmarkStart w:colFirst="0" w:colLast="0" w:name="_heading=h.mei8h1j7e09u" w:id="1"/>
      <w:bookmarkEnd w:id="1"/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Linea di intervento 1 </w:t>
      </w:r>
      <w:r w:rsidDel="00000000" w:rsidR="00000000" w:rsidRPr="00000000">
        <w:rPr>
          <w:b w:val="1"/>
          <w:sz w:val="24"/>
          <w:szCs w:val="24"/>
          <w:rtl w:val="0"/>
        </w:rPr>
        <w:t xml:space="preserve">-Percorsi di mentoring e orientamento -quarta tranche-</w:t>
      </w:r>
    </w:p>
    <w:p w:rsidR="00000000" w:rsidDel="00000000" w:rsidP="00000000" w:rsidRDefault="00000000" w:rsidRPr="00000000" w14:paraId="00000007">
      <w:pPr>
        <w:widowControl w:val="0"/>
        <w:spacing w:after="120" w:before="120" w:lineRule="auto"/>
        <w:ind w:left="709" w:hanging="851"/>
        <w:jc w:val="both"/>
        <w:rPr>
          <w:i w:val="1"/>
          <w:sz w:val="24"/>
          <w:szCs w:val="24"/>
        </w:rPr>
      </w:pPr>
      <w:bookmarkStart w:colFirst="0" w:colLast="0" w:name="_heading=h.l0y16bh6bgz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70">
      <w:pPr>
        <w:widowControl w:val="0"/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A tal fine, </w:t>
      </w:r>
      <w:r w:rsidDel="00000000" w:rsidR="00000000" w:rsidRPr="00000000">
        <w:rPr>
          <w:b w:val="1"/>
          <w:u w:val="single"/>
          <w:rtl w:val="0"/>
        </w:rPr>
        <w:t xml:space="preserve">dichiara</w:t>
      </w:r>
      <w:r w:rsidDel="00000000" w:rsidR="00000000" w:rsidRPr="00000000">
        <w:rPr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"/>
        </w:numPr>
        <w:tabs>
          <w:tab w:val="left" w:leader="none" w:pos="426"/>
          <w:tab w:val="left" w:leader="none" w:pos="993"/>
        </w:tabs>
        <w:spacing w:after="120" w:before="120" w:lineRule="auto"/>
        <w:ind w:left="426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sdt>
      <w:sdtPr>
        <w:lock w:val="contentLocked"/>
        <w:id w:val="-1361919036"/>
        <w:tag w:val="goog_rdk_0"/>
      </w:sdtPr>
      <w:sdtContent>
        <w:tbl>
          <w:tblPr>
            <w:tblStyle w:val="Table2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50"/>
            <w:gridCol w:w="6150"/>
            <w:tblGridChange w:id="0">
              <w:tblGrid>
                <w:gridCol w:w="4050"/>
                <w:gridCol w:w="61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tabs>
                    <w:tab w:val="left" w:leader="none" w:pos="284"/>
                  </w:tabs>
                  <w:spacing w:after="0" w:before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residenza: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tabs>
                    <w:tab w:val="left" w:leader="none" w:pos="284"/>
                  </w:tabs>
                  <w:spacing w:after="0" w:before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indirizzo posta elettronica ordinaria: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tabs>
                    <w:tab w:val="left" w:leader="none" w:pos="284"/>
                  </w:tabs>
                  <w:spacing w:after="0" w:before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indirizzo posta elettronica certificata (PEC):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tabs>
                    <w:tab w:val="left" w:leader="none" w:pos="284"/>
                  </w:tabs>
                  <w:spacing w:after="0" w:before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numero di telefono: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widowControl w:val="0"/>
        <w:tabs>
          <w:tab w:val="left" w:leader="none" w:pos="284"/>
        </w:tabs>
        <w:spacing w:after="120" w:before="120" w:lineRule="auto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360" w:before="120" w:lineRule="auto"/>
        <w:ind w:left="425" w:hanging="360"/>
        <w:jc w:val="both"/>
        <w:rPr/>
      </w:pPr>
      <w:r w:rsidDel="00000000" w:rsidR="00000000" w:rsidRPr="00000000">
        <w:rPr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</w:t>
      </w:r>
      <w:r w:rsidDel="00000000" w:rsidR="00000000" w:rsidRPr="00000000">
        <w:rPr>
          <w:color w:val="ff0000"/>
          <w:rtl w:val="0"/>
        </w:rPr>
        <w:t xml:space="preserve">o/a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426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sottopost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a procedimenti penali [</w:t>
      </w:r>
      <w:r w:rsidDel="00000000" w:rsidR="00000000" w:rsidRPr="00000000">
        <w:rPr>
          <w:i w:val="1"/>
          <w:color w:val="ff0000"/>
          <w:rtl w:val="0"/>
        </w:rPr>
        <w:t xml:space="preserve">o se sì a quali</w:t>
      </w:r>
      <w:r w:rsidDel="00000000" w:rsidR="00000000" w:rsidRPr="00000000">
        <w:rPr>
          <w:rtl w:val="0"/>
        </w:rPr>
        <w:t xml:space="preserve">]; 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stat</w:t>
      </w:r>
      <w:r w:rsidDel="00000000" w:rsidR="00000000" w:rsidRPr="00000000">
        <w:rPr>
          <w:color w:val="ff0000"/>
          <w:rtl w:val="0"/>
        </w:rPr>
        <w:t xml:space="preserve">o/a</w:t>
      </w:r>
      <w:r w:rsidDel="00000000" w:rsidR="00000000" w:rsidRPr="00000000">
        <w:rPr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stat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dichiarato/a decadut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o licenziat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da un impiego statale;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8C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i w:val="1"/>
          <w:rtl w:val="0"/>
        </w:rPr>
        <w:t xml:space="preserve">ove il presente documento non sia sottoscritto digitalmente</w:t>
      </w:r>
      <w:r w:rsidDel="00000000" w:rsidR="00000000" w:rsidRPr="00000000">
        <w:rPr>
          <w:rtl w:val="0"/>
        </w:rPr>
        <w:t xml:space="preserve"> si prega di allegare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nonché fotocopia del documento di identità in corso di validità.</w:t>
      </w:r>
    </w:p>
    <w:p w:rsidR="00000000" w:rsidDel="00000000" w:rsidP="00000000" w:rsidRDefault="00000000" w:rsidRPr="00000000" w14:paraId="0000008D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240" w:lin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9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58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778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498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3218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938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58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378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098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18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5I2PdSLAYP8Y3NEJq96nJ+HNg==">CgMxLjAaHwoBMBIaChgICVIUChJ0YWJsZS42dWtxOTFlNWsxM3EyCGguZ2pkZ3hzMg5oLm1laThoMWo3ZTA5dTIOaC5sMHkxNmJoNmJnenQyCWguMWZvYjl0ZTgAciExZThtZkJLNkdvanR4Sy11Y2VGcXI2V29JNE1oemtuNzc=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