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0F45" w14:textId="7CB8EE45" w:rsidR="00272B98" w:rsidRDefault="00272B98">
      <w:pPr>
        <w:jc w:val="center"/>
      </w:pPr>
    </w:p>
    <w:p w14:paraId="733D5C3A" w14:textId="77777777" w:rsidR="005322A2" w:rsidRDefault="005322A2" w:rsidP="005322A2">
      <w:pPr>
        <w:pStyle w:val="Standard"/>
        <w:jc w:val="center"/>
      </w:pPr>
      <w:r>
        <w:rPr>
          <w:rFonts w:ascii="Times" w:hAnsi="Times" w:cs="Times"/>
          <w:color w:val="156082"/>
          <w:sz w:val="28"/>
        </w:rPr>
        <w:t>Venerdì 28 novembre – Cinema Visionario (UD)</w:t>
      </w:r>
    </w:p>
    <w:p w14:paraId="14081017" w14:textId="77777777" w:rsidR="005322A2" w:rsidRDefault="005322A2" w:rsidP="005322A2">
      <w:pPr>
        <w:pStyle w:val="Standard"/>
        <w:jc w:val="center"/>
      </w:pPr>
    </w:p>
    <w:p w14:paraId="145DEEF1" w14:textId="77777777" w:rsidR="005322A2" w:rsidRDefault="005322A2" w:rsidP="005322A2">
      <w:pPr>
        <w:pStyle w:val="Standard"/>
        <w:jc w:val="center"/>
      </w:pPr>
      <w:proofErr w:type="spellStart"/>
      <w:r>
        <w:rPr>
          <w:rFonts w:ascii="Times" w:hAnsi="Times" w:cs="Times"/>
          <w:b/>
          <w:color w:val="156082"/>
          <w:sz w:val="32"/>
        </w:rPr>
        <w:t>InCuintriLûs</w:t>
      </w:r>
      <w:proofErr w:type="spellEnd"/>
    </w:p>
    <w:p w14:paraId="72A449F2" w14:textId="77777777" w:rsidR="005322A2" w:rsidRDefault="005322A2" w:rsidP="005322A2">
      <w:pPr>
        <w:pStyle w:val="Standard"/>
        <w:jc w:val="center"/>
      </w:pPr>
      <w:r>
        <w:rPr>
          <w:rFonts w:ascii="Times" w:hAnsi="Times" w:cs="Times"/>
          <w:b/>
          <w:color w:val="156082"/>
          <w:sz w:val="32"/>
        </w:rPr>
        <w:t>Al Visionario la prima vetrina dell’audiovisivo in lingua friulana</w:t>
      </w:r>
    </w:p>
    <w:p w14:paraId="23B5C42C" w14:textId="77777777" w:rsidR="005322A2" w:rsidRDefault="005322A2" w:rsidP="005322A2">
      <w:pPr>
        <w:pStyle w:val="Standard"/>
        <w:jc w:val="center"/>
      </w:pPr>
    </w:p>
    <w:p w14:paraId="0F339E2F" w14:textId="18CD4DEC" w:rsidR="005322A2" w:rsidRDefault="005322A2" w:rsidP="005322A2">
      <w:pPr>
        <w:pStyle w:val="Standard"/>
        <w:jc w:val="center"/>
      </w:pPr>
      <w:r>
        <w:rPr>
          <w:rFonts w:ascii="Times" w:hAnsi="Times" w:cs="Times"/>
          <w:i/>
          <w:color w:val="000000"/>
          <w:sz w:val="28"/>
        </w:rPr>
        <w:t>Venerdì 28 debutta un nuovo appuntamento culturale: tredici autori, dieci case di produzione, anteprime, animazione per famiglie e un’intera serata dedicata alle serie e ai documentari di RAI FVG</w:t>
      </w:r>
      <w:r w:rsidR="005910A8">
        <w:rPr>
          <w:rFonts w:ascii="Times" w:hAnsi="Times" w:cs="Times"/>
          <w:i/>
          <w:color w:val="000000"/>
          <w:sz w:val="28"/>
        </w:rPr>
        <w:t>. Ingresso gratuito</w:t>
      </w:r>
    </w:p>
    <w:p w14:paraId="4A482E84" w14:textId="77777777" w:rsidR="005322A2" w:rsidRDefault="005322A2" w:rsidP="005322A2">
      <w:pPr>
        <w:pStyle w:val="Standard"/>
        <w:jc w:val="center"/>
      </w:pPr>
    </w:p>
    <w:p w14:paraId="13DBDCF2" w14:textId="73062A98" w:rsid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t xml:space="preserve">l cinema friulano torna sul grande schermo con </w:t>
      </w:r>
      <w:proofErr w:type="spellStart"/>
      <w:r w:rsidRPr="005910A8">
        <w:rPr>
          <w:rFonts w:ascii="Calibri" w:hAnsi="Calibri" w:cs="Calibri"/>
          <w:b/>
          <w:bCs/>
          <w:color w:val="000000"/>
          <w:lang w:val="it-IT"/>
        </w:rPr>
        <w:t>InCuintriLûs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, </w:t>
      </w:r>
      <w:r w:rsidRPr="005910A8">
        <w:rPr>
          <w:rFonts w:ascii="Calibri" w:hAnsi="Calibri" w:cs="Calibri"/>
          <w:b/>
          <w:bCs/>
          <w:color w:val="000000"/>
          <w:lang w:val="it-IT"/>
        </w:rPr>
        <w:t>la prima vetrina interamente dedicata alle produzioni audiovisive in lingua friulana.</w:t>
      </w:r>
      <w:r w:rsidRPr="005910A8">
        <w:rPr>
          <w:rFonts w:ascii="Calibri" w:hAnsi="Calibri" w:cs="Calibri"/>
          <w:color w:val="000000"/>
          <w:lang w:val="it-IT"/>
        </w:rPr>
        <w:t xml:space="preserve"> L’appuntamento è per </w:t>
      </w:r>
      <w:r w:rsidRPr="005910A8">
        <w:rPr>
          <w:rFonts w:ascii="Calibri" w:hAnsi="Calibri" w:cs="Calibri"/>
          <w:b/>
          <w:bCs/>
          <w:color w:val="000000"/>
          <w:lang w:val="it-IT"/>
        </w:rPr>
        <w:t>venerdì 28 novembre</w:t>
      </w:r>
      <w:r w:rsidRPr="005910A8">
        <w:rPr>
          <w:rFonts w:ascii="Calibri" w:hAnsi="Calibri" w:cs="Calibri"/>
          <w:color w:val="000000"/>
          <w:lang w:val="it-IT"/>
        </w:rPr>
        <w:t xml:space="preserve"> al </w:t>
      </w:r>
      <w:r>
        <w:rPr>
          <w:rFonts w:ascii="Calibri" w:hAnsi="Calibri" w:cs="Calibri"/>
          <w:color w:val="000000"/>
          <w:lang w:val="it-IT"/>
        </w:rPr>
        <w:t xml:space="preserve">Cinema </w:t>
      </w:r>
      <w:r w:rsidRPr="005910A8">
        <w:rPr>
          <w:rFonts w:ascii="Calibri" w:hAnsi="Calibri" w:cs="Calibri"/>
          <w:b/>
          <w:bCs/>
          <w:color w:val="000000"/>
          <w:lang w:val="it-IT"/>
        </w:rPr>
        <w:t>Visionario</w:t>
      </w:r>
      <w:r w:rsidRPr="005910A8">
        <w:rPr>
          <w:rFonts w:ascii="Calibri" w:hAnsi="Calibri" w:cs="Calibri"/>
          <w:color w:val="000000"/>
          <w:lang w:val="it-IT"/>
        </w:rPr>
        <w:t xml:space="preserve"> di Udine, nella sala Eden: una giornata che restituisce finalmente visibilità a un patrimonio narrativo e creativo in continuo fermento, nonostante la lunga assenza di festival e rassegne dedicate.</w:t>
      </w:r>
    </w:p>
    <w:p w14:paraId="2BB95CD2" w14:textId="77777777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</w:p>
    <w:p w14:paraId="74B7DF1E" w14:textId="77777777" w:rsid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t>Ideato e organizzato dall’</w:t>
      </w:r>
      <w:r w:rsidRPr="005910A8">
        <w:rPr>
          <w:rFonts w:ascii="Calibri" w:hAnsi="Calibri" w:cs="Calibri"/>
          <w:b/>
          <w:bCs/>
          <w:color w:val="000000"/>
          <w:lang w:val="it-IT"/>
        </w:rPr>
        <w:t>Associazione culturale Maiè</w:t>
      </w:r>
      <w:r w:rsidRPr="005910A8">
        <w:rPr>
          <w:rFonts w:ascii="Calibri" w:hAnsi="Calibri" w:cs="Calibri"/>
          <w:color w:val="000000"/>
          <w:lang w:val="it-IT"/>
        </w:rPr>
        <w:t xml:space="preserve">,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InCuintriLûs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nasce per colmare questo vuoto e per portare al centro dell’attenzione una produzione che negli ultimi anni ha visto crescere numeri, qualità e diversità. Tredici autori – tra case di produzione e registi indipendenti – presentano opere che attraversano documentario, fiction, animazione, teatro filmato e serialità televisiva.</w:t>
      </w:r>
    </w:p>
    <w:p w14:paraId="76ADC65D" w14:textId="77777777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</w:p>
    <w:p w14:paraId="4CF76C5F" w14:textId="68BD4416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t xml:space="preserve">Nel corso della giornata, il pubblico potrà assistere a un percorso che attraversa </w:t>
      </w:r>
      <w:r w:rsidRPr="005910A8">
        <w:rPr>
          <w:rFonts w:ascii="Calibri" w:hAnsi="Calibri" w:cs="Calibri"/>
          <w:b/>
          <w:bCs/>
          <w:color w:val="000000"/>
          <w:lang w:val="it-IT"/>
        </w:rPr>
        <w:t>tutti i linguaggi dell’audiovisivo friulano</w:t>
      </w:r>
      <w:r w:rsidRPr="005910A8">
        <w:rPr>
          <w:rFonts w:ascii="Calibri" w:hAnsi="Calibri" w:cs="Calibri"/>
          <w:color w:val="000000"/>
          <w:lang w:val="it-IT"/>
        </w:rPr>
        <w:t xml:space="preserve">: animazione per bambini, documentari, serie, fiction storiche, ritratti d’autore e teatro filmato. Il pomeriggio si aprirà con uno </w:t>
      </w:r>
      <w:r w:rsidRPr="005910A8">
        <w:rPr>
          <w:rFonts w:ascii="Calibri" w:hAnsi="Calibri" w:cs="Calibri"/>
          <w:b/>
          <w:bCs/>
          <w:color w:val="000000"/>
          <w:lang w:val="it-IT"/>
        </w:rPr>
        <w:t>spazio dedicato alle famiglie</w:t>
      </w:r>
      <w:r w:rsidRPr="005910A8">
        <w:rPr>
          <w:rFonts w:ascii="Calibri" w:hAnsi="Calibri" w:cs="Calibri"/>
          <w:color w:val="000000"/>
          <w:lang w:val="it-IT"/>
        </w:rPr>
        <w:t xml:space="preserve">, con cartoni animati e serie TV in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marilenghe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firmate RAI FVG e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ARLeF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. A seguire, una sezione pomeridiana dedicata ai </w:t>
      </w:r>
      <w:r w:rsidRPr="005910A8">
        <w:rPr>
          <w:rFonts w:ascii="Calibri" w:hAnsi="Calibri" w:cs="Calibri"/>
          <w:b/>
          <w:bCs/>
          <w:color w:val="000000"/>
          <w:lang w:val="it-IT"/>
        </w:rPr>
        <w:t>racconti del territorio</w:t>
      </w:r>
      <w:r w:rsidRPr="005910A8">
        <w:rPr>
          <w:rFonts w:ascii="Calibri" w:hAnsi="Calibri" w:cs="Calibri"/>
          <w:color w:val="000000"/>
          <w:lang w:val="it-IT"/>
        </w:rPr>
        <w:t xml:space="preserve">, tra arte, memoria, musica, mestieri e identità friulana. La serata sarà invece riservata alle </w:t>
      </w:r>
      <w:r w:rsidRPr="005910A8">
        <w:rPr>
          <w:rFonts w:ascii="Calibri" w:hAnsi="Calibri" w:cs="Calibri"/>
          <w:b/>
          <w:bCs/>
          <w:color w:val="000000"/>
          <w:lang w:val="it-IT"/>
        </w:rPr>
        <w:t>produzioni televisive della RAI</w:t>
      </w:r>
      <w:r w:rsidRPr="005910A8">
        <w:rPr>
          <w:rFonts w:ascii="Calibri" w:hAnsi="Calibri" w:cs="Calibri"/>
          <w:color w:val="000000"/>
          <w:lang w:val="it-IT"/>
        </w:rPr>
        <w:t xml:space="preserve">, con storie di comunità, salute, cultura e luoghi del Friuli. Chiuderanno la giornata </w:t>
      </w:r>
      <w:r>
        <w:rPr>
          <w:rFonts w:ascii="Calibri" w:hAnsi="Calibri" w:cs="Calibri"/>
          <w:color w:val="000000"/>
          <w:lang w:val="it-IT"/>
        </w:rPr>
        <w:t xml:space="preserve">le </w:t>
      </w:r>
      <w:r w:rsidRPr="005910A8">
        <w:rPr>
          <w:rFonts w:ascii="Calibri" w:hAnsi="Calibri" w:cs="Calibri"/>
          <w:b/>
          <w:bCs/>
          <w:color w:val="000000"/>
          <w:lang w:val="it-IT"/>
        </w:rPr>
        <w:t>anteprime assolute</w:t>
      </w:r>
      <w:r w:rsidRPr="005910A8">
        <w:rPr>
          <w:rFonts w:ascii="Calibri" w:hAnsi="Calibri" w:cs="Calibri"/>
          <w:color w:val="000000"/>
          <w:lang w:val="it-IT"/>
        </w:rPr>
        <w:t xml:space="preserve"> e una selezione di opere dedicate alla natura, ai paesaggi e alle visioni d’autore.</w:t>
      </w:r>
    </w:p>
    <w:p w14:paraId="4B0556B2" w14:textId="5DD0EED8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</w:p>
    <w:p w14:paraId="26DBD0DE" w14:textId="7B745541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b/>
          <w:bCs/>
          <w:color w:val="000000"/>
          <w:lang w:val="it-IT"/>
        </w:rPr>
      </w:pPr>
      <w:r w:rsidRPr="005910A8">
        <w:rPr>
          <w:rFonts w:ascii="Calibri" w:hAnsi="Calibri" w:cs="Calibri"/>
          <w:b/>
          <w:bCs/>
          <w:color w:val="000000"/>
          <w:lang w:val="it-IT"/>
        </w:rPr>
        <w:t xml:space="preserve">Spazio Famiglie – Animazione e racconti per i più piccoli </w:t>
      </w:r>
      <w:r>
        <w:rPr>
          <w:rFonts w:ascii="Calibri" w:hAnsi="Calibri" w:cs="Calibri"/>
          <w:b/>
          <w:bCs/>
          <w:color w:val="000000"/>
          <w:lang w:val="it-IT"/>
        </w:rPr>
        <w:t>- dalle</w:t>
      </w:r>
      <w:r w:rsidRPr="005910A8">
        <w:rPr>
          <w:rFonts w:ascii="Calibri" w:hAnsi="Calibri" w:cs="Calibri"/>
          <w:b/>
          <w:bCs/>
          <w:color w:val="000000"/>
          <w:lang w:val="it-IT"/>
        </w:rPr>
        <w:t xml:space="preserve"> 15</w:t>
      </w:r>
    </w:p>
    <w:p w14:paraId="02DED4B4" w14:textId="77777777" w:rsidR="00FD4ACD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t xml:space="preserve">Il pomeriggio si apre con una sezione dedicata ai bambini e alle famiglie. Sul grande schermo tornano alcuni dei personaggi più amati dell’animazione in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marilenghe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prodotta da RAI FVG, come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Juli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Cunin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, Nine &amp;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Olghe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e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Tip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il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surisin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, insieme a una puntata di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SacheBurache</w:t>
      </w:r>
      <w:proofErr w:type="spellEnd"/>
      <w:r w:rsidRPr="005910A8">
        <w:rPr>
          <w:rFonts w:ascii="Calibri" w:hAnsi="Calibri" w:cs="Calibri"/>
          <w:color w:val="000000"/>
          <w:lang w:val="it-IT"/>
        </w:rPr>
        <w:t>, ricca di storie, curiosità e tradizioni.</w:t>
      </w:r>
      <w:r w:rsidRPr="005910A8">
        <w:rPr>
          <w:rFonts w:ascii="Calibri" w:hAnsi="Calibri" w:cs="Calibri"/>
          <w:color w:val="000000"/>
          <w:lang w:val="it-IT"/>
        </w:rPr>
        <w:br/>
        <w:t xml:space="preserve">Seguono Zuin di nature, che invita a conoscere la fauna locale, e Pinocchio a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Cjase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Cocel</w:t>
      </w:r>
      <w:proofErr w:type="spellEnd"/>
      <w:r w:rsidRPr="005910A8">
        <w:rPr>
          <w:rFonts w:ascii="Calibri" w:hAnsi="Calibri" w:cs="Calibri"/>
          <w:color w:val="000000"/>
          <w:lang w:val="it-IT"/>
        </w:rPr>
        <w:t>, una rivisitazione della fiaba collocata nel cuore della cultura contadina.</w:t>
      </w:r>
    </w:p>
    <w:p w14:paraId="59E8A532" w14:textId="69BC964C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br/>
      </w:r>
      <w:proofErr w:type="spellStart"/>
      <w:r w:rsidRPr="005910A8">
        <w:rPr>
          <w:rFonts w:ascii="Calibri" w:hAnsi="Calibri" w:cs="Calibri"/>
          <w:color w:val="000000"/>
          <w:lang w:val="it-IT"/>
        </w:rPr>
        <w:lastRenderedPageBreak/>
        <w:t>ARLeF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arricchisce la sezione con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Horaci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l’Inuit, piccolo esploratore tra scoperte e avventure, e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Spiçut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il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Riçut</w:t>
      </w:r>
      <w:proofErr w:type="spellEnd"/>
      <w:r w:rsidRPr="005910A8">
        <w:rPr>
          <w:rFonts w:ascii="Calibri" w:hAnsi="Calibri" w:cs="Calibri"/>
          <w:color w:val="000000"/>
          <w:lang w:val="it-IT"/>
        </w:rPr>
        <w:t>, che unisce musica, ritmo e lingua friulana in storie di emozioni quotidiane.</w:t>
      </w:r>
    </w:p>
    <w:p w14:paraId="4D16531E" w14:textId="137DD7EA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</w:p>
    <w:p w14:paraId="6C7F8B93" w14:textId="4797B727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b/>
          <w:bCs/>
          <w:color w:val="000000"/>
          <w:lang w:val="it-IT"/>
        </w:rPr>
      </w:pPr>
      <w:r w:rsidRPr="005910A8">
        <w:rPr>
          <w:rFonts w:ascii="Calibri" w:hAnsi="Calibri" w:cs="Calibri"/>
          <w:b/>
          <w:bCs/>
          <w:color w:val="000000"/>
          <w:lang w:val="it-IT"/>
        </w:rPr>
        <w:t xml:space="preserve">Storie, identità e territori </w:t>
      </w:r>
      <w:r>
        <w:rPr>
          <w:rFonts w:ascii="Calibri" w:hAnsi="Calibri" w:cs="Calibri"/>
          <w:b/>
          <w:bCs/>
          <w:color w:val="000000"/>
          <w:lang w:val="it-IT"/>
        </w:rPr>
        <w:t>- d</w:t>
      </w:r>
      <w:r w:rsidRPr="005910A8">
        <w:rPr>
          <w:rFonts w:ascii="Calibri" w:hAnsi="Calibri" w:cs="Calibri"/>
          <w:b/>
          <w:bCs/>
          <w:color w:val="000000"/>
          <w:lang w:val="it-IT"/>
        </w:rPr>
        <w:t>alle 16.15</w:t>
      </w:r>
    </w:p>
    <w:p w14:paraId="4B980652" w14:textId="77777777" w:rsidR="00FD4ACD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t>Dalle 16.15 la rassegna entra nel vivo con opere che raccontano il Friuli nelle sue molte sfumature.</w:t>
      </w:r>
      <w:r w:rsidRPr="005910A8">
        <w:rPr>
          <w:rFonts w:ascii="Calibri" w:hAnsi="Calibri" w:cs="Calibri"/>
          <w:color w:val="000000"/>
          <w:lang w:val="it-IT"/>
        </w:rPr>
        <w:br/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Mosaics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e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terass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di Christian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Canderan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è un viaggio nell’antica arte del mosaico a Spilimbergo, tra tecniche raffinate e mani esperte che custodiscono un sapere identitario.</w:t>
      </w:r>
      <w:r w:rsidRPr="005910A8">
        <w:rPr>
          <w:rFonts w:ascii="Calibri" w:hAnsi="Calibri" w:cs="Calibri"/>
          <w:color w:val="000000"/>
          <w:lang w:val="it-IT"/>
        </w:rPr>
        <w:br/>
      </w:r>
      <w:proofErr w:type="gramStart"/>
      <w:r w:rsidRPr="005910A8">
        <w:rPr>
          <w:rFonts w:ascii="Calibri" w:hAnsi="Calibri" w:cs="Calibri"/>
          <w:i/>
          <w:iCs/>
          <w:color w:val="000000"/>
          <w:lang w:val="it-IT"/>
        </w:rPr>
        <w:t>La buse</w:t>
      </w:r>
      <w:proofErr w:type="gram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dai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Siums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di Simone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Vrech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ricostruisce la storia della musica friulana mettendo in dialogo i pionieri e gli artisti che oggi ne raccolgono l’eredità.</w:t>
      </w:r>
    </w:p>
    <w:p w14:paraId="42A4983C" w14:textId="77777777" w:rsidR="00FD4ACD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br/>
        <w:t xml:space="preserve">Segue un estratto de </w:t>
      </w:r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Il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Rinpìn</w:t>
      </w:r>
      <w:proofErr w:type="spellEnd"/>
      <w:r w:rsidRPr="005910A8">
        <w:rPr>
          <w:rFonts w:ascii="Calibri" w:hAnsi="Calibri" w:cs="Calibri"/>
          <w:color w:val="000000"/>
          <w:lang w:val="it-IT"/>
        </w:rPr>
        <w:t>, in cui Gianpaolo Scognamiglio racconta la rinascita emotiva di Federico, sostenuto dal legame con il suo cagnolino Bibo.</w:t>
      </w:r>
    </w:p>
    <w:p w14:paraId="022D9F50" w14:textId="2237682F" w:rsid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br/>
        <w:t xml:space="preserve">Alle 17.30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Marcho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di Marco Fabbro riporta in vita la figura di Marco di Moruzzo, ultimo portabandiera dello Stato patriarcale di Aquileia, simbolo della resistenza friulana del Quattrocento.</w:t>
      </w:r>
      <w:r w:rsidRPr="005910A8">
        <w:rPr>
          <w:rFonts w:ascii="Calibri" w:hAnsi="Calibri" w:cs="Calibri"/>
          <w:color w:val="000000"/>
          <w:lang w:val="it-IT"/>
        </w:rPr>
        <w:br/>
      </w:r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Int in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Vore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di Marco D’Agostini offre un ritratto intimo del mondo del lavoro friulano, tra artigiani, operai e piccole imprese familiari che costituiscono l’ossatura economica e sociale del territorio.</w:t>
      </w:r>
      <w:r w:rsidRPr="005910A8">
        <w:rPr>
          <w:rFonts w:ascii="Calibri" w:hAnsi="Calibri" w:cs="Calibri"/>
          <w:color w:val="000000"/>
          <w:lang w:val="it-IT"/>
        </w:rPr>
        <w:br/>
        <w:t xml:space="preserve">Spazio poi al racconto del festival </w:t>
      </w:r>
      <w:r w:rsidRPr="005910A8">
        <w:rPr>
          <w:rFonts w:ascii="Calibri" w:hAnsi="Calibri" w:cs="Calibri"/>
          <w:b/>
          <w:bCs/>
          <w:color w:val="000000"/>
          <w:lang w:val="it-IT"/>
        </w:rPr>
        <w:t>Suns Europe</w:t>
      </w:r>
      <w:r w:rsidRPr="005910A8">
        <w:rPr>
          <w:rFonts w:ascii="Calibri" w:hAnsi="Calibri" w:cs="Calibri"/>
          <w:color w:val="000000"/>
          <w:lang w:val="it-IT"/>
        </w:rPr>
        <w:t>, che testimonia la vitalità delle arti performative in lingue minoritarie.</w:t>
      </w:r>
    </w:p>
    <w:p w14:paraId="741A72E5" w14:textId="700C4920" w:rsid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br/>
        <w:t xml:space="preserve">La sezione del pomeriggio si chiude con gli estratti delle produzioni del Teatri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Stabil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Furlan realizzate da RAI FVG – </w:t>
      </w:r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Ce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crodistu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di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fã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>?!</w:t>
      </w:r>
      <w:r w:rsidRPr="005910A8">
        <w:rPr>
          <w:rFonts w:ascii="Calibri" w:hAnsi="Calibri" w:cs="Calibri"/>
          <w:color w:val="000000"/>
          <w:lang w:val="it-IT"/>
        </w:rPr>
        <w:t xml:space="preserve">, </w:t>
      </w:r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In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viaç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cun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lis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pantianis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e la machine dal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timp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,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Tant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che Tupamaros</w:t>
      </w:r>
      <w:r w:rsidRPr="005910A8">
        <w:rPr>
          <w:rFonts w:ascii="Calibri" w:hAnsi="Calibri" w:cs="Calibri"/>
          <w:color w:val="000000"/>
          <w:lang w:val="it-IT"/>
        </w:rPr>
        <w:t xml:space="preserve"> – e con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Spierdûts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, frutto della collaborazione con </w:t>
      </w:r>
      <w:r w:rsidRPr="005910A8">
        <w:rPr>
          <w:rFonts w:ascii="Calibri" w:hAnsi="Calibri" w:cs="Calibri"/>
          <w:b/>
          <w:bCs/>
          <w:color w:val="000000"/>
          <w:lang w:val="it-IT"/>
        </w:rPr>
        <w:t>Teatro</w:t>
      </w:r>
      <w:r>
        <w:rPr>
          <w:rFonts w:ascii="Calibri" w:hAnsi="Calibri" w:cs="Calibri"/>
          <w:color w:val="000000"/>
          <w:lang w:val="it-IT"/>
        </w:rPr>
        <w:t xml:space="preserve"> </w:t>
      </w:r>
      <w:r w:rsidRPr="005910A8">
        <w:rPr>
          <w:rFonts w:ascii="Calibri" w:hAnsi="Calibri" w:cs="Calibri"/>
          <w:b/>
          <w:bCs/>
          <w:color w:val="000000"/>
          <w:lang w:val="it-IT"/>
        </w:rPr>
        <w:t>CSS</w:t>
      </w:r>
      <w:r w:rsidRPr="005910A8">
        <w:rPr>
          <w:rFonts w:ascii="Calibri" w:hAnsi="Calibri" w:cs="Calibri"/>
          <w:color w:val="000000"/>
          <w:lang w:val="it-IT"/>
        </w:rPr>
        <w:t xml:space="preserve"> e </w:t>
      </w:r>
      <w:r w:rsidRPr="005910A8">
        <w:rPr>
          <w:rFonts w:ascii="Calibri" w:hAnsi="Calibri" w:cs="Calibri"/>
          <w:b/>
          <w:bCs/>
          <w:color w:val="000000"/>
          <w:lang w:val="it-IT"/>
        </w:rPr>
        <w:t>Teatro Incerto</w:t>
      </w:r>
      <w:r w:rsidRPr="005910A8">
        <w:rPr>
          <w:rFonts w:ascii="Calibri" w:hAnsi="Calibri" w:cs="Calibri"/>
          <w:color w:val="000000"/>
          <w:lang w:val="it-IT"/>
        </w:rPr>
        <w:t>.</w:t>
      </w:r>
    </w:p>
    <w:p w14:paraId="16D6EC32" w14:textId="77777777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</w:p>
    <w:p w14:paraId="35B6BBFE" w14:textId="77777777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t xml:space="preserve">In questa prima parte della giornata, la conduzione sarà affidata alla giornalista </w:t>
      </w:r>
      <w:r w:rsidRPr="005910A8">
        <w:rPr>
          <w:rFonts w:ascii="Calibri" w:hAnsi="Calibri" w:cs="Calibri"/>
          <w:b/>
          <w:bCs/>
          <w:color w:val="000000"/>
          <w:lang w:val="it-IT"/>
        </w:rPr>
        <w:t>Caterina Giau</w:t>
      </w:r>
      <w:r w:rsidRPr="005910A8">
        <w:rPr>
          <w:rFonts w:ascii="Calibri" w:hAnsi="Calibri" w:cs="Calibri"/>
          <w:color w:val="000000"/>
          <w:lang w:val="it-IT"/>
        </w:rPr>
        <w:t xml:space="preserve">, mentre la seconda parte sarà guidata dalla giornalista </w:t>
      </w:r>
      <w:r w:rsidRPr="005910A8">
        <w:rPr>
          <w:rFonts w:ascii="Calibri" w:hAnsi="Calibri" w:cs="Calibri"/>
          <w:b/>
          <w:bCs/>
          <w:color w:val="000000"/>
          <w:lang w:val="it-IT"/>
        </w:rPr>
        <w:t>Erika Adami</w:t>
      </w:r>
      <w:r w:rsidRPr="005910A8">
        <w:rPr>
          <w:rFonts w:ascii="Calibri" w:hAnsi="Calibri" w:cs="Calibri"/>
          <w:color w:val="000000"/>
          <w:lang w:val="it-IT"/>
        </w:rPr>
        <w:t>, che accompagneranno il pubblico tra le opere e gli interventi degli autori.</w:t>
      </w:r>
    </w:p>
    <w:p w14:paraId="3E56E267" w14:textId="77777777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t xml:space="preserve">Durante tutto il pomeriggio, </w:t>
      </w:r>
      <w:r w:rsidRPr="005910A8">
        <w:rPr>
          <w:rFonts w:ascii="Calibri" w:hAnsi="Calibri" w:cs="Calibri"/>
          <w:b/>
          <w:bCs/>
          <w:color w:val="000000"/>
          <w:lang w:val="it-IT"/>
        </w:rPr>
        <w:t>autori, protagonisti e registi saranno presenti in sala</w:t>
      </w:r>
      <w:r w:rsidRPr="005910A8">
        <w:rPr>
          <w:rFonts w:ascii="Calibri" w:hAnsi="Calibri" w:cs="Calibri"/>
          <w:color w:val="000000"/>
          <w:lang w:val="it-IT"/>
        </w:rPr>
        <w:t xml:space="preserve"> per dialogare con il pubblico, rispondere alle domande e condividere aneddoti e retroscena di produzione.</w:t>
      </w:r>
    </w:p>
    <w:p w14:paraId="26386F2C" w14:textId="14BC365A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</w:p>
    <w:p w14:paraId="5E0DB816" w14:textId="6697DD27" w:rsid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b/>
          <w:bCs/>
          <w:color w:val="000000"/>
          <w:lang w:val="it-IT"/>
        </w:rPr>
      </w:pPr>
      <w:r w:rsidRPr="005910A8">
        <w:rPr>
          <w:rFonts w:ascii="Calibri" w:hAnsi="Calibri" w:cs="Calibri"/>
          <w:b/>
          <w:bCs/>
          <w:color w:val="000000"/>
          <w:lang w:val="it-IT"/>
        </w:rPr>
        <w:t xml:space="preserve">Spazio RAI TV – Serie e Documentari </w:t>
      </w:r>
      <w:r>
        <w:rPr>
          <w:rFonts w:ascii="Calibri" w:hAnsi="Calibri" w:cs="Calibri"/>
          <w:b/>
          <w:bCs/>
          <w:color w:val="000000"/>
          <w:lang w:val="it-IT"/>
        </w:rPr>
        <w:t xml:space="preserve">– dalle </w:t>
      </w:r>
      <w:r w:rsidRPr="005910A8">
        <w:rPr>
          <w:rFonts w:ascii="Calibri" w:hAnsi="Calibri" w:cs="Calibri"/>
          <w:b/>
          <w:bCs/>
          <w:color w:val="000000"/>
          <w:lang w:val="it-IT"/>
        </w:rPr>
        <w:t>19.30</w:t>
      </w:r>
    </w:p>
    <w:p w14:paraId="0C72623F" w14:textId="77777777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b/>
          <w:bCs/>
          <w:color w:val="000000"/>
          <w:lang w:val="it-IT"/>
        </w:rPr>
      </w:pPr>
    </w:p>
    <w:p w14:paraId="4F5BFA4F" w14:textId="77777777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t xml:space="preserve">La serata si aprirà con i </w:t>
      </w:r>
      <w:r w:rsidRPr="005910A8">
        <w:rPr>
          <w:rFonts w:ascii="Calibri" w:hAnsi="Calibri" w:cs="Calibri"/>
          <w:b/>
          <w:bCs/>
          <w:color w:val="000000"/>
          <w:lang w:val="it-IT"/>
        </w:rPr>
        <w:t>saluti istituzionali</w:t>
      </w:r>
      <w:r w:rsidRPr="005910A8">
        <w:rPr>
          <w:rFonts w:ascii="Calibri" w:hAnsi="Calibri" w:cs="Calibri"/>
          <w:color w:val="000000"/>
          <w:lang w:val="it-IT"/>
        </w:rPr>
        <w:t xml:space="preserve"> dell’</w:t>
      </w:r>
      <w:r w:rsidRPr="005910A8">
        <w:rPr>
          <w:rFonts w:ascii="Calibri" w:hAnsi="Calibri" w:cs="Calibri"/>
          <w:b/>
          <w:bCs/>
          <w:color w:val="000000"/>
          <w:lang w:val="it-IT"/>
        </w:rPr>
        <w:t>Assessore alla Cultura del Comune di Udine Federico Pirone</w:t>
      </w:r>
      <w:r w:rsidRPr="005910A8">
        <w:rPr>
          <w:rFonts w:ascii="Calibri" w:hAnsi="Calibri" w:cs="Calibri"/>
          <w:color w:val="000000"/>
          <w:lang w:val="it-IT"/>
        </w:rPr>
        <w:t xml:space="preserve">, che porterà il benvenuto della città a questa prima edizione di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InCuintriLûs</w:t>
      </w:r>
      <w:proofErr w:type="spellEnd"/>
      <w:r w:rsidRPr="005910A8">
        <w:rPr>
          <w:rFonts w:ascii="Calibri" w:hAnsi="Calibri" w:cs="Calibri"/>
          <w:color w:val="000000"/>
          <w:lang w:val="it-IT"/>
        </w:rPr>
        <w:t>.</w:t>
      </w:r>
      <w:r w:rsidRPr="005910A8">
        <w:rPr>
          <w:rFonts w:ascii="Calibri" w:hAnsi="Calibri" w:cs="Calibri"/>
          <w:color w:val="000000"/>
          <w:lang w:val="it-IT"/>
        </w:rPr>
        <w:br/>
        <w:t xml:space="preserve">Saranno presenti il </w:t>
      </w:r>
      <w:r w:rsidRPr="005910A8">
        <w:rPr>
          <w:rFonts w:ascii="Calibri" w:hAnsi="Calibri" w:cs="Calibri"/>
          <w:b/>
          <w:bCs/>
          <w:color w:val="000000"/>
          <w:lang w:val="it-IT"/>
        </w:rPr>
        <w:t>direttore della sede RAI Friuli Venezia Giulia, Guido Corso</w:t>
      </w:r>
      <w:r w:rsidRPr="005910A8">
        <w:rPr>
          <w:rFonts w:ascii="Calibri" w:hAnsi="Calibri" w:cs="Calibri"/>
          <w:color w:val="000000"/>
          <w:lang w:val="it-IT"/>
        </w:rPr>
        <w:t xml:space="preserve">, e la </w:t>
      </w:r>
      <w:r w:rsidRPr="005910A8">
        <w:rPr>
          <w:rFonts w:ascii="Calibri" w:hAnsi="Calibri" w:cs="Calibri"/>
          <w:b/>
          <w:bCs/>
          <w:color w:val="000000"/>
          <w:lang w:val="it-IT"/>
        </w:rPr>
        <w:t>Responsabile della Programmazione italiana e friulana, Roberta Sangermano</w:t>
      </w:r>
      <w:r w:rsidRPr="005910A8">
        <w:rPr>
          <w:rFonts w:ascii="Calibri" w:hAnsi="Calibri" w:cs="Calibri"/>
          <w:color w:val="000000"/>
          <w:lang w:val="it-IT"/>
        </w:rPr>
        <w:t xml:space="preserve">, che introdurranno il lavoro della RAI sul palinsesto in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marilenghe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e le linee editoriali che guidano la produzione regionale dedicata alla lingua friulana.</w:t>
      </w:r>
    </w:p>
    <w:p w14:paraId="169E8C22" w14:textId="1B2FD49E" w:rsid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t xml:space="preserve">A seguire, la regista </w:t>
      </w:r>
      <w:r w:rsidRPr="005910A8">
        <w:rPr>
          <w:rFonts w:ascii="Calibri" w:hAnsi="Calibri" w:cs="Calibri"/>
          <w:b/>
          <w:bCs/>
          <w:color w:val="000000"/>
          <w:lang w:val="it-IT"/>
        </w:rPr>
        <w:t>Arianna Zani</w:t>
      </w:r>
      <w:r w:rsidRPr="005910A8">
        <w:rPr>
          <w:rFonts w:ascii="Calibri" w:hAnsi="Calibri" w:cs="Calibri"/>
          <w:color w:val="000000"/>
          <w:lang w:val="it-IT"/>
        </w:rPr>
        <w:t xml:space="preserve"> presenterà una selezione delle più recenti produzioni interne della </w:t>
      </w:r>
      <w:r w:rsidRPr="005910A8">
        <w:rPr>
          <w:rFonts w:ascii="Calibri" w:hAnsi="Calibri" w:cs="Calibri"/>
          <w:color w:val="000000"/>
          <w:lang w:val="it-IT"/>
        </w:rPr>
        <w:lastRenderedPageBreak/>
        <w:t>sede regionale, offrendo uno sguardo sulle storie, i luoghi e le comunità raccontate quotidianamente dalla RAI.</w:t>
      </w:r>
    </w:p>
    <w:p w14:paraId="6D74E8C6" w14:textId="77777777" w:rsidR="00FD4ACD" w:rsidRPr="005910A8" w:rsidRDefault="00FD4ACD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</w:p>
    <w:p w14:paraId="272F6DE5" w14:textId="77777777" w:rsidR="00FD4ACD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Tal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cur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dal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parc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di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Sant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Svualt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conduce nell’ex Ospedale Psichiatrico di Udine, oggi luogo di servizi, cooperative e associazioni che reinventano nuove forme di comunità.</w:t>
      </w:r>
    </w:p>
    <w:p w14:paraId="1598E078" w14:textId="77777777" w:rsidR="00FD4ACD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br/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ProgettoAutismo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. La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bielece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e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salvarà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il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mont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segue un gruppo di genitori che affronta la sfida dell’autismo dei figli trasformando timori e fatiche in sostegno reciproco e azione condivisa.</w:t>
      </w:r>
      <w:r w:rsidRPr="005910A8">
        <w:rPr>
          <w:rFonts w:ascii="Calibri" w:hAnsi="Calibri" w:cs="Calibri"/>
          <w:color w:val="000000"/>
          <w:lang w:val="it-IT"/>
        </w:rPr>
        <w:br/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Tasting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Academy – De tace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ae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tiere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esplora i Colli Orientali del Friuli attraverso le peculiarità dei territori vitivinicoli e il lavoro quotidiano dei produttori.</w:t>
      </w:r>
    </w:p>
    <w:p w14:paraId="2FE45F45" w14:textId="77777777" w:rsidR="00FD4ACD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br/>
      </w:r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Amide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dôs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maris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, une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fabriche</w:t>
      </w:r>
      <w:proofErr w:type="spellEnd"/>
      <w:r w:rsidRPr="005910A8">
        <w:rPr>
          <w:rFonts w:ascii="Calibri" w:hAnsi="Calibri" w:cs="Calibri"/>
          <w:color w:val="000000"/>
          <w:lang w:val="it-IT"/>
        </w:rPr>
        <w:t>, dal testo di Carlo Tolazzi, ricostruisce la storia dell’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Amideria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Chiozza di Perteole di Ruda, una fabbrica che fu anche una grande famiglia operaia legata al territorio.</w:t>
      </w:r>
      <w:r w:rsidRPr="005910A8">
        <w:rPr>
          <w:rFonts w:ascii="Calibri" w:hAnsi="Calibri" w:cs="Calibri"/>
          <w:color w:val="000000"/>
          <w:lang w:val="it-IT"/>
        </w:rPr>
        <w:br/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Cuki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. Pieris e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colôrs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è un ritratto dedicato a Enzo “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Cuki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”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Valentinuz</w:t>
      </w:r>
      <w:proofErr w:type="spellEnd"/>
      <w:r w:rsidRPr="005910A8">
        <w:rPr>
          <w:rFonts w:ascii="Calibri" w:hAnsi="Calibri" w:cs="Calibri"/>
          <w:color w:val="000000"/>
          <w:lang w:val="it-IT"/>
        </w:rPr>
        <w:t>, artista che ha fatto del colore, delle relazioni e dello scambio la cifra della propria vita creativa.</w:t>
      </w:r>
    </w:p>
    <w:p w14:paraId="5B72A940" w14:textId="0DC73FB9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br/>
      </w:r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A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spas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pes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glesiis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dal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Friûl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accompagna invece gli spettatori, insieme all’esperto d’arte Federico Lovison, in un affascinante viaggio in bicicletta alla scoperta delle chiese più significative del Friuli, tra architettura, arte e paesaggio.</w:t>
      </w:r>
    </w:p>
    <w:p w14:paraId="58D3DF3B" w14:textId="2019B186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</w:p>
    <w:p w14:paraId="5327B240" w14:textId="77777777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b/>
          <w:bCs/>
          <w:color w:val="000000"/>
          <w:lang w:val="it-IT"/>
        </w:rPr>
      </w:pPr>
      <w:r w:rsidRPr="005910A8">
        <w:rPr>
          <w:rFonts w:ascii="Calibri" w:hAnsi="Calibri" w:cs="Calibri"/>
          <w:b/>
          <w:bCs/>
          <w:color w:val="000000"/>
          <w:lang w:val="it-IT"/>
        </w:rPr>
        <w:t>Anteprime – Nuove produzioni in arrivo</w:t>
      </w:r>
    </w:p>
    <w:p w14:paraId="76B25988" w14:textId="77777777" w:rsidR="00FD4ACD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t xml:space="preserve">La serata prosegue con tre anteprime.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Voltâ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Vele</w:t>
      </w:r>
      <w:r w:rsidRPr="005910A8">
        <w:rPr>
          <w:rFonts w:ascii="Calibri" w:hAnsi="Calibri" w:cs="Calibri"/>
          <w:color w:val="000000"/>
          <w:lang w:val="it-IT"/>
        </w:rPr>
        <w:t xml:space="preserve"> di David Nicoloso esplora i cambiamenti degli ecosistemi regionali attraverso il contributo di studiosi e ricercatori. Con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Natisa</w:t>
      </w:r>
      <w:proofErr w:type="spellEnd"/>
      <w:r w:rsidRPr="005910A8">
        <w:rPr>
          <w:rFonts w:ascii="Calibri" w:hAnsi="Calibri" w:cs="Calibri"/>
          <w:color w:val="000000"/>
          <w:lang w:val="it-IT"/>
        </w:rPr>
        <w:t>, Stefano Giacomuzzi trasforma un cammino lungo il Natisone in una meditazione sul confine e sulla relazione con il paesaggio.</w:t>
      </w:r>
    </w:p>
    <w:p w14:paraId="2DD7C252" w14:textId="77777777" w:rsidR="00FD4ACD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br/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Faliscjis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di Claudio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Cescutti</w:t>
      </w:r>
      <w:proofErr w:type="spellEnd"/>
      <w:r w:rsidRPr="005910A8">
        <w:rPr>
          <w:rFonts w:ascii="Calibri" w:hAnsi="Calibri" w:cs="Calibri"/>
          <w:color w:val="000000"/>
          <w:lang w:val="it-IT"/>
        </w:rPr>
        <w:t>, girato in Cina, raccoglie le voci dei friulani emigrati che mantengono vivo il legame con la propria terra d’origine.</w:t>
      </w:r>
    </w:p>
    <w:p w14:paraId="34EE1698" w14:textId="3321AC32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br/>
        <w:t xml:space="preserve">In programma anche il trailer di </w:t>
      </w:r>
      <w:r w:rsidRPr="005910A8">
        <w:rPr>
          <w:rFonts w:ascii="Calibri" w:hAnsi="Calibri" w:cs="Calibri"/>
          <w:i/>
          <w:iCs/>
          <w:color w:val="000000"/>
          <w:lang w:val="it-IT"/>
        </w:rPr>
        <w:t>Lingua Mater</w:t>
      </w:r>
      <w:r w:rsidRPr="005910A8">
        <w:rPr>
          <w:rFonts w:ascii="Calibri" w:hAnsi="Calibri" w:cs="Calibri"/>
          <w:color w:val="000000"/>
          <w:lang w:val="it-IT"/>
        </w:rPr>
        <w:t xml:space="preserve"> di Massimo Garlatti Costa, dedicato al valore umano e comunitario delle lingue minoritarie.</w:t>
      </w:r>
    </w:p>
    <w:p w14:paraId="2CE59ACA" w14:textId="37D922D2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</w:p>
    <w:p w14:paraId="7F6FFB7D" w14:textId="1037993B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b/>
          <w:bCs/>
          <w:color w:val="000000"/>
          <w:lang w:val="it-IT"/>
        </w:rPr>
      </w:pPr>
      <w:r w:rsidRPr="005910A8">
        <w:rPr>
          <w:rFonts w:ascii="Calibri" w:hAnsi="Calibri" w:cs="Calibri"/>
          <w:b/>
          <w:bCs/>
          <w:color w:val="000000"/>
          <w:lang w:val="it-IT"/>
        </w:rPr>
        <w:t xml:space="preserve">Natura e visioni d’autore </w:t>
      </w:r>
      <w:r>
        <w:rPr>
          <w:rFonts w:ascii="Calibri" w:hAnsi="Calibri" w:cs="Calibri"/>
          <w:b/>
          <w:bCs/>
          <w:color w:val="000000"/>
          <w:lang w:val="it-IT"/>
        </w:rPr>
        <w:t>- d</w:t>
      </w:r>
      <w:r w:rsidRPr="005910A8">
        <w:rPr>
          <w:rFonts w:ascii="Calibri" w:hAnsi="Calibri" w:cs="Calibri"/>
          <w:b/>
          <w:bCs/>
          <w:color w:val="000000"/>
          <w:lang w:val="it-IT"/>
        </w:rPr>
        <w:t>alle 21</w:t>
      </w:r>
    </w:p>
    <w:p w14:paraId="34A42077" w14:textId="77777777" w:rsidR="00FD4ACD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t xml:space="preserve">La rassegna continua con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Dogne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une val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dapît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dal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Montâs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di Ivo Pecile e Marco Virgilio, un viaggio lungo gli spettacolari 18 km che separano il Canal del Ferro dalla sella di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Somdogna</w:t>
      </w:r>
      <w:proofErr w:type="spellEnd"/>
      <w:r w:rsidRPr="005910A8">
        <w:rPr>
          <w:rFonts w:ascii="Calibri" w:hAnsi="Calibri" w:cs="Calibri"/>
          <w:color w:val="000000"/>
          <w:lang w:val="it-IT"/>
        </w:rPr>
        <w:t>, tra paesaggi aspri e incontaminati.</w:t>
      </w:r>
    </w:p>
    <w:p w14:paraId="602E3F6E" w14:textId="77777777" w:rsidR="00FD4ACD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br/>
        <w:t xml:space="preserve">Alle 21.30 il curatore artistico </w:t>
      </w:r>
      <w:r w:rsidRPr="005910A8">
        <w:rPr>
          <w:rFonts w:ascii="Calibri" w:hAnsi="Calibri" w:cs="Calibri"/>
          <w:b/>
          <w:bCs/>
          <w:color w:val="000000"/>
          <w:lang w:val="it-IT"/>
        </w:rPr>
        <w:t>Giorgio Cantoni</w:t>
      </w:r>
      <w:r w:rsidRPr="005910A8">
        <w:rPr>
          <w:rFonts w:ascii="Calibri" w:hAnsi="Calibri" w:cs="Calibri"/>
          <w:color w:val="000000"/>
          <w:lang w:val="it-IT"/>
        </w:rPr>
        <w:t xml:space="preserve"> presenta tre dei suoi lavori più recenti: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KeyDiMont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, che mette in dialogo New York con la Carnia;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Aganis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, un percorso poetico nelle acque e nelle figure </w:t>
      </w:r>
      <w:r w:rsidRPr="005910A8">
        <w:rPr>
          <w:rFonts w:ascii="Calibri" w:hAnsi="Calibri" w:cs="Calibri"/>
          <w:color w:val="000000"/>
          <w:lang w:val="it-IT"/>
        </w:rPr>
        <w:lastRenderedPageBreak/>
        <w:t xml:space="preserve">femminili della tradizione; e </w:t>
      </w:r>
      <w:proofErr w:type="spellStart"/>
      <w:proofErr w:type="gramStart"/>
      <w:r w:rsidRPr="005910A8">
        <w:rPr>
          <w:rFonts w:ascii="Calibri" w:hAnsi="Calibri" w:cs="Calibri"/>
          <w:i/>
          <w:iCs/>
          <w:color w:val="000000"/>
          <w:lang w:val="it-IT"/>
        </w:rPr>
        <w:t>NatureVive</w:t>
      </w:r>
      <w:proofErr w:type="spellEnd"/>
      <w:proofErr w:type="gramEnd"/>
      <w:r w:rsidRPr="005910A8">
        <w:rPr>
          <w:rFonts w:ascii="Calibri" w:hAnsi="Calibri" w:cs="Calibri"/>
          <w:color w:val="000000"/>
          <w:lang w:val="it-IT"/>
        </w:rPr>
        <w:t>, che racconta un territorio capace di resistere e rigenerarsi attraverso ecologia culturale e resilienza naturale.</w:t>
      </w:r>
    </w:p>
    <w:p w14:paraId="060FEEE3" w14:textId="177E37C5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br/>
        <w:t xml:space="preserve">Chiude la giornata </w:t>
      </w:r>
      <w:r w:rsidRPr="005910A8">
        <w:rPr>
          <w:rFonts w:ascii="Calibri" w:hAnsi="Calibri" w:cs="Calibri"/>
          <w:b/>
          <w:bCs/>
          <w:color w:val="000000"/>
          <w:lang w:val="it-IT"/>
        </w:rPr>
        <w:t xml:space="preserve">Dorino </w:t>
      </w:r>
      <w:proofErr w:type="spellStart"/>
      <w:r w:rsidRPr="005910A8">
        <w:rPr>
          <w:rFonts w:ascii="Calibri" w:hAnsi="Calibri" w:cs="Calibri"/>
          <w:b/>
          <w:bCs/>
          <w:color w:val="000000"/>
          <w:lang w:val="it-IT"/>
        </w:rPr>
        <w:t>Minigutti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con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STRAordenari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, dedicato alle vite delle persone con disabilità, e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Altris</w:t>
      </w:r>
      <w:proofErr w:type="spellEnd"/>
      <w:r w:rsidRPr="005910A8">
        <w:rPr>
          <w:rFonts w:ascii="Calibri" w:hAnsi="Calibri" w:cs="Calibri"/>
          <w:i/>
          <w:iCs/>
          <w:color w:val="000000"/>
          <w:lang w:val="it-IT"/>
        </w:rPr>
        <w:t xml:space="preserve"> </w:t>
      </w:r>
      <w:proofErr w:type="spellStart"/>
      <w:r w:rsidRPr="005910A8">
        <w:rPr>
          <w:rFonts w:ascii="Calibri" w:hAnsi="Calibri" w:cs="Calibri"/>
          <w:i/>
          <w:iCs/>
          <w:color w:val="000000"/>
          <w:lang w:val="it-IT"/>
        </w:rPr>
        <w:t>Feminis</w:t>
      </w:r>
      <w:proofErr w:type="spellEnd"/>
      <w:r w:rsidRPr="005910A8">
        <w:rPr>
          <w:rFonts w:ascii="Calibri" w:hAnsi="Calibri" w:cs="Calibri"/>
          <w:color w:val="000000"/>
          <w:lang w:val="it-IT"/>
        </w:rPr>
        <w:t>, ritratto di donne friulane che hanno affrontato scelte coraggiose e inattese.</w:t>
      </w:r>
    </w:p>
    <w:p w14:paraId="2C4C3356" w14:textId="4CC4E02E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</w:p>
    <w:p w14:paraId="025A3EEA" w14:textId="77777777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b/>
          <w:bCs/>
          <w:color w:val="000000"/>
          <w:lang w:val="it-IT"/>
        </w:rPr>
      </w:pPr>
      <w:r w:rsidRPr="005910A8">
        <w:rPr>
          <w:rFonts w:ascii="Calibri" w:hAnsi="Calibri" w:cs="Calibri"/>
          <w:b/>
          <w:bCs/>
          <w:color w:val="000000"/>
          <w:lang w:val="it-IT"/>
        </w:rPr>
        <w:t>Un Visionario che parla friulano</w:t>
      </w:r>
    </w:p>
    <w:p w14:paraId="5B2C5439" w14:textId="77777777" w:rsid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r w:rsidRPr="005910A8">
        <w:rPr>
          <w:rFonts w:ascii="Calibri" w:hAnsi="Calibri" w:cs="Calibri"/>
          <w:color w:val="000000"/>
          <w:lang w:val="it-IT"/>
        </w:rPr>
        <w:t xml:space="preserve">Con </w:t>
      </w:r>
      <w:proofErr w:type="spellStart"/>
      <w:r w:rsidRPr="005910A8">
        <w:rPr>
          <w:rFonts w:ascii="Calibri" w:hAnsi="Calibri" w:cs="Calibri"/>
          <w:color w:val="000000"/>
          <w:lang w:val="it-IT"/>
        </w:rPr>
        <w:t>InCuintriLûs</w:t>
      </w:r>
      <w:proofErr w:type="spellEnd"/>
      <w:r w:rsidRPr="005910A8">
        <w:rPr>
          <w:rFonts w:ascii="Calibri" w:hAnsi="Calibri" w:cs="Calibri"/>
          <w:color w:val="000000"/>
          <w:lang w:val="it-IT"/>
        </w:rPr>
        <w:t>, il Visionario si trasforma per un giorno nel luogo in cui la lingua friulana diventa immagine, racconto e visione, restituendo al pubblico una scena culturale che merita di essere vista, riconosciuta e sostenuta.</w:t>
      </w:r>
    </w:p>
    <w:p w14:paraId="15E6BF1E" w14:textId="77777777" w:rsid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</w:p>
    <w:p w14:paraId="0D56E5A5" w14:textId="77777777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</w:p>
    <w:p w14:paraId="4EA7F7E8" w14:textId="77777777" w:rsid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  <w:proofErr w:type="spellStart"/>
      <w:r w:rsidRPr="005910A8">
        <w:rPr>
          <w:rFonts w:ascii="Calibri" w:hAnsi="Calibri" w:cs="Calibri"/>
          <w:color w:val="000000"/>
          <w:lang w:val="it-IT"/>
        </w:rPr>
        <w:t>InCuintriLûs</w:t>
      </w:r>
      <w:proofErr w:type="spellEnd"/>
      <w:r w:rsidRPr="005910A8">
        <w:rPr>
          <w:rFonts w:ascii="Calibri" w:hAnsi="Calibri" w:cs="Calibri"/>
          <w:color w:val="000000"/>
          <w:lang w:val="it-IT"/>
        </w:rPr>
        <w:t xml:space="preserve"> è organizzato da </w:t>
      </w:r>
      <w:r w:rsidRPr="005910A8">
        <w:rPr>
          <w:rFonts w:ascii="Calibri" w:hAnsi="Calibri" w:cs="Calibri"/>
          <w:b/>
          <w:bCs/>
          <w:color w:val="000000"/>
          <w:lang w:val="it-IT"/>
        </w:rPr>
        <w:t>Associazione culturale Maiè</w:t>
      </w:r>
      <w:r w:rsidRPr="005910A8">
        <w:rPr>
          <w:rFonts w:ascii="Calibri" w:hAnsi="Calibri" w:cs="Calibri"/>
          <w:color w:val="000000"/>
          <w:lang w:val="it-IT"/>
        </w:rPr>
        <w:t xml:space="preserve">, con il contributo del </w:t>
      </w:r>
      <w:r w:rsidRPr="005910A8">
        <w:rPr>
          <w:rFonts w:ascii="Calibri" w:hAnsi="Calibri" w:cs="Calibri"/>
          <w:b/>
          <w:bCs/>
          <w:color w:val="000000"/>
          <w:lang w:val="it-IT"/>
        </w:rPr>
        <w:t>Consiglio regionale FVG</w:t>
      </w:r>
      <w:r w:rsidRPr="005910A8">
        <w:rPr>
          <w:rFonts w:ascii="Calibri" w:hAnsi="Calibri" w:cs="Calibri"/>
          <w:color w:val="000000"/>
          <w:lang w:val="it-IT"/>
        </w:rPr>
        <w:t>, dell’</w:t>
      </w:r>
      <w:r w:rsidRPr="005910A8">
        <w:rPr>
          <w:rFonts w:ascii="Calibri" w:hAnsi="Calibri" w:cs="Calibri"/>
          <w:b/>
          <w:bCs/>
          <w:color w:val="000000"/>
          <w:lang w:val="it-IT"/>
        </w:rPr>
        <w:t>Assessorato alla Cultura del Comune di Udine</w:t>
      </w:r>
      <w:r w:rsidRPr="005910A8">
        <w:rPr>
          <w:rFonts w:ascii="Calibri" w:hAnsi="Calibri" w:cs="Calibri"/>
          <w:color w:val="000000"/>
          <w:lang w:val="it-IT"/>
        </w:rPr>
        <w:t xml:space="preserve"> e dell’</w:t>
      </w:r>
      <w:r w:rsidRPr="005910A8">
        <w:rPr>
          <w:rFonts w:ascii="Calibri" w:hAnsi="Calibri" w:cs="Calibri"/>
          <w:b/>
          <w:bCs/>
          <w:color w:val="000000"/>
          <w:lang w:val="it-IT"/>
        </w:rPr>
        <w:t>Unità operativa Lingua friulana</w:t>
      </w:r>
      <w:r w:rsidRPr="005910A8">
        <w:rPr>
          <w:rFonts w:ascii="Calibri" w:hAnsi="Calibri" w:cs="Calibri"/>
          <w:color w:val="000000"/>
          <w:lang w:val="it-IT"/>
        </w:rPr>
        <w:t xml:space="preserve"> del Comune di Udine, e con la collaborazione di </w:t>
      </w:r>
      <w:r w:rsidRPr="005910A8">
        <w:rPr>
          <w:rFonts w:ascii="Calibri" w:hAnsi="Calibri" w:cs="Calibri"/>
          <w:b/>
          <w:bCs/>
          <w:color w:val="000000"/>
          <w:lang w:val="it-IT"/>
        </w:rPr>
        <w:t xml:space="preserve">RAI </w:t>
      </w:r>
      <w:proofErr w:type="gramStart"/>
      <w:r w:rsidRPr="005910A8">
        <w:rPr>
          <w:rFonts w:ascii="Calibri" w:hAnsi="Calibri" w:cs="Calibri"/>
          <w:b/>
          <w:bCs/>
          <w:color w:val="000000"/>
          <w:lang w:val="it-IT"/>
        </w:rPr>
        <w:t>Friuli Venezia Giulia</w:t>
      </w:r>
      <w:proofErr w:type="gramEnd"/>
      <w:r w:rsidRPr="005910A8">
        <w:rPr>
          <w:rFonts w:ascii="Calibri" w:hAnsi="Calibri" w:cs="Calibri"/>
          <w:color w:val="000000"/>
          <w:lang w:val="it-IT"/>
        </w:rPr>
        <w:t xml:space="preserve">, </w:t>
      </w:r>
      <w:r w:rsidRPr="005910A8">
        <w:rPr>
          <w:rFonts w:ascii="Calibri" w:hAnsi="Calibri" w:cs="Calibri"/>
          <w:b/>
          <w:bCs/>
          <w:color w:val="000000"/>
          <w:lang w:val="it-IT"/>
        </w:rPr>
        <w:t>Centro Espressioni Cinematografiche</w:t>
      </w:r>
      <w:r w:rsidRPr="005910A8">
        <w:rPr>
          <w:rFonts w:ascii="Calibri" w:hAnsi="Calibri" w:cs="Calibri"/>
          <w:color w:val="000000"/>
          <w:lang w:val="it-IT"/>
        </w:rPr>
        <w:t xml:space="preserve"> e </w:t>
      </w:r>
      <w:r w:rsidRPr="005910A8">
        <w:rPr>
          <w:rFonts w:ascii="Calibri" w:hAnsi="Calibri" w:cs="Calibri"/>
          <w:b/>
          <w:bCs/>
          <w:color w:val="000000"/>
          <w:lang w:val="it-IT"/>
        </w:rPr>
        <w:t>Club per l'Unesco di Udine</w:t>
      </w:r>
      <w:r w:rsidRPr="005910A8">
        <w:rPr>
          <w:rFonts w:ascii="Calibri" w:hAnsi="Calibri" w:cs="Calibri"/>
          <w:color w:val="000000"/>
          <w:lang w:val="it-IT"/>
        </w:rPr>
        <w:t>.</w:t>
      </w:r>
    </w:p>
    <w:p w14:paraId="7FE3AF69" w14:textId="77777777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lang w:val="it-IT"/>
        </w:rPr>
      </w:pPr>
    </w:p>
    <w:p w14:paraId="1CDE7106" w14:textId="77777777" w:rsid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bCs/>
          <w:color w:val="000000"/>
          <w:lang w:val="it-IT"/>
        </w:rPr>
      </w:pPr>
      <w:r w:rsidRPr="005910A8">
        <w:rPr>
          <w:rFonts w:ascii="Calibri" w:hAnsi="Calibri" w:cs="Calibri"/>
          <w:b/>
          <w:bCs/>
          <w:color w:val="000000"/>
          <w:lang w:val="it-IT"/>
        </w:rPr>
        <w:t>Ingresso gratuito.</w:t>
      </w:r>
      <w:r w:rsidRPr="005910A8">
        <w:rPr>
          <w:rFonts w:ascii="Calibri" w:hAnsi="Calibri" w:cs="Calibri"/>
          <w:color w:val="000000"/>
          <w:lang w:val="it-IT"/>
        </w:rPr>
        <w:br/>
        <w:t xml:space="preserve">Accesso in sala: </w:t>
      </w:r>
      <w:r w:rsidRPr="005910A8">
        <w:rPr>
          <w:rFonts w:ascii="Calibri" w:hAnsi="Calibri" w:cs="Calibri"/>
          <w:b/>
          <w:bCs/>
          <w:color w:val="000000"/>
          <w:lang w:val="it-IT"/>
        </w:rPr>
        <w:t>15.00 – 17.15 – 19.15 – 21.15</w:t>
      </w:r>
    </w:p>
    <w:p w14:paraId="3C3FF79B" w14:textId="77777777" w:rsidR="005910A8" w:rsidRP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lang w:val="it-IT"/>
        </w:rPr>
      </w:pPr>
    </w:p>
    <w:p w14:paraId="4D60E485" w14:textId="77777777" w:rsidR="005910A8" w:rsidRDefault="005910A8" w:rsidP="005910A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</w:rPr>
      </w:pPr>
      <w:r w:rsidRPr="005910A8">
        <w:rPr>
          <w:rFonts w:ascii="Calibri" w:hAnsi="Calibri" w:cs="Calibri"/>
          <w:color w:val="000000"/>
          <w:lang w:val="it-IT"/>
        </w:rPr>
        <w:t xml:space="preserve">Info: </w:t>
      </w:r>
      <w:hyperlink r:id="rId7" w:tgtFrame="_new" w:history="1">
        <w:r w:rsidRPr="005910A8">
          <w:rPr>
            <w:rStyle w:val="Collegamentoipertestuale"/>
            <w:rFonts w:ascii="Calibri" w:hAnsi="Calibri" w:cs="Calibri"/>
            <w:lang w:val="it-IT"/>
          </w:rPr>
          <w:t>www.facebook.com/associazione.maie</w:t>
        </w:r>
      </w:hyperlink>
    </w:p>
    <w:p w14:paraId="6927F480" w14:textId="77777777" w:rsidR="00A60F16" w:rsidRPr="00EF3EC2" w:rsidRDefault="00A60F1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</w:rPr>
      </w:pPr>
    </w:p>
    <w:sectPr w:rsidR="00A60F16" w:rsidRPr="00EF3EC2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CAFC4" w14:textId="77777777" w:rsidR="00DE2662" w:rsidRDefault="00DE2662">
      <w:r>
        <w:separator/>
      </w:r>
    </w:p>
  </w:endnote>
  <w:endnote w:type="continuationSeparator" w:id="0">
    <w:p w14:paraId="4D3F7493" w14:textId="77777777" w:rsidR="00DE2662" w:rsidRDefault="00DE2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" w:fontKey="{CA029A96-22F6-4BF9-9D59-5D735452DCA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B4FC5180-2C72-4923-B818-3F6803ACDCE9}"/>
    <w:embedItalic r:id="rId3" w:fontKey="{0F5C9602-968B-47F3-9A86-70CB53404529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C49DC27B-6BAF-4BA6-959D-24FE6A2A159D}"/>
    <w:embedBold r:id="rId5" w:fontKey="{2E703980-2143-4115-A177-19DF46DB3FD0}"/>
    <w:embedItalic r:id="rId6" w:fontKey="{AB7485A7-6789-4CDB-8F09-984E50D9713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7192F4A1-1297-4BD9-BA58-B75202906969}"/>
    <w:embedBold r:id="rId8" w:fontKey="{4D9EA9E9-26A7-4B86-90E7-F92B8B35775E}"/>
    <w:embedItalic r:id="rId9" w:fontKey="{6F086062-5FCF-4764-8ACF-F59F76BE269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D683C2F8-EFB9-4FD1-BA9B-BC43C7951A9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1" w:fontKey="{34C298CE-9341-4E35-ADE6-0663A697B6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DAE40" w14:textId="77777777" w:rsidR="00272B98" w:rsidRDefault="00272B98" w:rsidP="005170B0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b/>
        <w:color w:val="E97132"/>
      </w:rPr>
    </w:pPr>
  </w:p>
  <w:p w14:paraId="6712C3DC" w14:textId="050345AD" w:rsidR="00272B98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b/>
      </w:rPr>
    </w:pPr>
    <w:r>
      <w:rPr>
        <w:b/>
      </w:rPr>
      <w:t xml:space="preserve">Ufficio stampa </w:t>
    </w:r>
  </w:p>
  <w:p w14:paraId="0A0A1BD1" w14:textId="7235B939" w:rsidR="005170B0" w:rsidRPr="005170B0" w:rsidRDefault="005170B0">
    <w:pPr>
      <w:pBdr>
        <w:top w:val="nil"/>
        <w:left w:val="nil"/>
        <w:bottom w:val="nil"/>
        <w:right w:val="nil"/>
        <w:between w:val="nil"/>
      </w:pBdr>
      <w:jc w:val="right"/>
      <w:rPr>
        <w:bCs/>
      </w:rPr>
    </w:pPr>
    <w:r w:rsidRPr="005170B0">
      <w:rPr>
        <w:bCs/>
      </w:rPr>
      <w:t>Giulia Daluiso</w:t>
    </w:r>
  </w:p>
  <w:p w14:paraId="2A81C4EA" w14:textId="769092FC" w:rsidR="00272B98" w:rsidRPr="005170B0" w:rsidRDefault="005170B0" w:rsidP="005170B0">
    <w:pPr>
      <w:pBdr>
        <w:top w:val="nil"/>
        <w:left w:val="nil"/>
        <w:bottom w:val="nil"/>
        <w:right w:val="nil"/>
        <w:between w:val="nil"/>
      </w:pBdr>
      <w:jc w:val="right"/>
      <w:rPr>
        <w:b/>
      </w:rPr>
    </w:pPr>
    <w:hyperlink r:id="rId1" w:history="1">
      <w:r w:rsidRPr="003F4969">
        <w:rPr>
          <w:rStyle w:val="Collegamentoipertestuale"/>
          <w:b/>
        </w:rPr>
        <w:t>gadaluiso@gmail.com</w:t>
      </w:r>
    </w:hyperlink>
    <w:r>
      <w:rPr>
        <w:b/>
      </w:rPr>
      <w:t xml:space="preserve"> - </w:t>
    </w:r>
    <w:r>
      <w:t>348 8547230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E1C7B" w14:textId="77777777" w:rsidR="00DE2662" w:rsidRDefault="00DE2662">
      <w:r>
        <w:separator/>
      </w:r>
    </w:p>
  </w:footnote>
  <w:footnote w:type="continuationSeparator" w:id="0">
    <w:p w14:paraId="5BB8761E" w14:textId="77777777" w:rsidR="00DE2662" w:rsidRDefault="00DE2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967A" w14:textId="77777777" w:rsidR="00600368" w:rsidRDefault="006003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noProof/>
      </w:rPr>
    </w:pPr>
  </w:p>
  <w:p w14:paraId="4CEA60CB" w14:textId="67590DC1" w:rsidR="00272B98" w:rsidRDefault="006003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</w:rPr>
      <w:drawing>
        <wp:inline distT="0" distB="0" distL="0" distR="0" wp14:anchorId="611D56C4" wp14:editId="5D19AB3E">
          <wp:extent cx="1409700" cy="909767"/>
          <wp:effectExtent l="0" t="0" r="0" b="5080"/>
          <wp:docPr id="518119702" name="Immagine 1" descr="Potrebbe essere un contenuto grafico raffigurante il seguente testo &quot;Maié O Associazione Cultural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Potrebbe essere un contenuto grafico raffigurante il seguente testo &quot;Maié O Associazione Culturale&quot;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073" b="22390"/>
                  <a:stretch>
                    <a:fillRect/>
                  </a:stretch>
                </pic:blipFill>
                <pic:spPr bwMode="auto">
                  <a:xfrm>
                    <a:off x="0" y="0"/>
                    <a:ext cx="1427401" cy="9211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334EDE" w14:textId="77777777" w:rsidR="00600368" w:rsidRDefault="006003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5F25DE76" w14:textId="24EC16A5" w:rsidR="00600368" w:rsidRDefault="006003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t xml:space="preserve">COMUNICATO STAMPA </w:t>
    </w:r>
  </w:p>
  <w:p w14:paraId="7820C4AF" w14:textId="77777777" w:rsidR="00FB1419" w:rsidRDefault="00FB14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0857082A" w14:textId="77777777" w:rsidR="00FB1419" w:rsidRDefault="00FB14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B98"/>
    <w:rsid w:val="000907DE"/>
    <w:rsid w:val="000A69A3"/>
    <w:rsid w:val="002072A1"/>
    <w:rsid w:val="00272B98"/>
    <w:rsid w:val="002A7879"/>
    <w:rsid w:val="002C7E47"/>
    <w:rsid w:val="00372B95"/>
    <w:rsid w:val="00383AE2"/>
    <w:rsid w:val="004D5EA7"/>
    <w:rsid w:val="0051348A"/>
    <w:rsid w:val="005170B0"/>
    <w:rsid w:val="005322A2"/>
    <w:rsid w:val="005553E2"/>
    <w:rsid w:val="005777CE"/>
    <w:rsid w:val="005910A8"/>
    <w:rsid w:val="00600368"/>
    <w:rsid w:val="006464BF"/>
    <w:rsid w:val="00702BED"/>
    <w:rsid w:val="007B3F8F"/>
    <w:rsid w:val="008B79C2"/>
    <w:rsid w:val="00974B00"/>
    <w:rsid w:val="00997431"/>
    <w:rsid w:val="009C4161"/>
    <w:rsid w:val="00A60F16"/>
    <w:rsid w:val="00C62B16"/>
    <w:rsid w:val="00C75882"/>
    <w:rsid w:val="00CC0588"/>
    <w:rsid w:val="00DC4E06"/>
    <w:rsid w:val="00DE0778"/>
    <w:rsid w:val="00DE2662"/>
    <w:rsid w:val="00EB38D2"/>
    <w:rsid w:val="00EF3EC2"/>
    <w:rsid w:val="00F401B0"/>
    <w:rsid w:val="00FB03F0"/>
    <w:rsid w:val="00FB1419"/>
    <w:rsid w:val="00FD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B5DD6"/>
  <w15:docId w15:val="{DA5CF88F-64B8-48B9-8DA6-8AEB2A29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paragraph" w:styleId="Intestazione">
    <w:name w:val="header"/>
    <w:link w:val="IntestazioneCarattere"/>
    <w:uiPriority w:val="99"/>
    <w:unhideWhenUsed/>
    <w:rsid w:val="000A5C6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5C68"/>
    <w:rPr>
      <w:rFonts w:cs="Mangal"/>
      <w:szCs w:val="21"/>
    </w:rPr>
  </w:style>
  <w:style w:type="paragraph" w:styleId="Pidipagina">
    <w:name w:val="footer"/>
    <w:link w:val="PidipaginaCarattere"/>
    <w:uiPriority w:val="99"/>
    <w:unhideWhenUsed/>
    <w:rsid w:val="000A5C6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5C68"/>
    <w:rPr>
      <w:rFonts w:cs="Mangal"/>
      <w:szCs w:val="21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1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8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2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96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6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1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acebook.com/associazione.mai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daluis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pg0JAgQKazKJlGHcILOWv2zKxw==">CgMxLjA4AHIhMXctelh4blhJcnhoTkVaUWJGTW8xYzhnaW14UFBYTVoz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Giulia Daluiso</cp:lastModifiedBy>
  <cp:revision>5</cp:revision>
  <dcterms:created xsi:type="dcterms:W3CDTF">2025-11-18T18:25:00Z</dcterms:created>
  <dcterms:modified xsi:type="dcterms:W3CDTF">2025-11-18T19:08:00Z</dcterms:modified>
</cp:coreProperties>
</file>