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start="708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 Dirigente Scolastico</w:t>
      </w:r>
    </w:p>
    <w:p>
      <w:pPr>
        <w:pStyle w:val="Normal"/>
        <w:ind w:start="510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Domanda di partecipazione alla selezione per il percorso formativo </w:t>
      </w:r>
      <w:r>
        <w:rPr>
          <w:rFonts w:cs="Arial" w:ascii="Arial" w:hAnsi="Arial"/>
          <w:b/>
          <w:sz w:val="18"/>
          <w:szCs w:val="18"/>
        </w:rPr>
        <w:t xml:space="preserve">del PN 2021/27 </w:t>
      </w:r>
      <w:r>
        <w:rPr>
          <w:rFonts w:cs="Arial" w:ascii="Arial" w:hAnsi="Arial"/>
          <w:b/>
          <w:sz w:val="18"/>
          <w:szCs w:val="18"/>
        </w:rPr>
        <w:t>RUOLO DI ESPERTO/TUTOR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Il/la sottoscritto/a_____________________________________________________________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nato/a a _______________________________________________ il 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codice fiscale |__|__|__|__|__|__|__|__|__|__|__|__|__|__|__|__|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residente a ___________________________via_____________________________________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recapito tel. _____________________________ recapito cell. 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indirizzo E-Mail 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</w:rPr>
        <w:t>in servizio presso ______________________________ con la qualifica di ________________________</w:t>
      </w:r>
    </w:p>
    <w:p>
      <w:pPr>
        <w:pStyle w:val="Normal"/>
        <w:spacing w:lineRule="auto" w:line="48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CHIEDE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partecipare alla selezione per l’attribuzione dell’incarico indicato relativamente al progetto di cui sopra nei moduli:</w:t>
      </w:r>
    </w:p>
    <w:tbl>
      <w:tblPr>
        <w:tblW w:w="9139" w:type="dxa"/>
        <w:jc w:val="start"/>
        <w:tblInd w:w="354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3043"/>
        <w:gridCol w:w="1417"/>
        <w:gridCol w:w="1134"/>
        <w:gridCol w:w="1276"/>
        <w:gridCol w:w="1134"/>
        <w:gridCol w:w="1135"/>
      </w:tblGrid>
      <w:tr>
        <w:trPr>
          <w:trHeight w:val="379" w:hRule="atLeast"/>
        </w:trPr>
        <w:tc>
          <w:tcPr>
            <w:tcW w:w="3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>
        <w:trPr>
          <w:trHeight w:val="385" w:hRule="atLeast"/>
        </w:trPr>
        <w:tc>
          <w:tcPr>
            <w:tcW w:w="3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3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3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3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3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ptos" w:hAnsi="Aptos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Theme="minorHAnsi" w:hAnsiTheme="minorHAnsi" w:ascii="Aptos" w:hAnsi="Aptos"/>
                <w:i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sz w:val="18"/>
          <w:szCs w:val="18"/>
          <w:u w:val="single"/>
        </w:rPr>
      </w:pPr>
      <w:r>
        <w:rPr>
          <w:rFonts w:cs="Arial" w:ascii="Arial" w:hAnsi="Arial"/>
          <w:b/>
          <w:i/>
          <w:sz w:val="18"/>
          <w:szCs w:val="18"/>
          <w:u w:val="single"/>
        </w:rPr>
        <w:t xml:space="preserve">        </w:t>
      </w:r>
      <w:r>
        <w:rPr>
          <w:rFonts w:cs="Arial" w:ascii="Arial" w:hAnsi="Arial"/>
          <w:b/>
          <w:i/>
          <w:sz w:val="18"/>
          <w:szCs w:val="18"/>
          <w:u w:val="single"/>
        </w:rPr>
        <w:t>(N.B.: BARRARE LA CASELLA DI SCELTA PER IL RUOLO O I RUOLI A CUI SI VUOLE PARTECIPARE INSERIRE IL NUMERO DI PREFERENZA NELL’APPOSITA CASELLA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Dichiara inoltre la propria disponibilità ad effettuare:</w:t>
      </w:r>
    </w:p>
    <w:tbl>
      <w:tblPr>
        <w:tblStyle w:val="Grigliatabella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657"/>
        <w:gridCol w:w="2971"/>
      </w:tblGrid>
      <w:tr>
        <w:trPr/>
        <w:tc>
          <w:tcPr>
            <w:tcW w:w="665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it-IT" w:bidi="ar-SA"/>
              </w:rPr>
              <w:t>Incarico</w:t>
            </w:r>
          </w:p>
        </w:tc>
        <w:tc>
          <w:tcPr>
            <w:tcW w:w="29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it-IT" w:bidi="ar-SA"/>
              </w:rPr>
              <w:t>Dichiarazione (SI/NO)</w:t>
            </w:r>
          </w:p>
        </w:tc>
      </w:tr>
      <w:tr>
        <w:trPr/>
        <w:tc>
          <w:tcPr>
            <w:tcW w:w="665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val="it-IT" w:bidi="ar-SA"/>
              </w:rPr>
              <w:t xml:space="preserve">Sostituzioni </w:t>
            </w:r>
            <w:r>
              <w:rPr>
                <w:rFonts w:cs="Arial" w:ascii="Arial" w:hAnsi="Arial"/>
                <w:sz w:val="18"/>
                <w:szCs w:val="18"/>
                <w:lang w:val="it-IT" w:bidi="ar-SA"/>
              </w:rPr>
              <w:t>di altre figure</w:t>
            </w:r>
            <w:r>
              <w:rPr>
                <w:rFonts w:cs="Arial" w:ascii="Arial" w:hAnsi="Arial"/>
                <w:sz w:val="18"/>
                <w:szCs w:val="18"/>
                <w:lang w:val="it-IT" w:bidi="ar-SA"/>
              </w:rPr>
              <w:t xml:space="preserve"> in caso di assenza improvvisa del titolare</w:t>
            </w:r>
          </w:p>
        </w:tc>
        <w:tc>
          <w:tcPr>
            <w:tcW w:w="29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val="it-IT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cs="Arial" w:ascii="Arial" w:hAnsi="Arial"/>
          <w:sz w:val="18"/>
          <w:szCs w:val="18"/>
        </w:rPr>
        <w:t>A tal fine, consapevole della responsabilità penale e della decadenza da eventuali benefici acquisiti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nel caso di dichiarazioni mendaci, </w:t>
      </w:r>
      <w:r>
        <w:rPr>
          <w:rFonts w:cs="Arial" w:ascii="Arial" w:hAnsi="Arial"/>
          <w:b/>
          <w:sz w:val="18"/>
          <w:szCs w:val="18"/>
        </w:rPr>
        <w:t>dichiara</w:t>
      </w:r>
      <w:r>
        <w:rPr>
          <w:rFonts w:cs="Arial" w:ascii="Arial" w:hAnsi="Arial"/>
          <w:sz w:val="18"/>
          <w:szCs w:val="18"/>
        </w:rPr>
        <w:t xml:space="preserve"> sotto la propria responsabilità quanto segue: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aver preso visione delle condizioni previste dal bando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essere in godimento dei diritti politici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 xml:space="preserve">di non aver subito condanne penali ovvero di avere i seguenti provvedimenti penali pendenti: </w:t>
      </w:r>
    </w:p>
    <w:p>
      <w:pPr>
        <w:pStyle w:val="Normal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</w:rPr>
        <w:t>______________________________________________________________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 xml:space="preserve">di non avere procedimenti penali pendenti, ovvero di avere i seguenti procedimenti penali pendenti : </w:t>
      </w:r>
    </w:p>
    <w:p>
      <w:pPr>
        <w:pStyle w:val="Normal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</w:rPr>
        <w:t>__________________________________________________________________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impegnarsi a documentare puntualmente tutta l’attività svolta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essere disponibile ad adattarsi al calendario definito dal Gruppo Operativo di Piano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non essere in alcuna delle condizioni di incompatibilità con l’incarico previsti dalla norma vigente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di avere la competenza informatica l’uso della piattaforma on line “Gestione progetti PON scuola”</w:t>
      </w:r>
    </w:p>
    <w:p>
      <w:pPr>
        <w:pStyle w:val="Normal"/>
        <w:widowControl w:val="false"/>
        <w:ind w:start="224" w:end="-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rPr/>
        <w:t>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Si allega alla presente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spacing w:before="20" w:after="0"/>
        <w:ind w:hanging="0" w:start="0" w:end="261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Documento di identità in fotocopia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spacing w:before="20" w:after="0"/>
        <w:ind w:hanging="0" w:start="0" w:end="261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Allegato B (dichiarazione </w:t>
      </w:r>
      <w:r>
        <w:rPr>
          <w:rFonts w:ascii="Aptos" w:hAnsi="Aptos" w:asciiTheme="minorHAnsi" w:hAnsiTheme="minorHAnsi"/>
          <w:sz w:val="22"/>
          <w:szCs w:val="22"/>
        </w:rPr>
        <w:t>di insussistenza cause ostative</w:t>
      </w:r>
      <w:r>
        <w:rPr>
          <w:rFonts w:cs="Arial" w:ascii="Arial" w:hAnsi="Arial"/>
          <w:sz w:val="18"/>
          <w:szCs w:val="18"/>
        </w:rPr>
        <w:t xml:space="preserve"> 9</w:t>
      </w:r>
    </w:p>
    <w:p>
      <w:pPr>
        <w:pStyle w:val="Normal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cs="Arial" w:ascii="Arial" w:hAnsi="Arial"/>
          <w:sz w:val="18"/>
          <w:szCs w:val="18"/>
        </w:rPr>
        <w:t xml:space="preserve">N.B.: </w:t>
      </w:r>
      <w:r>
        <w:rPr>
          <w:rFonts w:cs="Arial" w:ascii="Arial" w:hAnsi="Arial"/>
          <w:b/>
          <w:sz w:val="18"/>
          <w:szCs w:val="18"/>
          <w:u w:val="single"/>
        </w:rPr>
        <w:t>La domanda priva degli allegati e non firmati non verrà presa in considerazione</w:t>
      </w:r>
    </w:p>
    <w:p>
      <w:pPr>
        <w:pStyle w:val="Normal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cs="Arial" w:ascii="Arial" w:hAnsi="Arial"/>
          <w:b/>
          <w:sz w:val="18"/>
          <w:szCs w:val="18"/>
          <w:u w:val="single"/>
        </w:rPr>
      </w:r>
    </w:p>
    <w:p>
      <w:pPr>
        <w:pStyle w:val="Normal"/>
        <w:spacing w:before="0" w:after="200"/>
        <w:mirrorIndents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854"/>
        </w:tabs>
        <w:ind w:star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610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val="it-IT" w:bidi="ar-SA"/>
      <w14:ligatures w14:val="none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53610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53610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53610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53610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53610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53610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53610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536107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536107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53610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53610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53610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536107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536107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536107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536107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536107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536107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53610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53610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53610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36107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53610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36107"/>
    <w:rPr>
      <w:b/>
      <w:bCs/>
      <w:smallCaps/>
      <w:color w:themeColor="accent1" w:themeShade="bf" w:val="0F4761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536107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53610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536107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1"/>
    <w:qFormat/>
    <w:rsid w:val="00536107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536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2238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LibreOffice/25.8.3.2$Windows_X86_64 LibreOffice_project/8ca8d55c161d602844f5428fa4b58097424e324e</Application>
  <AppVersion>15.0000</AppVersion>
  <Pages>1</Pages>
  <Words>290</Words>
  <Characters>2179</Characters>
  <CharactersWithSpaces>2431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2025-03-29T08:07:00Z</dcterms:created>
  <dc:creator>Maria Piera Malagola</dc:creator>
  <dc:description/>
  <dc:language>it-IT</dc:language>
  <cp:lastModifiedBy/>
  <dcterms:modified xsi:type="dcterms:W3CDTF">2026-01-31T08:28:26Z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