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Arial Narrow" w:hAnsi="Arial Narrow" w:eastAsia="Arial Narrow" w:cs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 Narrow" w:hAnsi="Arial Narrow" w:eastAsia="Arial Narrow" w:cs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Allegato C – Modello richiesta punteggio</w:t>
      </w:r>
    </w:p>
    <w:p>
      <w:pPr>
        <w:jc w:val="center"/>
        <w:rPr>
          <w:rFonts w:ascii="Arial Narrow" w:hAnsi="Arial Narrow" w:eastAsia="Arial Narrow" w:cs="Arial Narrow"/>
          <w:sz w:val="18"/>
          <w:szCs w:val="18"/>
        </w:rPr>
      </w:pPr>
    </w:p>
    <w:p>
      <w:pPr>
        <w:wordWrap w:val="0"/>
        <w:jc w:val="right"/>
        <w:rPr>
          <w:rFonts w:hint="default" w:ascii="Arial Narrow" w:hAnsi="Arial Narrow" w:eastAsia="Arial Narrow" w:cs="Arial Narrow"/>
          <w:sz w:val="18"/>
          <w:szCs w:val="18"/>
          <w:rtl w:val="0"/>
          <w:lang w:val="it-IT"/>
        </w:rPr>
      </w:pPr>
      <w:r>
        <w:rPr>
          <w:rFonts w:ascii="Arial Narrow" w:hAnsi="Arial Narrow" w:eastAsia="Arial Narrow" w:cs="Arial Narrow"/>
          <w:sz w:val="18"/>
          <w:szCs w:val="18"/>
          <w:rtl w:val="0"/>
        </w:rPr>
        <w:t xml:space="preserve"> </w:t>
      </w:r>
      <w:r>
        <w:rPr>
          <w:rFonts w:hint="default" w:ascii="Arial Narrow" w:hAnsi="Arial Narrow" w:eastAsia="Arial Narrow" w:cs="Arial Narrow"/>
          <w:sz w:val="18"/>
          <w:szCs w:val="18"/>
          <w:rtl w:val="0"/>
          <w:lang w:val="it-IT"/>
        </w:rPr>
        <w:t>Al Dirigente IC Galilei</w:t>
      </w:r>
    </w:p>
    <w:p>
      <w:pPr>
        <w:wordWrap w:val="0"/>
        <w:jc w:val="right"/>
        <w:rPr>
          <w:rFonts w:hint="default" w:ascii="Arial Narrow" w:hAnsi="Arial Narrow" w:eastAsia="Arial Narrow" w:cs="Arial Narrow"/>
          <w:sz w:val="18"/>
          <w:szCs w:val="18"/>
          <w:rtl w:val="0"/>
          <w:lang w:val="it-IT"/>
        </w:rPr>
      </w:pPr>
      <w:r>
        <w:rPr>
          <w:rFonts w:hint="default" w:ascii="Arial Narrow" w:hAnsi="Arial Narrow" w:eastAsia="Arial Narrow" w:cs="Arial Narrow"/>
          <w:sz w:val="18"/>
          <w:szCs w:val="18"/>
          <w:rtl w:val="0"/>
          <w:lang w:val="it-IT"/>
        </w:rPr>
        <w:t xml:space="preserve">Busto Arsizio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wentieth Century" w:hAnsi="Twentieth Century" w:eastAsia="Twentieth Century" w:cs="Twentieth Century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jc w:val="center"/>
        <w:rPr>
          <w:rFonts w:ascii="Verdana" w:hAnsi="Verdana" w:eastAsia="Verdana" w:cs="Verdana"/>
          <w:sz w:val="10"/>
          <w:szCs w:val="10"/>
        </w:rPr>
      </w:pPr>
    </w:p>
    <w:p>
      <w:pPr>
        <w:rPr>
          <w:rFonts w:ascii="Twentieth Century" w:hAnsi="Twentieth Century" w:eastAsia="Twentieth Century" w:cs="Twentieth Century"/>
          <w:sz w:val="16"/>
          <w:szCs w:val="16"/>
        </w:rPr>
      </w:pPr>
    </w:p>
    <w:p>
      <w:pPr>
        <w:spacing w:before="1"/>
        <w:ind w:left="142" w:firstLine="0"/>
        <w:jc w:val="center"/>
        <w:rPr>
          <w:rFonts w:ascii="Calibri" w:hAnsi="Calibri" w:eastAsia="Calibri" w:cs="Calibri"/>
          <w:b/>
          <w:sz w:val="22"/>
          <w:szCs w:val="22"/>
        </w:rPr>
      </w:pPr>
    </w:p>
    <w:p>
      <w:pPr>
        <w:spacing w:before="1"/>
        <w:ind w:left="142" w:firstLine="0"/>
        <w:jc w:val="center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“PON per la scuola, competenze e ambienti per l’apprendimento”  2014-2020- sottoazion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>e</w:t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 10.1.1A  . </w:t>
      </w:r>
      <w:r>
        <w:rPr>
          <w:rFonts w:ascii="Calibri" w:hAnsi="Calibri" w:eastAsia="Calibri" w:cs="Calibri"/>
          <w:sz w:val="22"/>
          <w:szCs w:val="22"/>
          <w:rtl w:val="0"/>
        </w:rPr>
        <w:t>Programma Operativo Complementare (POC) “Per la Scuola, competenze e ambienti per l’apprendimento” 2014-2020 finanziato con il Fondo di Rotazione (FdR)– Obiettivi Specifici 10.1, 10.2</w:t>
      </w:r>
    </w:p>
    <w:p>
      <w:pPr>
        <w:spacing w:before="1"/>
        <w:ind w:left="142" w:firstLine="0"/>
        <w:jc w:val="center"/>
        <w:rPr>
          <w:rFonts w:hint="default" w:ascii="Calibri" w:hAnsi="Calibri" w:eastAsia="Calibri" w:cs="Calibri"/>
          <w:b/>
          <w:bCs/>
          <w:sz w:val="22"/>
          <w:szCs w:val="22"/>
          <w:rtl w:val="0"/>
          <w:lang w:val="it-IT"/>
        </w:rPr>
      </w:pPr>
      <w:r>
        <w:rPr>
          <w:rFonts w:hint="default" w:ascii="Calibri" w:hAnsi="Calibri" w:eastAsia="Calibri" w:cs="Calibri"/>
          <w:b/>
          <w:bCs/>
          <w:sz w:val="22"/>
          <w:szCs w:val="22"/>
          <w:rtl w:val="0"/>
          <w:lang w:val="it-IT"/>
        </w:rPr>
        <w:t>Candidatura per il ruolo di supporto al coordinamento Azione 10.1.1A</w:t>
      </w:r>
    </w:p>
    <w:p>
      <w:pPr>
        <w:spacing w:after="200" w:line="276" w:lineRule="auto"/>
        <w:jc w:val="right"/>
        <w:rPr>
          <w:rFonts w:ascii="Calibri" w:hAnsi="Calibri" w:eastAsia="Calibri" w:cs="Calibri"/>
          <w:b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Il/La sottoscritto/a __________________________________________________________ nato/a   il ___/___/_____ dichiara</w:t>
      </w:r>
      <w:r>
        <w:rPr>
          <w:rFonts w:hint="default" w:ascii="Calibri" w:hAnsi="Calibri" w:eastAsia="Calibri" w:cs="Calibri"/>
          <w:sz w:val="22"/>
          <w:szCs w:val="22"/>
          <w:rtl w:val="0"/>
          <w:lang w:val="it-IT"/>
        </w:rPr>
        <w:t xml:space="preserve"> il seguente punteggio ai fini della candidatura per il ruolo di supporto al coordinamento azione 10.1.1</w:t>
      </w:r>
      <w:bookmarkStart w:id="0" w:name="_GoBack"/>
      <w:bookmarkEnd w:id="0"/>
      <w:r>
        <w:rPr>
          <w:rFonts w:hint="default" w:ascii="Calibri" w:hAnsi="Calibri" w:eastAsia="Calibri" w:cs="Calibri"/>
          <w:sz w:val="22"/>
          <w:szCs w:val="22"/>
          <w:rtl w:val="0"/>
          <w:lang w:val="it-IT"/>
        </w:rPr>
        <w:t>A</w:t>
      </w:r>
      <w:r>
        <w:rPr>
          <w:rFonts w:ascii="Calibri" w:hAnsi="Calibri" w:eastAsia="Calibri" w:cs="Calibri"/>
          <w:sz w:val="22"/>
          <w:szCs w:val="22"/>
          <w:rtl w:val="0"/>
        </w:rPr>
        <w:t>:</w:t>
      </w:r>
    </w:p>
    <w:p>
      <w:pPr>
        <w:jc w:val="right"/>
        <w:rPr>
          <w:rFonts w:ascii="Calibri" w:hAnsi="Calibri" w:eastAsia="Calibri" w:cs="Calibri"/>
          <w:sz w:val="22"/>
          <w:szCs w:val="22"/>
        </w:rPr>
      </w:pPr>
    </w:p>
    <w:p>
      <w:pPr>
        <w:spacing w:line="200" w:lineRule="auto"/>
        <w:rPr>
          <w:rFonts w:ascii="Calibri" w:hAnsi="Calibri" w:eastAsia="Calibri" w:cs="Calibri"/>
          <w:sz w:val="22"/>
          <w:szCs w:val="22"/>
        </w:rPr>
      </w:pPr>
    </w:p>
    <w:tbl>
      <w:tblPr>
        <w:tblStyle w:val="34"/>
        <w:tblW w:w="10380" w:type="dxa"/>
        <w:tblInd w:w="-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655"/>
        <w:gridCol w:w="1140"/>
        <w:gridCol w:w="1140"/>
        <w:gridCol w:w="2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vMerge w:val="restart"/>
            <w:shd w:val="clear" w:color="auto" w:fill="BDD6EE"/>
          </w:tcPr>
          <w:p>
            <w:pPr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>A.  Titolo di studio universitario specifico</w:t>
            </w:r>
          </w:p>
          <w:p>
            <w:pPr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>(2°livello o vecchio ordinamento)</w:t>
            </w:r>
          </w:p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shd w:val="clear" w:color="auto" w:fill="auto"/>
          </w:tcPr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Punteggio previsto</w:t>
            </w: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Punti richiesti</w:t>
            </w:r>
          </w:p>
        </w:tc>
        <w:tc>
          <w:p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>Riservato alla Commissione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vMerge w:val="continue"/>
            <w:shd w:val="clear" w:color="auto" w:fill="BDD6E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shd w:val="clear" w:color="auto" w:fill="auto"/>
          </w:tcPr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>Max Punti 15</w:t>
            </w:r>
          </w:p>
        </w:tc>
        <w:tc>
          <w:p>
            <w:pPr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p>
            <w:pPr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Titolo di studio Universitario (Secondo livello o vecchio ordinamento)</w:t>
            </w:r>
          </w:p>
        </w:tc>
        <w:tc>
          <w:tcPr>
            <w:shd w:val="clear" w:color="auto" w:fill="auto"/>
          </w:tcPr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10</w:t>
            </w: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Titolo di studio Universitario  (Livello Triennale)</w:t>
            </w:r>
          </w:p>
        </w:tc>
        <w:tc>
          <w:tcPr>
            <w:shd w:val="clear" w:color="auto" w:fill="auto"/>
          </w:tcPr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7</w:t>
            </w: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Titolo di studio Diploma </w:t>
            </w:r>
          </w:p>
        </w:tc>
        <w:tc>
          <w:tcPr>
            <w:shd w:val="clear" w:color="auto" w:fill="auto"/>
          </w:tcPr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5</w:t>
            </w: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>
      <w:pPr>
        <w:widowControl w:val="0"/>
        <w:jc w:val="both"/>
        <w:rPr>
          <w:rFonts w:ascii="Calibri" w:hAnsi="Calibri" w:eastAsia="Calibri" w:cs="Calibri"/>
          <w:sz w:val="22"/>
          <w:szCs w:val="22"/>
        </w:rPr>
      </w:pPr>
    </w:p>
    <w:p>
      <w:pPr>
        <w:widowControl w:val="0"/>
        <w:jc w:val="both"/>
        <w:rPr>
          <w:rFonts w:ascii="Calibri" w:hAnsi="Calibri" w:eastAsia="Calibri" w:cs="Calibri"/>
          <w:sz w:val="22"/>
          <w:szCs w:val="22"/>
        </w:rPr>
      </w:pPr>
    </w:p>
    <w:tbl>
      <w:tblPr>
        <w:tblStyle w:val="35"/>
        <w:tblW w:w="10260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490"/>
        <w:gridCol w:w="1275"/>
        <w:gridCol w:w="990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vMerge w:val="restart"/>
            <w:shd w:val="clear" w:color="auto" w:fill="FFFF00"/>
          </w:tcPr>
          <w:p>
            <w:pPr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>B.</w:t>
            </w: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ab/>
            </w: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>Altri titoli culturali</w:t>
            </w:r>
          </w:p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ab/>
            </w:r>
          </w:p>
        </w:tc>
        <w:tc>
          <w:tcPr>
            <w:shd w:val="clear" w:color="auto" w:fill="auto"/>
          </w:tcPr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Punteggio previsto</w:t>
            </w: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Punti richiesti</w:t>
            </w: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>Riservato alla Commissione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vMerge w:val="continue"/>
            <w:shd w:val="clear" w:color="auto" w:fill="FFFF0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shd w:val="clear" w:color="auto" w:fill="auto"/>
          </w:tcPr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>Max Punti 31</w:t>
            </w:r>
          </w:p>
        </w:tc>
        <w:tc>
          <w:p>
            <w:pPr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p>
            <w:pPr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Dottorato di ricerca congruente con le finalità dell’incarico</w:t>
            </w:r>
          </w:p>
        </w:tc>
        <w:tc>
          <w:tcPr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Punti 04</w:t>
            </w:r>
          </w:p>
          <w:p>
            <w:pPr>
              <w:spacing w:after="20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Max  8</w:t>
            </w: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Master universitario (di almeno 1500 ore – 60 CFU) </w:t>
            </w:r>
          </w:p>
        </w:tc>
        <w:tc>
          <w:tcPr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Punti 02</w:t>
            </w:r>
          </w:p>
          <w:p>
            <w:pPr>
              <w:spacing w:after="20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Max 6</w:t>
            </w:r>
          </w:p>
          <w:p>
            <w:pPr>
              <w:spacing w:after="20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Diplomi di specializzazione post-laurea </w:t>
            </w:r>
          </w:p>
        </w:tc>
        <w:tc>
          <w:tcPr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Punti 02</w:t>
            </w:r>
          </w:p>
          <w:p>
            <w:pPr>
              <w:spacing w:after="20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Max 6</w:t>
            </w:r>
          </w:p>
          <w:p>
            <w:pPr>
              <w:spacing w:after="20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Corsi di formazione o aggiornamento in qualità di docente formatore  di almeno 15 ore ciascuno</w:t>
            </w:r>
          </w:p>
        </w:tc>
        <w:tc>
          <w:tcPr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Punti 01 </w:t>
            </w:r>
          </w:p>
          <w:p>
            <w:pPr>
              <w:spacing w:after="20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max 5</w:t>
            </w: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Patente Europea ECDL (o similari)</w:t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ab/>
            </w:r>
          </w:p>
        </w:tc>
        <w:tc>
          <w:tcPr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Punti 04</w:t>
            </w:r>
          </w:p>
          <w:p>
            <w:pPr>
              <w:spacing w:after="200"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Max  8</w:t>
            </w: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>
      <w:pPr>
        <w:widowControl w:val="0"/>
        <w:jc w:val="both"/>
        <w:rPr>
          <w:rFonts w:ascii="Calibri" w:hAnsi="Calibri" w:eastAsia="Calibri" w:cs="Calibri"/>
          <w:sz w:val="22"/>
          <w:szCs w:val="22"/>
        </w:rPr>
      </w:pPr>
    </w:p>
    <w:p>
      <w:pPr>
        <w:widowControl w:val="0"/>
        <w:rPr>
          <w:rFonts w:ascii="Calibri" w:hAnsi="Calibri" w:eastAsia="Calibri" w:cs="Calibri"/>
          <w:sz w:val="22"/>
          <w:szCs w:val="22"/>
        </w:rPr>
      </w:pPr>
    </w:p>
    <w:p>
      <w:pPr>
        <w:widowControl w:val="0"/>
        <w:rPr>
          <w:rFonts w:ascii="Calibri" w:hAnsi="Calibri" w:eastAsia="Calibri" w:cs="Calibri"/>
          <w:sz w:val="22"/>
          <w:szCs w:val="22"/>
        </w:rPr>
      </w:pPr>
    </w:p>
    <w:tbl>
      <w:tblPr>
        <w:tblStyle w:val="36"/>
        <w:tblW w:w="10203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062"/>
        <w:gridCol w:w="1559"/>
        <w:gridCol w:w="992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vMerge w:val="restart"/>
            <w:shd w:val="clear" w:color="auto" w:fill="92D050"/>
          </w:tcPr>
          <w:p>
            <w:pPr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>C.  Esperienze lavorative e/o professionali</w:t>
            </w:r>
          </w:p>
          <w:p>
            <w:pPr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shd w:val="clear" w:color="auto" w:fill="auto"/>
          </w:tcPr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Punteggio previsto</w:t>
            </w: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Punti richiesti</w:t>
            </w: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>Riservato alla Commissione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vMerge w:val="continue"/>
            <w:shd w:val="clear" w:color="auto" w:fill="92D05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shd w:val="clear" w:color="auto" w:fill="auto"/>
          </w:tcPr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>Max Punti 30</w:t>
            </w:r>
          </w:p>
        </w:tc>
        <w:tc>
          <w:p>
            <w:pPr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p>
            <w:pPr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Esperienza lavorativa come Referente per la valutazione in attività progettuali</w:t>
            </w:r>
          </w:p>
        </w:tc>
        <w:tc>
          <w:tcPr>
            <w:shd w:val="clear" w:color="auto" w:fill="auto"/>
          </w:tcPr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Punti 04</w:t>
            </w: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Esperienza pregressa di coordinatore/facilitatore in progetti scolastici</w:t>
            </w:r>
          </w:p>
        </w:tc>
        <w:tc>
          <w:tcPr>
            <w:shd w:val="clear" w:color="auto" w:fill="auto"/>
          </w:tcPr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Punti 04</w:t>
            </w: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p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>
      <w:pPr>
        <w:widowControl w:val="0"/>
        <w:rPr>
          <w:rFonts w:ascii="Calibri" w:hAnsi="Calibri" w:eastAsia="Calibri" w:cs="Calibri"/>
          <w:sz w:val="22"/>
          <w:szCs w:val="22"/>
        </w:rPr>
      </w:pPr>
    </w:p>
    <w:p>
      <w:pPr>
        <w:jc w:val="right"/>
        <w:rPr>
          <w:rFonts w:ascii="Calibri" w:hAnsi="Calibri" w:eastAsia="Calibri" w:cs="Calibri"/>
          <w:sz w:val="22"/>
          <w:szCs w:val="22"/>
        </w:rPr>
      </w:pPr>
    </w:p>
    <w:p>
      <w:pPr>
        <w:rPr>
          <w:rFonts w:ascii="Calibri" w:hAnsi="Calibri" w:eastAsia="Calibri" w:cs="Calibri"/>
          <w:sz w:val="22"/>
          <w:szCs w:val="22"/>
        </w:rPr>
      </w:pPr>
    </w:p>
    <w:p>
      <w:p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Si dichiara che la richiesta di punteggio  trova riscontro nel curriculum vitae allegato.</w:t>
      </w:r>
    </w:p>
    <w:p>
      <w:pPr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I titoli e le esperienze, considerati ai fini del punteggio nel curriculum vitae, dovranno essere debitamente evidenziati.</w:t>
      </w:r>
    </w:p>
    <w:p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                                                   </w:t>
      </w:r>
    </w:p>
    <w:p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                                Firma</w:t>
      </w:r>
    </w:p>
    <w:p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spacing w:line="360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                                                                                                                          ___________________________________</w:t>
      </w:r>
    </w:p>
    <w:p>
      <w:pPr>
        <w:spacing w:line="360" w:lineRule="auto"/>
        <w:rPr>
          <w:rFonts w:ascii="Calibri" w:hAnsi="Calibri" w:eastAsia="Calibri" w:cs="Calibri"/>
          <w:sz w:val="22"/>
          <w:szCs w:val="22"/>
        </w:rPr>
      </w:pPr>
    </w:p>
    <w:sectPr>
      <w:footerReference r:id="rId3" w:type="default"/>
      <w:pgSz w:w="11906" w:h="16838"/>
      <w:pgMar w:top="284" w:right="794" w:bottom="567" w:left="794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wentieth Century">
    <w:altName w:val="Centur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 Narrow" w:hAnsi="Arial Narrow" w:eastAsia="Arial Narrow" w:cs="Arial Narrow"/>
        <w:b/>
        <w:color w:val="9A3300"/>
      </w:rPr>
    </w:pP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05F7E70"/>
    <w:rsid w:val="10C222F2"/>
    <w:rsid w:val="13B03F0E"/>
    <w:rsid w:val="58897F20"/>
    <w:rsid w:val="593779A6"/>
    <w:rsid w:val="5F850A15"/>
    <w:rsid w:val="6E1B2997"/>
    <w:rsid w:val="709D5D2D"/>
    <w:rsid w:val="73067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it-IT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 w:cs="Arial"/>
      <w:sz w:val="40"/>
    </w:rPr>
  </w:style>
  <w:style w:type="paragraph" w:styleId="3">
    <w:name w:val="heading 2"/>
    <w:basedOn w:val="1"/>
    <w:next w:val="1"/>
    <w:link w:val="23"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3"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"/>
    <w:basedOn w:val="1"/>
    <w:qFormat/>
    <w:uiPriority w:val="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12">
    <w:name w:val="Body Text Indent"/>
    <w:basedOn w:val="1"/>
    <w:link w:val="25"/>
    <w:qFormat/>
    <w:uiPriority w:val="0"/>
    <w:pPr>
      <w:spacing w:after="120"/>
      <w:ind w:left="283"/>
    </w:pPr>
  </w:style>
  <w:style w:type="paragraph" w:styleId="13">
    <w:name w:val="caption"/>
    <w:basedOn w:val="1"/>
    <w:next w:val="1"/>
    <w:qFormat/>
    <w:uiPriority w:val="0"/>
    <w:pPr>
      <w:widowControl w:val="0"/>
      <w:pBdr>
        <w:bottom w:val="double" w:color="auto" w:sz="18" w:space="1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styleId="14">
    <w:name w:val="footer"/>
    <w:basedOn w:val="1"/>
    <w:qFormat/>
    <w:uiPriority w:val="0"/>
    <w:pPr>
      <w:tabs>
        <w:tab w:val="center" w:pos="4819"/>
        <w:tab w:val="right" w:pos="9638"/>
      </w:tabs>
    </w:pPr>
    <w:rPr>
      <w:lang w:val="en-GB"/>
    </w:rPr>
  </w:style>
  <w:style w:type="paragraph" w:styleId="15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character" w:styleId="16">
    <w:name w:val="Hyperlink"/>
    <w:qFormat/>
    <w:uiPriority w:val="0"/>
    <w:rPr>
      <w:color w:val="0000FF"/>
      <w:u w:val="single"/>
    </w:rPr>
  </w:style>
  <w:style w:type="paragraph" w:styleId="17">
    <w:name w:val="Normal (Web)"/>
    <w:basedOn w:val="1"/>
    <w:qFormat/>
    <w:uiPriority w:val="0"/>
    <w:pPr>
      <w:spacing w:before="100" w:after="100"/>
      <w:jc w:val="both"/>
    </w:pPr>
    <w:rPr>
      <w:szCs w:val="20"/>
    </w:rPr>
  </w:style>
  <w:style w:type="character" w:styleId="18">
    <w:name w:val="Strong"/>
    <w:qFormat/>
    <w:uiPriority w:val="0"/>
    <w:rPr>
      <w:b/>
      <w:bCs/>
    </w:rPr>
  </w:style>
  <w:style w:type="paragraph" w:styleId="19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next w:val="1"/>
    <w:link w:val="26"/>
    <w:qFormat/>
    <w:uiPriority w:val="0"/>
    <w:pPr>
      <w:tabs>
        <w:tab w:val="left" w:pos="-284"/>
      </w:tabs>
      <w:jc w:val="center"/>
    </w:pPr>
    <w:rPr>
      <w:szCs w:val="20"/>
    </w:rPr>
  </w:style>
  <w:style w:type="table" w:customStyle="1" w:styleId="22">
    <w:name w:val="Table Normal1"/>
    <w:qFormat/>
    <w:uiPriority w:val="0"/>
  </w:style>
  <w:style w:type="character" w:customStyle="1" w:styleId="23">
    <w:name w:val="Titolo 2 Carattere"/>
    <w:link w:val="3"/>
    <w:qFormat/>
    <w:uiPriority w:val="0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</w:pPr>
    <w:rPr>
      <w:rFonts w:ascii="Cambria" w:hAnsi="Cambria" w:eastAsia="Calibri" w:cs="Cambria"/>
      <w:color w:val="000000"/>
      <w:sz w:val="24"/>
      <w:szCs w:val="24"/>
      <w:lang w:val="it-IT" w:eastAsia="en-US"/>
    </w:rPr>
  </w:style>
  <w:style w:type="character" w:customStyle="1" w:styleId="25">
    <w:name w:val="Rientro corpo del testo Carattere"/>
    <w:link w:val="12"/>
    <w:qFormat/>
    <w:uiPriority w:val="0"/>
    <w:rPr>
      <w:sz w:val="24"/>
      <w:szCs w:val="24"/>
      <w:lang w:val="it-IT" w:eastAsia="it-IT" w:bidi="ar-SA"/>
    </w:rPr>
  </w:style>
  <w:style w:type="character" w:customStyle="1" w:styleId="26">
    <w:name w:val="Titolo Carattere"/>
    <w:link w:val="21"/>
    <w:qFormat/>
    <w:uiPriority w:val="0"/>
    <w:rPr>
      <w:sz w:val="24"/>
      <w:lang w:val="it-IT" w:eastAsia="it-IT" w:bidi="ar-SA"/>
    </w:rPr>
  </w:style>
  <w:style w:type="paragraph" w:customStyle="1" w:styleId="27">
    <w:name w:val="Aaoeeu"/>
    <w:qFormat/>
    <w:uiPriority w:val="0"/>
    <w:pPr>
      <w:widowControl w:val="0"/>
    </w:pPr>
    <w:rPr>
      <w:rFonts w:asciiTheme="minorHAnsi" w:hAnsiTheme="minorHAnsi" w:eastAsiaTheme="minorEastAsia" w:cstheme="minorBidi"/>
      <w:sz w:val="24"/>
      <w:szCs w:val="24"/>
      <w:lang w:val="en-US"/>
    </w:rPr>
  </w:style>
  <w:style w:type="paragraph" w:customStyle="1" w:styleId="28">
    <w:name w:val="A?eeaoae?aa 1"/>
    <w:basedOn w:val="27"/>
    <w:next w:val="27"/>
    <w:qFormat/>
    <w:uiPriority w:val="0"/>
    <w:pPr>
      <w:keepNext/>
      <w:jc w:val="right"/>
    </w:pPr>
    <w:rPr>
      <w:b/>
    </w:rPr>
  </w:style>
  <w:style w:type="paragraph" w:customStyle="1" w:styleId="29">
    <w:name w:val="A?eeaoae?aa 2"/>
    <w:basedOn w:val="27"/>
    <w:next w:val="27"/>
    <w:qFormat/>
    <w:uiPriority w:val="0"/>
    <w:pPr>
      <w:keepNext/>
      <w:jc w:val="right"/>
    </w:pPr>
    <w:rPr>
      <w:i/>
    </w:rPr>
  </w:style>
  <w:style w:type="paragraph" w:customStyle="1" w:styleId="30">
    <w:name w:val="Eaoae?aa"/>
    <w:basedOn w:val="27"/>
    <w:qFormat/>
    <w:uiPriority w:val="0"/>
    <w:pPr>
      <w:tabs>
        <w:tab w:val="center" w:pos="4153"/>
        <w:tab w:val="right" w:pos="8306"/>
      </w:tabs>
    </w:pPr>
  </w:style>
  <w:style w:type="paragraph" w:customStyle="1" w:styleId="31">
    <w:name w:val="O?ia eaeiYiio 2"/>
    <w:basedOn w:val="27"/>
    <w:qFormat/>
    <w:uiPriority w:val="0"/>
    <w:pPr>
      <w:jc w:val="right"/>
    </w:pPr>
    <w:rPr>
      <w:i/>
      <w:sz w:val="16"/>
    </w:rPr>
  </w:style>
  <w:style w:type="paragraph" w:customStyle="1" w:styleId="32">
    <w:name w:val="3 Titre"/>
    <w:basedOn w:val="1"/>
    <w:qFormat/>
    <w:uiPriority w:val="0"/>
    <w:rPr>
      <w:rFonts w:ascii="Arial Narrow" w:hAnsi="Arial Narrow"/>
      <w:b/>
      <w:smallCaps/>
      <w:spacing w:val="40"/>
      <w:sz w:val="32"/>
      <w:szCs w:val="20"/>
    </w:rPr>
  </w:style>
  <w:style w:type="character" w:customStyle="1" w:styleId="33">
    <w:name w:val="Testo fumetto Carattere"/>
    <w:basedOn w:val="8"/>
    <w:link w:val="10"/>
    <w:qFormat/>
    <w:uiPriority w:val="0"/>
    <w:rPr>
      <w:rFonts w:ascii="Tahoma" w:hAnsi="Tahoma" w:cs="Tahoma"/>
      <w:sz w:val="16"/>
      <w:szCs w:val="16"/>
    </w:rPr>
  </w:style>
  <w:style w:type="table" w:customStyle="1" w:styleId="34">
    <w:name w:val="_Style 40"/>
    <w:basedOn w:val="2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_Style 41"/>
    <w:basedOn w:val="2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">
    <w:name w:val="_Style 42"/>
    <w:basedOn w:val="2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">
    <w:name w:val="_Style 43"/>
    <w:basedOn w:val="2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TiNX6ib3Kn8P31Iyh1N1/+1wUw==">AMUW2mXVR9ZEOdRYorwRbaITF0fxTk+dUSMLvPb9l54KZbxEwUcoT29kvetAME1WaG9lI9XXZ4c2DRIX3Jvelqy2LMM2MtSHyUxBfI3PBuUHQP7b1vk4bDc=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Office_11.2.0.11373_F1E327BC-269C-435d-A152-05C5408002CA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2017-09-27T12:01:00Z</dcterms:created>
  <dc:creator>Pollichino Giuseppe</dc:creator>
  <cp:lastModifiedBy>galil</cp:lastModifiedBy>
  <dcterms:modified xsi:type="dcterms:W3CDTF">2022-10-28T22:40:51Z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1033-11.2.0.11373</vt:lpwstr>
  </property>
  <property fmtid="{D5CDD505-2E9C-101B-9397-08002B2CF9AE}" pid="3" name="ICV">
    <vt:lpwstr>65AA924A5BA742C59D69F4B2394EF066</vt:lpwstr>
  </property>
</Properties>
</file>