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18" w:rsidRDefault="00F86D18" w:rsidP="00F86D18">
      <w:pPr>
        <w:jc w:val="center"/>
        <w:rPr>
          <w:rFonts w:ascii="Calibri" w:hAnsi="Calibri" w:cs="Calibri"/>
          <w:b/>
          <w:color w:val="C0C0C0"/>
          <w:sz w:val="24"/>
        </w:rPr>
      </w:pPr>
    </w:p>
    <w:p w:rsidR="00F86D18" w:rsidRDefault="00F86D18" w:rsidP="00F86D18">
      <w:pPr>
        <w:pStyle w:val="Didascalia"/>
        <w:jc w:val="left"/>
        <w:rPr>
          <w:b/>
          <w:bCs/>
          <w:i w:val="0"/>
          <w:iCs w:val="0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-144780</wp:posOffset>
            </wp:positionV>
            <wp:extent cx="499745" cy="488950"/>
            <wp:effectExtent l="0" t="0" r="0" b="6350"/>
            <wp:wrapThrough wrapText="bothSides">
              <wp:wrapPolygon edited="0">
                <wp:start x="6587" y="0"/>
                <wp:lineTo x="1647" y="2525"/>
                <wp:lineTo x="0" y="5891"/>
                <wp:lineTo x="0" y="20197"/>
                <wp:lineTo x="4940" y="21039"/>
                <wp:lineTo x="16468" y="21039"/>
                <wp:lineTo x="20584" y="19356"/>
                <wp:lineTo x="20584" y="2525"/>
                <wp:lineTo x="14821" y="0"/>
                <wp:lineTo x="6587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D18" w:rsidRDefault="00F86D18" w:rsidP="00F86D18">
      <w:pPr>
        <w:pStyle w:val="Didascalia"/>
        <w:rPr>
          <w:b/>
          <w:bCs/>
          <w:i w:val="0"/>
          <w:iCs w:val="0"/>
        </w:rPr>
      </w:pPr>
    </w:p>
    <w:p w:rsidR="00F86D18" w:rsidRDefault="00F86D18" w:rsidP="00F86D18">
      <w:pPr>
        <w:pStyle w:val="Didascalia"/>
        <w:rPr>
          <w:rFonts w:ascii="Tahoma" w:hAnsi="Tahoma" w:cs="Tahoma"/>
          <w:b/>
          <w:bCs/>
          <w:i w:val="0"/>
          <w:iCs w:val="0"/>
        </w:rPr>
      </w:pPr>
    </w:p>
    <w:p w:rsidR="00F86D18" w:rsidRDefault="00F86D18" w:rsidP="00F86D18">
      <w:pPr>
        <w:jc w:val="center"/>
      </w:pPr>
    </w:p>
    <w:p w:rsidR="00F86D18" w:rsidRDefault="00F86D18" w:rsidP="00F86D18">
      <w:pPr>
        <w:pStyle w:val="Didascalia"/>
        <w:rPr>
          <w:rFonts w:ascii="Tahoma" w:hAnsi="Tahoma" w:cs="Tahoma"/>
          <w:b/>
          <w:bCs/>
          <w:i w:val="0"/>
          <w:iCs w:val="0"/>
        </w:rPr>
      </w:pPr>
      <w:r>
        <w:rPr>
          <w:rFonts w:ascii="Tahoma" w:hAnsi="Tahoma" w:cs="Tahoma"/>
          <w:b/>
          <w:bCs/>
          <w:i w:val="0"/>
          <w:iCs w:val="0"/>
        </w:rPr>
        <w:t>Ministero della Pubblica Istruzione dell’Università e della Ricerca</w:t>
      </w:r>
    </w:p>
    <w:p w:rsidR="00F86D18" w:rsidRDefault="00F86D18" w:rsidP="00F86D18">
      <w:pPr>
        <w:pStyle w:val="Titolo2"/>
        <w:rPr>
          <w:rFonts w:ascii="Tahoma" w:hAnsi="Tahoma" w:cs="Tahoma"/>
          <w:b/>
          <w:bCs/>
          <w:i w:val="0"/>
          <w:iCs w:val="0"/>
        </w:rPr>
      </w:pPr>
      <w:r>
        <w:rPr>
          <w:rFonts w:ascii="Tahoma" w:hAnsi="Tahoma" w:cs="Tahoma"/>
          <w:b/>
          <w:bCs/>
          <w:i w:val="0"/>
          <w:iCs w:val="0"/>
        </w:rPr>
        <w:t>Istituto Comprensivo Statale “GALILEI”</w:t>
      </w:r>
    </w:p>
    <w:p w:rsidR="00F86D18" w:rsidRDefault="00F86D18" w:rsidP="00F86D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Via Quadrelli, 2 - 21052 Busto Arsizio (VA) Tel. 0331/340120- Fax: 0331/340120</w:t>
      </w:r>
    </w:p>
    <w:p w:rsidR="00F86D18" w:rsidRDefault="00F86D18" w:rsidP="00F86D18">
      <w:pPr>
        <w:pStyle w:val="Default"/>
        <w:autoSpaceDE/>
        <w:adjustRightInd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napToGrid w:val="0"/>
          <w:sz w:val="18"/>
        </w:rPr>
        <w:t xml:space="preserve">email segreteria: </w:t>
      </w:r>
      <w:hyperlink r:id="rId6" w:history="1">
        <w:r>
          <w:rPr>
            <w:rStyle w:val="Collegamentoipertestuale"/>
            <w:rFonts w:ascii="Tahoma" w:hAnsi="Tahoma" w:cs="Tahoma"/>
            <w:b/>
            <w:bCs/>
          </w:rPr>
          <w:t>vaic860001@istruzione.it</w:t>
        </w:r>
      </w:hyperlink>
      <w:r>
        <w:rPr>
          <w:rFonts w:ascii="Tahoma" w:hAnsi="Tahoma" w:cs="Tahoma"/>
          <w:snapToGrid w:val="0"/>
          <w:sz w:val="18"/>
        </w:rPr>
        <w:t xml:space="preserve"> - </w:t>
      </w:r>
      <w:hyperlink r:id="rId7" w:history="1">
        <w:r>
          <w:rPr>
            <w:rStyle w:val="Collegamentoipertestuale"/>
            <w:rFonts w:ascii="Tahoma" w:hAnsi="Tahoma" w:cs="Tahoma"/>
            <w:b/>
            <w:bCs/>
          </w:rPr>
          <w:t>vaic860001@pec.istruzione.it</w:t>
        </w:r>
      </w:hyperlink>
    </w:p>
    <w:p w:rsidR="00F86D18" w:rsidRDefault="00F86D18" w:rsidP="00F86D18">
      <w:pPr>
        <w:jc w:val="center"/>
        <w:rPr>
          <w:rFonts w:ascii="Tahoma" w:hAnsi="Tahoma" w:cs="Tahoma"/>
        </w:rPr>
      </w:pPr>
      <w:hyperlink r:id="rId8" w:history="1">
        <w:r>
          <w:rPr>
            <w:rStyle w:val="Collegamentoipertestuale"/>
            <w:rFonts w:ascii="Tahoma" w:hAnsi="Tahoma" w:cs="Tahoma"/>
          </w:rPr>
          <w:t>www.galileibusto.gov.it</w:t>
        </w:r>
      </w:hyperlink>
    </w:p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5931"/>
        <w:gridCol w:w="1850"/>
      </w:tblGrid>
      <w:tr w:rsidR="00F86D18" w:rsidTr="00F86D18">
        <w:trPr>
          <w:trHeight w:val="1605"/>
        </w:trPr>
        <w:tc>
          <w:tcPr>
            <w:tcW w:w="1824" w:type="dxa"/>
          </w:tcPr>
          <w:p w:rsidR="00F86D18" w:rsidRDefault="00F86D18">
            <w:pPr>
              <w:spacing w:line="252" w:lineRule="auto"/>
              <w:jc w:val="center"/>
              <w:rPr>
                <w:rFonts w:ascii="Arial Unicode MS" w:cs="Arial Unicode MS"/>
                <w:lang w:eastAsia="en-US"/>
              </w:rPr>
            </w:pPr>
            <w:r>
              <w:rPr>
                <w:rFonts w:ascii="Arial Unicode MS" w:cs="Arial Unicode MS"/>
                <w:noProof/>
              </w:rPr>
              <w:drawing>
                <wp:inline distT="0" distB="0" distL="0" distR="0">
                  <wp:extent cx="1066800" cy="1076325"/>
                  <wp:effectExtent l="0" t="0" r="0" b="9525"/>
                  <wp:docPr id="3" name="Immagine 3" descr="g3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g3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D18" w:rsidRDefault="00F86D18">
            <w:pPr>
              <w:spacing w:line="252" w:lineRule="auto"/>
              <w:jc w:val="center"/>
              <w:rPr>
                <w:rFonts w:hAnsi="Verdana"/>
                <w:lang w:eastAsia="en-US"/>
              </w:rPr>
            </w:pPr>
          </w:p>
        </w:tc>
        <w:tc>
          <w:tcPr>
            <w:tcW w:w="5934" w:type="dxa"/>
          </w:tcPr>
          <w:p w:rsidR="00F86D18" w:rsidRDefault="00F86D18">
            <w:pPr>
              <w:spacing w:line="252" w:lineRule="auto"/>
              <w:jc w:val="center"/>
              <w:rPr>
                <w:rFonts w:ascii="Verdana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78740</wp:posOffset>
                  </wp:positionV>
                  <wp:extent cx="3608070" cy="737870"/>
                  <wp:effectExtent l="0" t="0" r="0" b="508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07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6D18" w:rsidRDefault="00F86D18">
            <w:pPr>
              <w:spacing w:line="252" w:lineRule="auto"/>
              <w:jc w:val="center"/>
              <w:rPr>
                <w:lang w:eastAsia="en-US"/>
              </w:rPr>
            </w:pPr>
          </w:p>
          <w:p w:rsidR="00F86D18" w:rsidRDefault="00F86D18">
            <w:pPr>
              <w:spacing w:line="252" w:lineRule="auto"/>
              <w:jc w:val="center"/>
              <w:rPr>
                <w:lang w:eastAsia="en-US"/>
              </w:rPr>
            </w:pPr>
          </w:p>
          <w:p w:rsidR="00F86D18" w:rsidRDefault="00F86D18">
            <w:pPr>
              <w:spacing w:line="252" w:lineRule="auto"/>
              <w:jc w:val="center"/>
              <w:rPr>
                <w:lang w:eastAsia="en-US"/>
              </w:rPr>
            </w:pPr>
          </w:p>
          <w:p w:rsidR="00F86D18" w:rsidRDefault="00F86D18">
            <w:pPr>
              <w:spacing w:line="252" w:lineRule="auto"/>
              <w:jc w:val="center"/>
              <w:rPr>
                <w:lang w:eastAsia="en-US"/>
              </w:rPr>
            </w:pPr>
          </w:p>
          <w:p w:rsidR="00F86D18" w:rsidRDefault="00F86D18">
            <w:pPr>
              <w:spacing w:line="252" w:lineRule="auto"/>
              <w:jc w:val="center"/>
              <w:rPr>
                <w:lang w:eastAsia="en-US"/>
              </w:rPr>
            </w:pPr>
          </w:p>
          <w:p w:rsidR="00F86D18" w:rsidRDefault="00F86D18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7" w:type="dxa"/>
          </w:tcPr>
          <w:p w:rsidR="00F86D18" w:rsidRDefault="00F86D18">
            <w:pPr>
              <w:spacing w:line="252" w:lineRule="auto"/>
              <w:jc w:val="center"/>
              <w:rPr>
                <w:lang w:eastAsia="en-US"/>
              </w:rPr>
            </w:pPr>
          </w:p>
          <w:p w:rsidR="00F86D18" w:rsidRDefault="00F86D18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85850" cy="514350"/>
                  <wp:effectExtent l="0" t="0" r="0" b="0"/>
                  <wp:docPr id="2" name="Immagine 2" descr="green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green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D18" w:rsidRDefault="00F86D18">
            <w:pPr>
              <w:spacing w:line="252" w:lineRule="auto"/>
              <w:jc w:val="center"/>
              <w:rPr>
                <w:lang w:eastAsia="en-US"/>
              </w:rPr>
            </w:pPr>
          </w:p>
          <w:p w:rsidR="00F86D18" w:rsidRDefault="00F86D18">
            <w:pPr>
              <w:spacing w:line="252" w:lineRule="auto"/>
              <w:jc w:val="center"/>
              <w:rPr>
                <w:lang w:eastAsia="en-US"/>
              </w:rPr>
            </w:pPr>
          </w:p>
          <w:p w:rsidR="00F86D18" w:rsidRDefault="00F86D18">
            <w:pPr>
              <w:pStyle w:val="Pidipagina"/>
              <w:tabs>
                <w:tab w:val="left" w:pos="708"/>
              </w:tabs>
              <w:spacing w:line="252" w:lineRule="auto"/>
              <w:jc w:val="center"/>
              <w:rPr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        </w:t>
      </w:r>
    </w:p>
    <w:p w:rsidR="00F86D18" w:rsidRDefault="00F86D18" w:rsidP="00F86D18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  MANSIONI E ORARIO DEL PERSONALE A.T.A.</w:t>
      </w:r>
    </w:p>
    <w:p w:rsidR="00F86D18" w:rsidRDefault="00F86D18" w:rsidP="00F86D18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18"/>
          <w:lang w:val="fr-FR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sz w:val="24"/>
          <w:szCs w:val="18"/>
          <w:lang w:val="fr-FR"/>
        </w:rPr>
        <w:tab/>
      </w:r>
    </w:p>
    <w:p w:rsidR="00F86D18" w:rsidRDefault="00F86D18" w:rsidP="00F86D18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18"/>
          <w:lang w:val="fr-FR"/>
        </w:rPr>
      </w:pPr>
      <w:r>
        <w:rPr>
          <w:rFonts w:ascii="Arial" w:hAnsi="Arial" w:cs="Arial"/>
          <w:sz w:val="24"/>
          <w:szCs w:val="18"/>
          <w:lang w:val="fr-FR"/>
        </w:rPr>
        <w:tab/>
      </w:r>
      <w:r>
        <w:rPr>
          <w:rFonts w:ascii="Arial" w:hAnsi="Arial" w:cs="Arial"/>
          <w:sz w:val="24"/>
          <w:szCs w:val="18"/>
          <w:lang w:val="fr-FR"/>
        </w:rPr>
        <w:tab/>
      </w:r>
      <w:r>
        <w:rPr>
          <w:rFonts w:ascii="Arial" w:hAnsi="Arial" w:cs="Arial"/>
          <w:sz w:val="24"/>
          <w:szCs w:val="18"/>
          <w:lang w:val="fr-FR"/>
        </w:rPr>
        <w:tab/>
      </w:r>
      <w:r>
        <w:rPr>
          <w:rFonts w:ascii="Arial" w:hAnsi="Arial" w:cs="Arial"/>
          <w:sz w:val="24"/>
          <w:szCs w:val="18"/>
          <w:lang w:val="fr-FR"/>
        </w:rPr>
        <w:tab/>
        <w:t>BUSTO A., 29/11/2019</w:t>
      </w:r>
    </w:p>
    <w:p w:rsidR="00F86D18" w:rsidRDefault="00F86D18" w:rsidP="00F86D18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24"/>
          <w:szCs w:val="18"/>
          <w:lang w:val="fr-FR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  <w:lang w:val="fr-FR"/>
        </w:rPr>
        <w:t xml:space="preserve">ALLEGATO </w:t>
      </w:r>
      <w:r>
        <w:rPr>
          <w:rFonts w:ascii="Arial" w:hAnsi="Arial" w:cs="Arial"/>
          <w:b/>
          <w:bCs/>
          <w:sz w:val="24"/>
          <w:szCs w:val="18"/>
          <w:lang w:val="fr-FR"/>
        </w:rPr>
        <w:tab/>
        <w:t>A</w:t>
      </w:r>
      <w:r>
        <w:rPr>
          <w:rFonts w:ascii="Arial" w:hAnsi="Arial" w:cs="Arial"/>
          <w:b/>
          <w:bCs/>
          <w:sz w:val="24"/>
          <w:szCs w:val="18"/>
          <w:lang w:val="fr-FR"/>
        </w:rPr>
        <w:tab/>
      </w:r>
      <w:r>
        <w:rPr>
          <w:rFonts w:ascii="Arial" w:hAnsi="Arial" w:cs="Arial"/>
          <w:b/>
          <w:bCs/>
          <w:sz w:val="24"/>
          <w:szCs w:val="18"/>
          <w:lang w:val="fr-FR"/>
        </w:rPr>
        <w:tab/>
      </w:r>
      <w:r>
        <w:rPr>
          <w:rFonts w:ascii="Arial" w:hAnsi="Arial" w:cs="Arial"/>
          <w:b/>
          <w:bCs/>
          <w:sz w:val="24"/>
          <w:szCs w:val="18"/>
          <w:lang w:val="fr-FR"/>
        </w:rPr>
        <w:tab/>
      </w:r>
      <w:r>
        <w:rPr>
          <w:rFonts w:ascii="Arial" w:hAnsi="Arial" w:cs="Arial"/>
          <w:b/>
          <w:bCs/>
          <w:sz w:val="24"/>
          <w:szCs w:val="18"/>
          <w:lang w:val="fr-FR"/>
        </w:rPr>
        <w:tab/>
      </w:r>
      <w:r>
        <w:rPr>
          <w:rFonts w:ascii="Arial" w:hAnsi="Arial" w:cs="Arial"/>
          <w:bCs/>
          <w:sz w:val="24"/>
          <w:szCs w:val="18"/>
        </w:rPr>
        <w:t>A tutto il Personale ATA in servizio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</w:rPr>
      </w:pP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  <w:t>Al Dirigente Scolastico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</w:rPr>
      </w:pP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  <w:t>Alle R. S. U.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</w:rPr>
      </w:pP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</w:r>
      <w:r>
        <w:rPr>
          <w:rFonts w:ascii="Arial" w:hAnsi="Arial" w:cs="Arial"/>
          <w:bCs/>
          <w:sz w:val="24"/>
          <w:szCs w:val="18"/>
        </w:rPr>
        <w:tab/>
        <w:t>All’Albo   Sito d’Istituto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OGGETTO: Disposizioni </w:t>
      </w:r>
      <w:r>
        <w:rPr>
          <w:rFonts w:ascii="Arial" w:hAnsi="Arial" w:cs="Arial"/>
          <w:b/>
          <w:sz w:val="24"/>
          <w:szCs w:val="18"/>
        </w:rPr>
        <w:t>di   Servizio. A.S</w:t>
      </w:r>
      <w:r>
        <w:rPr>
          <w:rFonts w:ascii="Arial" w:hAnsi="Arial" w:cs="Arial"/>
          <w:sz w:val="24"/>
          <w:szCs w:val="18"/>
        </w:rPr>
        <w:t>.</w:t>
      </w:r>
      <w:r>
        <w:rPr>
          <w:rFonts w:ascii="Arial" w:hAnsi="Arial" w:cs="Arial"/>
          <w:b/>
          <w:sz w:val="24"/>
          <w:szCs w:val="18"/>
        </w:rPr>
        <w:t>2019/2020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IL   DIRETTORE dei Servizi Generali ed Amministrativi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CONSIDERATE  </w:t>
      </w:r>
      <w:r>
        <w:rPr>
          <w:rFonts w:ascii="Arial" w:hAnsi="Arial" w:cs="Arial"/>
          <w:sz w:val="24"/>
          <w:szCs w:val="18"/>
        </w:rPr>
        <w:t>le esigenze e le proposte del personale interessato, compatibilmente al dovere di assicurare il  migliore servizio scolastico per le utenze sia interna che esterna;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RITENUTO  </w:t>
      </w:r>
      <w:r>
        <w:rPr>
          <w:rFonts w:ascii="Arial" w:hAnsi="Arial" w:cs="Arial"/>
          <w:sz w:val="24"/>
          <w:szCs w:val="18"/>
        </w:rPr>
        <w:t>di dover comunque garantire un adeguato supporto amministrativo e generale alle attività istituzionali, in attesa che si concluda la fase contrattuale di Istituto;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DISPONE</w:t>
      </w:r>
    </w:p>
    <w:p w:rsidR="00F86D18" w:rsidRDefault="00F86D18" w:rsidP="00F86D18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F86D18" w:rsidRDefault="00F86D18" w:rsidP="00F86D18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 </w:t>
      </w:r>
      <w:r>
        <w:rPr>
          <w:rFonts w:ascii="Arial" w:hAnsi="Arial" w:cs="Arial"/>
          <w:bCs/>
          <w:sz w:val="24"/>
          <w:szCs w:val="18"/>
        </w:rPr>
        <w:t>il seguente orario di servizio e piano di lavoro  del Personale Amministrativo ed ausiliario  per l’a.s. 2019/2020</w:t>
      </w:r>
      <w:r>
        <w:rPr>
          <w:rFonts w:ascii="Arial" w:hAnsi="Arial" w:cs="Arial"/>
          <w:sz w:val="24"/>
          <w:szCs w:val="18"/>
        </w:rPr>
        <w:t xml:space="preserve">:  </w:t>
      </w:r>
      <w:r>
        <w:rPr>
          <w:rFonts w:ascii="Arial" w:hAnsi="Arial" w:cs="Arial"/>
          <w:vanish/>
          <w:sz w:val="24"/>
          <w:szCs w:val="18"/>
        </w:rPr>
        <w:t>p.nazione di nuove disposizioni, che integrino, modifichino o annullino le presenti, le SS.ituzionali, in attesa che si conclud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u w:val="single"/>
        </w:rPr>
      </w:pPr>
      <w:r>
        <w:rPr>
          <w:rFonts w:ascii="Arial" w:hAnsi="Arial" w:cs="Arial"/>
          <w:b/>
          <w:bCs/>
          <w:sz w:val="24"/>
          <w:szCs w:val="18"/>
          <w:u w:val="single"/>
        </w:rPr>
        <w:t>D.S.G.A.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645"/>
        <w:gridCol w:w="1701"/>
        <w:gridCol w:w="1701"/>
        <w:gridCol w:w="1559"/>
        <w:gridCol w:w="1559"/>
      </w:tblGrid>
      <w:tr w:rsidR="00F86D18" w:rsidTr="00F86D18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Lunedì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Martedì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Giovedì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Venerdì</w:t>
            </w:r>
          </w:p>
        </w:tc>
      </w:tr>
      <w:tr w:rsidR="00F86D18" w:rsidTr="00F86D18">
        <w:trPr>
          <w:trHeight w:val="333"/>
        </w:trPr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SORTINO MARIA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7,05-14,20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7,05-14,20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7,05-14,20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7,05-14,20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7,05-14,20</w:t>
            </w: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u w:val="single"/>
        </w:rPr>
      </w:pPr>
      <w:r>
        <w:rPr>
          <w:rFonts w:ascii="Arial" w:hAnsi="Arial" w:cs="Arial"/>
          <w:b/>
          <w:bCs/>
          <w:sz w:val="24"/>
          <w:szCs w:val="18"/>
          <w:u w:val="single"/>
        </w:rPr>
        <w:t>ASSISTENTI   AMMINISTRATIVI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645"/>
        <w:gridCol w:w="1701"/>
        <w:gridCol w:w="1701"/>
        <w:gridCol w:w="1559"/>
        <w:gridCol w:w="1559"/>
      </w:tblGrid>
      <w:tr w:rsidR="00F86D18" w:rsidTr="00F86D18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Personale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Lunedì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Martedì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Mercoledì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Giovedì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Venerdì</w:t>
            </w:r>
          </w:p>
        </w:tc>
      </w:tr>
      <w:tr w:rsidR="00F86D18" w:rsidTr="00F86D18">
        <w:trPr>
          <w:trHeight w:val="33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BERZI CARLA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7,30-14,30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10,30- 17,30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 –14,30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7,30-14,30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 – 14,30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</w:tr>
      <w:tr w:rsidR="00F86D18" w:rsidTr="00F86D18">
        <w:trPr>
          <w:trHeight w:val="333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CIOFFI ROSA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7,10-14,10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7,10-14,10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7,10-14,10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10,30-17,30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7,10-14,10</w:t>
            </w:r>
          </w:p>
        </w:tc>
      </w:tr>
      <w:tr w:rsidR="00F86D18" w:rsidTr="00F86D18">
        <w:trPr>
          <w:trHeight w:val="71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DIRENZO FRANCESCA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10,30-17,30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7,45-14,45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7,45-14,45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7,45-14,45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7,45-14,45</w:t>
            </w:r>
          </w:p>
        </w:tc>
      </w:tr>
      <w:tr w:rsidR="00F86D18" w:rsidTr="00F86D18">
        <w:trPr>
          <w:trHeight w:val="71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FARIOLI CRISTINA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7,30-14,30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7,30-14,30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10,30-17,30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7,30-14,30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7,30-14,30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</w:tr>
      <w:tr w:rsidR="00F86D18" w:rsidTr="00F86D18">
        <w:trPr>
          <w:trHeight w:val="71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GIORDANO GRAZIELLA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7,15-13,15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7,15-13,15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7,15-13,15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7,15-13,15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7,15-13,15</w:t>
            </w:r>
          </w:p>
        </w:tc>
      </w:tr>
      <w:tr w:rsidR="00F86D18" w:rsidTr="00F86D18">
        <w:trPr>
          <w:trHeight w:val="71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LANZA MARIA GRAZIA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7,45-13,45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11,30-17,30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7,45-13,45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7,45-13,45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7,45-13,45</w:t>
            </w:r>
          </w:p>
        </w:tc>
      </w:tr>
      <w:tr w:rsidR="00F86D18" w:rsidTr="00F86D18">
        <w:trPr>
          <w:trHeight w:val="71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RAIMONDI LARA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7,30 -13,30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7,30 - 10,30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14,30-17,30</w:t>
            </w: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Le SS. LL. riceveranno l’utenza, interna ed esterna, nelle fasce orarie di seguito indicate: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Cs/>
          <w:sz w:val="24"/>
          <w:szCs w:val="18"/>
        </w:rPr>
        <w:t>in orario antimeridiano:</w:t>
      </w:r>
      <w:r>
        <w:rPr>
          <w:rFonts w:ascii="Arial" w:hAnsi="Arial" w:cs="Arial"/>
          <w:sz w:val="24"/>
          <w:szCs w:val="18"/>
        </w:rPr>
        <w:t xml:space="preserve"> dal lunedì al venerdì dalle ore </w:t>
      </w:r>
      <w:r>
        <w:rPr>
          <w:rFonts w:ascii="Arial" w:hAnsi="Arial" w:cs="Arial"/>
          <w:b/>
          <w:sz w:val="24"/>
          <w:szCs w:val="18"/>
        </w:rPr>
        <w:t>8,00</w:t>
      </w:r>
      <w:r>
        <w:rPr>
          <w:rFonts w:ascii="Arial" w:hAnsi="Arial" w:cs="Arial"/>
          <w:sz w:val="24"/>
          <w:szCs w:val="18"/>
        </w:rPr>
        <w:t xml:space="preserve"> alle   </w:t>
      </w:r>
      <w:r>
        <w:rPr>
          <w:rFonts w:ascii="Arial" w:hAnsi="Arial" w:cs="Arial"/>
          <w:b/>
          <w:sz w:val="24"/>
          <w:szCs w:val="18"/>
        </w:rPr>
        <w:t>9,00</w:t>
      </w:r>
      <w:r>
        <w:rPr>
          <w:rFonts w:ascii="Arial" w:hAnsi="Arial" w:cs="Arial"/>
          <w:sz w:val="24"/>
          <w:szCs w:val="18"/>
        </w:rPr>
        <w:t xml:space="preserve"> e dalle </w:t>
      </w:r>
      <w:r>
        <w:rPr>
          <w:rFonts w:ascii="Arial" w:hAnsi="Arial" w:cs="Arial"/>
          <w:b/>
          <w:sz w:val="24"/>
          <w:szCs w:val="18"/>
        </w:rPr>
        <w:t>12,00</w:t>
      </w:r>
      <w:r>
        <w:rPr>
          <w:rFonts w:ascii="Arial" w:hAnsi="Arial" w:cs="Arial"/>
          <w:sz w:val="24"/>
          <w:szCs w:val="18"/>
        </w:rPr>
        <w:t xml:space="preserve"> alle </w:t>
      </w:r>
      <w:r>
        <w:rPr>
          <w:rFonts w:ascii="Arial" w:hAnsi="Arial" w:cs="Arial"/>
          <w:b/>
          <w:sz w:val="24"/>
          <w:szCs w:val="18"/>
        </w:rPr>
        <w:t>14,00;</w:t>
      </w:r>
      <w:r>
        <w:rPr>
          <w:rFonts w:ascii="Arial" w:hAnsi="Arial" w:cs="Arial"/>
          <w:sz w:val="24"/>
          <w:szCs w:val="18"/>
        </w:rPr>
        <w:t xml:space="preserve"> in orario pomeridiano: dal lunedì al venerdì dalle ore </w:t>
      </w:r>
      <w:r>
        <w:rPr>
          <w:rFonts w:ascii="Arial" w:hAnsi="Arial" w:cs="Arial"/>
          <w:b/>
          <w:sz w:val="24"/>
          <w:szCs w:val="18"/>
        </w:rPr>
        <w:t>16.00</w:t>
      </w:r>
      <w:r>
        <w:rPr>
          <w:rFonts w:ascii="Arial" w:hAnsi="Arial" w:cs="Arial"/>
          <w:sz w:val="24"/>
          <w:szCs w:val="18"/>
        </w:rPr>
        <w:t xml:space="preserve"> alle </w:t>
      </w:r>
      <w:r>
        <w:rPr>
          <w:rFonts w:ascii="Arial" w:hAnsi="Arial" w:cs="Arial"/>
          <w:b/>
          <w:sz w:val="24"/>
          <w:szCs w:val="18"/>
        </w:rPr>
        <w:t>17.00;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Nei periodi di sospensione delle attività didattiche (vacanze natalizie, pasquali ed estive) salvo comprovate esigenze, si osserva per tutti il solo orario antimeridiano dalle 07.30 alle 14.30.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  <w:r>
        <w:rPr>
          <w:rFonts w:ascii="Arial" w:hAnsi="Arial" w:cs="Arial"/>
          <w:bCs/>
          <w:sz w:val="24"/>
          <w:szCs w:val="18"/>
          <w:lang w:val="de-DE"/>
        </w:rPr>
        <w:t xml:space="preserve">        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Il D.S.G.A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>Maria Sortino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       </w:t>
      </w:r>
      <w:r>
        <w:rPr>
          <w:rFonts w:ascii="Arial" w:hAnsi="Arial" w:cs="Arial"/>
          <w:b/>
          <w:bCs/>
          <w:sz w:val="24"/>
          <w:szCs w:val="18"/>
          <w:lang w:val="de-DE"/>
        </w:rPr>
        <w:tab/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9"/>
        <w:gridCol w:w="3771"/>
        <w:gridCol w:w="2160"/>
      </w:tblGrid>
      <w:tr w:rsidR="00F86D18" w:rsidTr="00F86D18">
        <w:trPr>
          <w:trHeight w:val="2271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254" w:lineRule="auto"/>
              <w:ind w:left="564"/>
              <w:rPr>
                <w:rFonts w:ascii="Verdana" w:hAnsi="Verdana" w:cs="Comic Sans MS"/>
                <w:b/>
                <w:bCs/>
                <w:color w:val="auto"/>
                <w:sz w:val="14"/>
                <w:szCs w:val="14"/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360045</wp:posOffset>
                      </wp:positionV>
                      <wp:extent cx="234950" cy="219075"/>
                      <wp:effectExtent l="0" t="0" r="0" b="5715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6D18" w:rsidRDefault="00F86D18" w:rsidP="00F86D18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left:0;text-align:left;margin-left:0;margin-top:28.35pt;width:18.5pt;height:17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" stroked="f">
                      <v:textbox style="mso-fit-shape-to-text:t">
                        <w:txbxContent>
                          <w:p w:rsidR="00F86D18" w:rsidRDefault="00F86D18" w:rsidP="00F86D1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hAnsi="Verdana" w:cs="Comic Sans MS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                 </w:t>
            </w:r>
            <w:r>
              <w:rPr>
                <w:rFonts w:ascii="Verdana" w:hAnsi="Verdana" w:cs="Comic Sans MS"/>
                <w:b/>
                <w:noProof/>
                <w:color w:val="auto"/>
                <w:sz w:val="14"/>
                <w:szCs w:val="14"/>
              </w:rPr>
              <w:drawing>
                <wp:inline distT="0" distB="0" distL="0" distR="0">
                  <wp:extent cx="457200" cy="523875"/>
                  <wp:effectExtent l="0" t="0" r="0" b="9525"/>
                  <wp:docPr id="1" name="Immagine 1" descr="Descrizione: logoprovvedi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provvedi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7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Comic Sans MS"/>
                <w:b/>
                <w:bCs/>
                <w:color w:val="auto"/>
                <w:sz w:val="14"/>
                <w:szCs w:val="14"/>
                <w:lang w:eastAsia="en-US"/>
              </w:rPr>
              <w:t xml:space="preserve">                             </w:t>
            </w:r>
          </w:p>
          <w:p w:rsidR="00F86D18" w:rsidRDefault="00F86D1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254" w:lineRule="auto"/>
              <w:ind w:left="564"/>
              <w:jc w:val="center"/>
              <w:rPr>
                <w:rFonts w:ascii="Verdana" w:hAnsi="Verdana"/>
                <w:color w:val="auto"/>
                <w:sz w:val="14"/>
                <w:szCs w:val="14"/>
                <w:lang w:eastAsia="en-US"/>
              </w:rPr>
            </w:pPr>
            <w:r>
              <w:rPr>
                <w:rFonts w:ascii="Verdana" w:hAnsi="Verdana" w:cs="Comic Sans MS"/>
                <w:b/>
                <w:bCs/>
                <w:color w:val="auto"/>
                <w:sz w:val="14"/>
                <w:szCs w:val="14"/>
                <w:lang w:eastAsia="en-US"/>
              </w:rPr>
              <w:t xml:space="preserve">M.I.U.R.  </w:t>
            </w:r>
          </w:p>
          <w:p w:rsidR="00F86D18" w:rsidRDefault="00F86D1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254" w:lineRule="auto"/>
              <w:rPr>
                <w:rFonts w:ascii="Verdana" w:hAnsi="Verdana" w:cs="Arial"/>
                <w:color w:val="auto"/>
                <w:sz w:val="14"/>
                <w:szCs w:val="14"/>
                <w:lang w:eastAsia="en-US"/>
              </w:rPr>
            </w:pPr>
            <w:r>
              <w:rPr>
                <w:rFonts w:ascii="Verdana" w:hAnsi="Verdana" w:cs="Arial"/>
                <w:color w:val="auto"/>
                <w:sz w:val="14"/>
                <w:szCs w:val="14"/>
                <w:lang w:eastAsia="en-US"/>
              </w:rPr>
              <w:t xml:space="preserve">                 Istituto Comprensivo Statale  “ Galilei”</w:t>
            </w:r>
          </w:p>
          <w:p w:rsidR="00F86D18" w:rsidRDefault="00F86D1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254" w:lineRule="auto"/>
              <w:jc w:val="center"/>
              <w:rPr>
                <w:rFonts w:ascii="Verdana" w:hAnsi="Verdana" w:cs="Arial"/>
                <w:bCs/>
                <w:color w:val="auto"/>
                <w:sz w:val="14"/>
                <w:szCs w:val="14"/>
                <w:lang w:eastAsia="en-US"/>
              </w:rPr>
            </w:pPr>
            <w:r>
              <w:rPr>
                <w:rFonts w:ascii="Verdana" w:hAnsi="Verdana" w:cs="Arial"/>
                <w:bCs/>
                <w:color w:val="auto"/>
                <w:sz w:val="14"/>
                <w:szCs w:val="14"/>
                <w:lang w:eastAsia="en-US"/>
              </w:rPr>
              <w:t xml:space="preserve">     Via Quadrelli,2- 21052 </w:t>
            </w:r>
          </w:p>
          <w:p w:rsidR="00F86D18" w:rsidRDefault="00F86D18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line="254" w:lineRule="auto"/>
              <w:jc w:val="center"/>
              <w:rPr>
                <w:rFonts w:ascii="Verdana" w:hAnsi="Verdana" w:cs="Arial"/>
                <w:bCs/>
                <w:color w:val="auto"/>
                <w:sz w:val="14"/>
                <w:szCs w:val="14"/>
                <w:lang w:eastAsia="en-US"/>
              </w:rPr>
            </w:pPr>
            <w:r>
              <w:rPr>
                <w:rFonts w:ascii="Verdana" w:hAnsi="Verdana" w:cs="Arial"/>
                <w:bCs/>
                <w:color w:val="auto"/>
                <w:sz w:val="14"/>
                <w:szCs w:val="14"/>
                <w:lang w:eastAsia="en-US"/>
              </w:rPr>
              <w:t>tel. 0331/340120 – fax:0331/340120</w:t>
            </w:r>
          </w:p>
          <w:p w:rsidR="00F86D18" w:rsidRDefault="00F86D18">
            <w:pPr>
              <w:spacing w:line="254" w:lineRule="auto"/>
              <w:jc w:val="center"/>
              <w:rPr>
                <w:rFonts w:ascii="Verdana" w:hAnsi="Verdana"/>
                <w:bCs/>
                <w:color w:val="auto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Cs/>
                <w:color w:val="auto"/>
                <w:sz w:val="14"/>
                <w:szCs w:val="14"/>
                <w:lang w:eastAsia="en-US"/>
              </w:rPr>
              <w:t xml:space="preserve">C.F.:81009910126 – sito web: galileibusto.gov.it </w:t>
            </w:r>
          </w:p>
          <w:p w:rsidR="00F86D18" w:rsidRDefault="00F86D18">
            <w:pPr>
              <w:spacing w:line="254" w:lineRule="auto"/>
              <w:jc w:val="center"/>
              <w:rPr>
                <w:rFonts w:ascii="Verdana" w:hAnsi="Verdana"/>
                <w:bCs/>
                <w:color w:val="auto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bCs/>
                <w:color w:val="auto"/>
                <w:sz w:val="14"/>
                <w:szCs w:val="14"/>
                <w:lang w:eastAsia="en-US"/>
              </w:rPr>
              <w:t>e-mail:vaic860001@istruzione.it - vaic860001@pec.istruzione.it</w:t>
            </w:r>
          </w:p>
          <w:p w:rsidR="00F86D18" w:rsidRDefault="00F86D18">
            <w:pPr>
              <w:keepNext/>
              <w:spacing w:line="254" w:lineRule="auto"/>
              <w:jc w:val="center"/>
              <w:outlineLvl w:val="0"/>
              <w:rPr>
                <w:rFonts w:ascii="Verdana" w:hAnsi="Verdana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jc w:val="center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center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center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MANSIONARIO A.S. 2019/2020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jc w:val="both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 xml:space="preserve">        </w:t>
            </w:r>
          </w:p>
          <w:p w:rsidR="00F86D18" w:rsidRDefault="00F86D18">
            <w:pPr>
              <w:spacing w:line="254" w:lineRule="auto"/>
              <w:jc w:val="both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Data: 29/11/2019</w:t>
            </w:r>
          </w:p>
        </w:tc>
      </w:tr>
    </w:tbl>
    <w:p w:rsidR="00F86D18" w:rsidRDefault="00F86D18" w:rsidP="00F86D18">
      <w:pPr>
        <w:rPr>
          <w:color w:val="auto"/>
          <w:szCs w:val="18"/>
        </w:rPr>
      </w:pPr>
    </w:p>
    <w:p w:rsidR="00F86D18" w:rsidRDefault="00F86D18" w:rsidP="00F86D18">
      <w:pPr>
        <w:ind w:left="1800" w:hanging="1620"/>
        <w:jc w:val="center"/>
        <w:rPr>
          <w:rFonts w:ascii="Verdana" w:hAnsi="Verdana"/>
          <w:b/>
          <w:color w:val="auto"/>
          <w:szCs w:val="18"/>
        </w:rPr>
      </w:pPr>
      <w:r>
        <w:rPr>
          <w:rFonts w:ascii="Verdana" w:hAnsi="Verdana"/>
          <w:b/>
          <w:color w:val="auto"/>
          <w:szCs w:val="18"/>
        </w:rPr>
        <w:t>Mansioni del personale amministrativo</w:t>
      </w:r>
    </w:p>
    <w:p w:rsidR="00F86D18" w:rsidRDefault="00F86D18" w:rsidP="00F86D18">
      <w:pPr>
        <w:ind w:left="1800" w:hanging="1620"/>
        <w:jc w:val="center"/>
        <w:rPr>
          <w:rFonts w:ascii="Verdana" w:hAnsi="Verdana"/>
          <w:b/>
          <w:color w:val="auto"/>
          <w:szCs w:val="1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F86D18" w:rsidTr="00F86D18">
        <w:trPr>
          <w:trHeight w:val="5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SCUOLA INFANZIA E PRIMARIA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Assistente  Amministrativa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CIOFFI ROSA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ind w:left="7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Registro generale alunni;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Rilascio certificati;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Iscrizioni;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Fascicolo personale;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Corrispondenza con le famiglie;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Trasmissione e richiesta documenti personali;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Alunni d.a.;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Formazione classi;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Denuncia Infortuni alunni;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Cedole librarie;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con Enti locali per alunni;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Adozione libri di testo (Scuola Primaria);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Corrispondenza e relativo archivio;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Assicurazione Alunni;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Emissione schede di valutazione;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Scrutini ed esami;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Compilazione diplomi;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Organi collegiali  (elezioni)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di collaborazione con il D.S. e D.S.G.A.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rapporti con il pubblico.</w:t>
            </w:r>
          </w:p>
        </w:tc>
      </w:tr>
      <w:tr w:rsidR="00F86D18" w:rsidTr="00F86D18">
        <w:trPr>
          <w:trHeight w:val="514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SCUOLA SECONDARIA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Assistente  Amministrativa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BERZI CARLA  e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LANZA MARIA GRAZIA 30 H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Registro generale alunni;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Rilascio certificati;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Iscrizioni;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Fascicolo personale alunni;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Corrispondenza con le famiglie;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Trasmissione e richiesta documenti personali;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Alunni d.a.;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Formazione classi;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Denuncia Infortuni alunni;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con Enti locali per alunni;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Adozione libri di testo (Scuola Secondaria);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Corrispondenza e relativo archivio;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Assicurazione Alunni;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Emissione schede di valutazione;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Scrutini ed esami;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Compilazione diplomi;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Organi collegiali  (elezioni)</w:t>
            </w:r>
          </w:p>
          <w:p w:rsidR="00F86D18" w:rsidRDefault="00F86D18">
            <w:pPr>
              <w:tabs>
                <w:tab w:val="left" w:pos="252"/>
              </w:tabs>
              <w:spacing w:line="254" w:lineRule="auto"/>
              <w:ind w:left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F86D18" w:rsidTr="00F86D18">
        <w:trPr>
          <w:trHeight w:val="50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Assistente  Amministrativa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LANZA MARIA GRAZIA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30 H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Pratiche Inpdap;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graduatorie aspiranti supplenze docenti e A.T.A.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Controllo orario personale docenti e permessi vari;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Amministrazione Personale Docente e A.T.A.;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assenze del personale e relativi decreti;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Circolari e comunicazioni per collegio Docenti;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orario in comune con altre scuole;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Graduatorie triennali docenti e A.T.A. (verifiche  punteggio)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Cessazione personale della Scuola;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di collaborazione con il D.S. e D.S.G.A.;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rapporti con il pubblico.</w:t>
            </w:r>
          </w:p>
          <w:p w:rsidR="00F86D18" w:rsidRDefault="00F86D18">
            <w:pPr>
              <w:tabs>
                <w:tab w:val="left" w:pos="252"/>
              </w:tabs>
              <w:spacing w:line="254" w:lineRule="auto"/>
              <w:ind w:left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tabs>
                <w:tab w:val="left" w:pos="252"/>
              </w:tabs>
              <w:spacing w:line="254" w:lineRule="auto"/>
              <w:ind w:left="252"/>
              <w:jc w:val="both"/>
              <w:rPr>
                <w:rFonts w:ascii="Verdana" w:hAnsi="Verdana" w:cs="Arial"/>
                <w:b/>
                <w:color w:val="auto"/>
                <w:szCs w:val="18"/>
                <w:lang w:eastAsia="en-US"/>
              </w:rPr>
            </w:pPr>
          </w:p>
        </w:tc>
      </w:tr>
      <w:tr w:rsidR="00F86D18" w:rsidTr="00F86D18">
        <w:trPr>
          <w:trHeight w:val="27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Assistente Amministrativo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BERZI CARLA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Statistiche varie;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graduatorie aspiranti supplenze docenti e A.T.A.;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Tribunale massive;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Calendario esami di licenza media;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Graduatorie interne;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Graduatorie triennali docenti e A.T.A .(verifiche  punteggio)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Organi Collegiali;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di collaborazione con il D.S. e D.S.G.A.;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rapporti con il pubblico.</w:t>
            </w:r>
          </w:p>
          <w:p w:rsidR="00F86D18" w:rsidRDefault="00F86D18">
            <w:pPr>
              <w:tabs>
                <w:tab w:val="left" w:pos="252"/>
              </w:tabs>
              <w:spacing w:line="254" w:lineRule="auto"/>
              <w:ind w:left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tabs>
                <w:tab w:val="left" w:pos="252"/>
              </w:tabs>
              <w:spacing w:line="254" w:lineRule="auto"/>
              <w:ind w:left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tabs>
                <w:tab w:val="left" w:pos="252"/>
              </w:tabs>
              <w:spacing w:line="254" w:lineRule="auto"/>
              <w:ind w:left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tabs>
                <w:tab w:val="left" w:pos="252"/>
              </w:tabs>
              <w:spacing w:line="254" w:lineRule="auto"/>
              <w:ind w:left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</w:tc>
      </w:tr>
      <w:tr w:rsidR="00F86D18" w:rsidTr="00F86D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br/>
              <w:t>Assistente amministrativa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FARIOLI CRISTINA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tabs>
                <w:tab w:val="left" w:pos="252"/>
              </w:tabs>
              <w:spacing w:line="254" w:lineRule="auto"/>
              <w:ind w:left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 D.T.E.F.,INPS,INPDAP,TFR,A.N.F.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Stipulazione contratti con il personale a tempo determinato e indeterminato e relativi registri;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Verifica punteggio e documenti personale a.t.i.;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Stato Personale e fascicolo;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Trasferimenti nuova procedura;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Inserimento centro per l’impiego;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Rilascio dichiarazioni di servizio, certificati e relativo registro;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Affissioni albo;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Circolari e comunicazioni neo-assunti-part-time;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Diritto allo studio (www3+ U.S.P.) + conteggio ore;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Contratti part-time;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Contratti ore Eccedenti Personale A.T.D. + T.I.;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Regel;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Convenzione Università per Tirocinanti;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di collaborazione con il D.S. e D.S.G.A.;</w:t>
            </w:r>
          </w:p>
          <w:p w:rsidR="00F86D18" w:rsidRDefault="00F86D18">
            <w:pPr>
              <w:numPr>
                <w:ilvl w:val="0"/>
                <w:numId w:val="1"/>
              </w:numPr>
              <w:tabs>
                <w:tab w:val="left" w:pos="252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rapporti con il pubblico.</w:t>
            </w:r>
          </w:p>
          <w:p w:rsidR="00F86D18" w:rsidRDefault="00F86D18">
            <w:pPr>
              <w:spacing w:line="254" w:lineRule="auto"/>
              <w:jc w:val="both"/>
              <w:rPr>
                <w:rFonts w:ascii="Verdana" w:hAnsi="Verdana" w:cs="Arial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 w:cs="Arial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 w:cs="Arial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 w:cs="Arial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 w:cs="Arial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 w:cs="Arial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 w:cs="Arial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 w:cs="Arial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 w:cs="Arial"/>
                <w:b/>
                <w:color w:val="auto"/>
                <w:szCs w:val="18"/>
                <w:lang w:eastAsia="en-US"/>
              </w:rPr>
            </w:pPr>
          </w:p>
        </w:tc>
      </w:tr>
      <w:tr w:rsidR="00F86D18" w:rsidTr="00F86D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Assistente  Amministrativa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GIORDANO GRAZIELLA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30 H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ind w:left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 xml:space="preserve"> Viaggi d’istruzione Scuola dell’Infanzia, Primaria e Secondaria, Gare;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Acquisizione richieste di approvvigionamento e definizione dei contratti di acquisto in esecuzione delle delibere del Consigli odi Istituto;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Formazione prospetti comparativi;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Emissione buoni d’ordine, acquisto su MEPA e loro archiviazione con pratica di acquisto;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con l’Ente Locale per manutenzione, arredi, riscaldamento, richieste acquisto di materiale di pulizia;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Delibere consiglio di istituto;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A.V.C.P. con D.S.G.A.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Gare per affidamento servizi vari;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Scioperi Docenti e ATA;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Infortuni Docenti e ATA;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Protocollo, pec, Intranet, UST, USR Lombardia: protocollazione e archiviazione documenti lunedì, martedì e mercoledì;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di collaborazione con D.S. e D.S.G.A.;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  <w:tab w:val="num" w:pos="5605"/>
              </w:tabs>
              <w:spacing w:line="254" w:lineRule="auto"/>
              <w:ind w:left="252" w:hanging="252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rapporti con il pubblico;</w:t>
            </w:r>
          </w:p>
          <w:p w:rsidR="00F86D18" w:rsidRDefault="00F86D18">
            <w:pPr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200"/>
      </w:tblGrid>
      <w:tr w:rsidR="00F86D18" w:rsidTr="00F86D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Assistente amministrativa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DIRENZO FRANCESCA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tabs>
                <w:tab w:val="left" w:pos="252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Liquidazione parcelle, fatture elettroniche, richiesta durc;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Mandati di pagamento e reversali di incasso;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Variazioni di bilancio;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Verifica al Programma annuale al 30/06;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Registro conto corrente postale;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Registro facile consumo;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Registro contratti;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Registro minute spese;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Convocazione giunta e C.I.;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Supporto alla predisposizione del programma annuale;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Supporto alla predisposizione del conto consuntivo;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Controllo orario Personale ATA, (Timbrature), Intensificazione, Lavoro straordinario, Permessi orari.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Attività extrascolastiche;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Inventario, verbale di collaudo e dichiarazione di compatibilità;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left" w:pos="252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Compensi accessori;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left" w:pos="252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F.I.S. Istituto;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left" w:pos="252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Ore eccedenti a pagamento Docenti;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Comunicazione custodi scuola;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Comunicazione con Ente del Personale Comunale;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di collaborazione con D.S. e D.S.G.A.;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rapporti con il pubblico;</w:t>
            </w:r>
          </w:p>
          <w:p w:rsidR="00F86D18" w:rsidRDefault="00F86D18">
            <w:p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jc w:val="both"/>
              <w:rPr>
                <w:rFonts w:ascii="Verdana" w:hAnsi="Verdana"/>
                <w:color w:val="auto"/>
                <w:szCs w:val="18"/>
                <w:lang w:eastAsia="en-US"/>
              </w:rPr>
            </w:pPr>
          </w:p>
        </w:tc>
      </w:tr>
      <w:tr w:rsidR="00F86D18" w:rsidTr="00F86D1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Assistente Amministrativa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RAIMONDI LARA</w:t>
            </w: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</w:p>
          <w:p w:rsidR="00F86D18" w:rsidRDefault="00F86D18">
            <w:pPr>
              <w:spacing w:line="254" w:lineRule="auto"/>
              <w:rPr>
                <w:rFonts w:ascii="Verdana" w:hAnsi="Verdana"/>
                <w:b/>
                <w:color w:val="auto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auto"/>
                <w:szCs w:val="18"/>
                <w:lang w:eastAsia="en-US"/>
              </w:rPr>
              <w:t>12 H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Collaborazione con Assistenti Amministrativi  Personale;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Protocollo, pec, intranet  UST  e USR Lombardia: protocollazione e archiviazione documenti giovedì e venerdì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left" w:pos="252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Trasmissione e richiesta fascicoli docenti e ATA, Certificati di servizio;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Rapporti di collaborazione con D.S. e D.S.G.A.;</w:t>
            </w:r>
          </w:p>
          <w:p w:rsidR="00F86D18" w:rsidRDefault="00F86D18">
            <w:pPr>
              <w:numPr>
                <w:ilvl w:val="0"/>
                <w:numId w:val="2"/>
              </w:numPr>
              <w:tabs>
                <w:tab w:val="num" w:pos="5605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  <w:r>
              <w:rPr>
                <w:rFonts w:ascii="Verdana" w:hAnsi="Verdana" w:cs="Arial"/>
                <w:color w:val="auto"/>
                <w:szCs w:val="18"/>
                <w:lang w:eastAsia="en-US"/>
              </w:rPr>
              <w:t>Gestione rapporti con il pubblico;</w:t>
            </w:r>
          </w:p>
          <w:p w:rsidR="00F86D18" w:rsidRDefault="00F86D18">
            <w:pPr>
              <w:tabs>
                <w:tab w:val="left" w:pos="252"/>
              </w:tabs>
              <w:spacing w:line="254" w:lineRule="auto"/>
              <w:jc w:val="both"/>
              <w:rPr>
                <w:rFonts w:ascii="Verdana" w:hAnsi="Verdana" w:cs="Arial"/>
                <w:color w:val="auto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jc w:val="both"/>
        <w:rPr>
          <w:rFonts w:ascii="Verdana" w:hAnsi="Verdana" w:cs="Arial"/>
          <w:color w:val="auto"/>
          <w:szCs w:val="18"/>
        </w:rPr>
      </w:pPr>
      <w:r>
        <w:rPr>
          <w:rFonts w:ascii="Verdana" w:hAnsi="Verdana" w:cs="Arial"/>
          <w:color w:val="auto"/>
          <w:szCs w:val="18"/>
        </w:rPr>
        <w:t>Detti incarichi potranno variare nel corso dell’anno per esigenze d’ufficio.</w:t>
      </w:r>
    </w:p>
    <w:p w:rsidR="00F86D18" w:rsidRDefault="00F86D18" w:rsidP="00F86D18">
      <w:pPr>
        <w:jc w:val="both"/>
        <w:rPr>
          <w:rFonts w:ascii="Verdana" w:hAnsi="Verdana" w:cs="Arial"/>
          <w:color w:val="auto"/>
          <w:szCs w:val="18"/>
        </w:rPr>
      </w:pPr>
      <w:r>
        <w:rPr>
          <w:rFonts w:ascii="Verdana" w:hAnsi="Verdana" w:cs="Arial"/>
          <w:color w:val="auto"/>
          <w:szCs w:val="18"/>
        </w:rPr>
        <w:t xml:space="preserve">La scrivente resta a disposizione per ulteriori esigenze e per la verifica di eventuali difficoltà che dovessero verificarsi. </w:t>
      </w:r>
    </w:p>
    <w:p w:rsidR="00F86D18" w:rsidRDefault="00F86D18" w:rsidP="00F86D18">
      <w:pPr>
        <w:rPr>
          <w:rFonts w:ascii="Verdana" w:hAnsi="Verdana"/>
          <w:color w:val="auto"/>
          <w:szCs w:val="18"/>
        </w:rPr>
      </w:pPr>
    </w:p>
    <w:p w:rsidR="00F86D18" w:rsidRDefault="00F86D18" w:rsidP="00F86D18">
      <w:pPr>
        <w:rPr>
          <w:rFonts w:ascii="Verdana" w:hAnsi="Verdana"/>
          <w:b/>
          <w:color w:val="auto"/>
          <w:sz w:val="16"/>
          <w:szCs w:val="16"/>
          <w:u w:val="single"/>
        </w:rPr>
      </w:pPr>
      <w:r>
        <w:rPr>
          <w:rFonts w:ascii="Verdana" w:hAnsi="Verdana"/>
          <w:b/>
          <w:color w:val="auto"/>
          <w:sz w:val="16"/>
          <w:szCs w:val="16"/>
          <w:u w:val="single"/>
        </w:rPr>
        <w:t>n.b.: tutti gli atti devono indicare a margine le iniziali dell’Assistente Amministrativo che li realizza.</w:t>
      </w:r>
    </w:p>
    <w:p w:rsidR="00F86D18" w:rsidRDefault="00F86D18" w:rsidP="00F86D18">
      <w:pPr>
        <w:rPr>
          <w:rFonts w:ascii="Verdana" w:hAnsi="Verdana"/>
          <w:color w:val="auto"/>
          <w:szCs w:val="18"/>
        </w:rPr>
      </w:pPr>
    </w:p>
    <w:p w:rsidR="00F86D18" w:rsidRDefault="00F86D18" w:rsidP="00F86D18">
      <w:pPr>
        <w:rPr>
          <w:rFonts w:ascii="Verdana" w:hAnsi="Verdana"/>
          <w:color w:val="auto"/>
          <w:szCs w:val="18"/>
        </w:rPr>
      </w:pPr>
    </w:p>
    <w:p w:rsidR="00F86D18" w:rsidRDefault="00F86D18" w:rsidP="00F86D18">
      <w:pPr>
        <w:rPr>
          <w:rFonts w:ascii="Verdana" w:hAnsi="Verdana"/>
          <w:color w:val="auto"/>
          <w:szCs w:val="18"/>
        </w:rPr>
      </w:pPr>
    </w:p>
    <w:p w:rsidR="00F86D18" w:rsidRDefault="00F86D18" w:rsidP="00F86D18">
      <w:pPr>
        <w:ind w:left="2124" w:firstLine="708"/>
        <w:rPr>
          <w:rFonts w:ascii="Arial" w:hAnsi="Arial" w:cs="Arial"/>
          <w:bCs/>
          <w:sz w:val="24"/>
          <w:szCs w:val="18"/>
          <w:lang w:val="de-DE"/>
        </w:rPr>
      </w:pPr>
      <w:r>
        <w:rPr>
          <w:rFonts w:ascii="Arial" w:hAnsi="Arial" w:cs="Arial"/>
          <w:b/>
          <w:bCs/>
          <w:sz w:val="24"/>
          <w:szCs w:val="18"/>
          <w:lang w:val="de-DE"/>
        </w:rPr>
        <w:tab/>
      </w:r>
      <w:r>
        <w:rPr>
          <w:rFonts w:ascii="Arial" w:hAnsi="Arial" w:cs="Arial"/>
          <w:b/>
          <w:bCs/>
          <w:sz w:val="24"/>
          <w:szCs w:val="18"/>
          <w:lang w:val="de-DE"/>
        </w:rPr>
        <w:tab/>
      </w:r>
      <w:r>
        <w:rPr>
          <w:rFonts w:ascii="Arial" w:hAnsi="Arial" w:cs="Arial"/>
          <w:b/>
          <w:bCs/>
          <w:sz w:val="24"/>
          <w:szCs w:val="18"/>
          <w:lang w:val="de-DE"/>
        </w:rPr>
        <w:tab/>
      </w:r>
      <w:r>
        <w:rPr>
          <w:rFonts w:ascii="Arial" w:hAnsi="Arial" w:cs="Arial"/>
          <w:b/>
          <w:bCs/>
          <w:sz w:val="24"/>
          <w:szCs w:val="18"/>
          <w:lang w:val="de-DE"/>
        </w:rPr>
        <w:tab/>
      </w:r>
      <w:r>
        <w:rPr>
          <w:rFonts w:ascii="Arial" w:hAnsi="Arial" w:cs="Arial"/>
          <w:b/>
          <w:bCs/>
          <w:sz w:val="24"/>
          <w:szCs w:val="18"/>
          <w:lang w:val="de-DE"/>
        </w:rPr>
        <w:tab/>
      </w:r>
      <w:r>
        <w:rPr>
          <w:rFonts w:ascii="Arial" w:hAnsi="Arial" w:cs="Arial"/>
          <w:b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>IL D.S.G.A.</w:t>
      </w:r>
    </w:p>
    <w:p w:rsidR="00F86D18" w:rsidRDefault="00F86D18" w:rsidP="00F86D18">
      <w:pPr>
        <w:ind w:left="2124" w:firstLine="708"/>
        <w:rPr>
          <w:rFonts w:ascii="Arial" w:hAnsi="Arial" w:cs="Arial"/>
          <w:bCs/>
          <w:sz w:val="24"/>
          <w:szCs w:val="18"/>
          <w:lang w:val="de-DE"/>
        </w:rPr>
      </w:pP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>Maria Sortino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  <w:r>
        <w:rPr>
          <w:rFonts w:ascii="Arial" w:hAnsi="Arial" w:cs="Arial"/>
          <w:b/>
          <w:bCs/>
          <w:sz w:val="24"/>
          <w:szCs w:val="18"/>
          <w:lang w:val="de-DE"/>
        </w:rPr>
        <w:t>ALLEGATO B</w:t>
      </w:r>
    </w:p>
    <w:tbl>
      <w:tblPr>
        <w:tblW w:w="10258" w:type="dxa"/>
        <w:tblInd w:w="-176" w:type="dxa"/>
        <w:tblLook w:val="01E0" w:firstRow="1" w:lastRow="1" w:firstColumn="1" w:lastColumn="1" w:noHBand="0" w:noVBand="0"/>
      </w:tblPr>
      <w:tblGrid>
        <w:gridCol w:w="1526"/>
        <w:gridCol w:w="7405"/>
        <w:gridCol w:w="1327"/>
      </w:tblGrid>
      <w:tr w:rsidR="00F86D18" w:rsidTr="00F86D18">
        <w:tc>
          <w:tcPr>
            <w:tcW w:w="1526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7405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327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Mansioni del personale ausiliario </w:t>
      </w:r>
    </w:p>
    <w:p w:rsidR="00F86D18" w:rsidRDefault="00F86D18" w:rsidP="00F86D18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i/>
          <w:iCs/>
          <w:sz w:val="24"/>
          <w:szCs w:val="18"/>
          <w:u w:val="single"/>
        </w:rPr>
        <w:t>Plesso SCUOLA SECONDARIA di 1° GRADO GALILEI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Orario: mattino: dal lunedì al   venerdì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pomeriggio:   dal lunedì al venerdì   fino alle 17,30 salvo riunioni pomeridiane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092"/>
        <w:gridCol w:w="2551"/>
        <w:gridCol w:w="4132"/>
      </w:tblGrid>
      <w:tr w:rsidR="00F86D18" w:rsidTr="00F86D18"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Cognome   e   Nome</w:t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ab/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Collaboratore Scolastico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Piano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di Servizio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Attività di Pulizia e/o Sorveglianza</w:t>
            </w:r>
          </w:p>
        </w:tc>
      </w:tr>
      <w:tr w:rsidR="00F86D18" w:rsidTr="00F86D18">
        <w:trPr>
          <w:trHeight w:val="115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BRIGNOLI ANTONIA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  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(T.I. ore 35 settimanali)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primo piano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>:</w:t>
            </w: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 mattino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dal </w:t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martedì al 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7,50- 14,50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 pomeridiano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l</w:t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unedì  </w:t>
            </w: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10.30-17,30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Aule 3^ C - 2^ C -1^ C laboratorio di musica + bagni adiacenti, - servizi femmine; rampa in fondo scale, bagni corso C.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Tangenziale giorno lunedì.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</w:tr>
      <w:tr w:rsidR="00F86D18" w:rsidTr="00F86D18">
        <w:trPr>
          <w:trHeight w:val="111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   AIELLO STEFANIA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(T.I. ore 35 settimanali)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Primo piano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>:</w:t>
            </w: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 mattino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Lun, mart.giov.ven.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8,00 – 15,00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 pomeridiano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 mercoledì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 xml:space="preserve"> 10,30–17,30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Aule 3^ F- 2^ F- 1^F; Aula artistica, bagni + corridoio corso F + scale;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Tangenziale giorno mercoledì </w:t>
            </w:r>
          </w:p>
        </w:tc>
      </w:tr>
      <w:tr w:rsidR="00F86D18" w:rsidTr="00F86D18">
        <w:trPr>
          <w:trHeight w:val="85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PIGNATARO SALVATORE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(T.I. ore 36 settimanali)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Piano terra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</w:t>
            </w: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lun. mart.merc.giov.ven</w:t>
            </w: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07.15-14.27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Uffici (segreteria1, presidenza segret.2, aula  video, infermeria,  palestra auditorium atrio+corridoio,cortile,ascensore,sala prof. Aula vicaria, Aula sostegno.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Tangenziale giorno  martedì</w:t>
            </w:r>
          </w:p>
        </w:tc>
      </w:tr>
      <w:tr w:rsidR="00F86D18" w:rsidTr="00F86D18">
        <w:trPr>
          <w:trHeight w:val="894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val="de-DE"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SAPONE MARGHERITA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(T.I. ore 35 settimanali)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piano terra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Lun.  </w:t>
            </w: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8,15/15,00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mart. </w:t>
            </w: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8,15/15,15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merc.giov.</w:t>
            </w: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 xml:space="preserve">8,15/15,27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 pomeridiano   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 xml:space="preserve">  10,39:17,30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Aula archivio, aula sostegno, 3^ B,2^ B, 1^ B, Aula Inglese, Bagni.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Tangenziale giorno 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</w:tr>
      <w:tr w:rsidR="00F86D18" w:rsidTr="00F86D18"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  ZAPPOTTI FRANCESCA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(T.I. ore 35 settimanali)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primo piano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>:</w:t>
            </w: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 mattino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Lu.mart.merc.ven.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08,00:15,00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Orario pomeridiano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Giov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>.10,30:17,30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Aule 1^A – 2^A – 3^A– aula lettura – servizi –corridoio + bagni Prof. ; Aula informatica, aula scienze e bagni d.a. a turno con i colleghi Brignoli A. e Aiello S.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Tangenziale giorno giovedì.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</w:tr>
      <w:tr w:rsidR="00F86D18" w:rsidTr="00F86D18"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1^ G pulizia pomeridiana tutti a turnazione </w:t>
            </w: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Disposizioni Comuni:</w:t>
      </w:r>
      <w:r>
        <w:rPr>
          <w:rFonts w:ascii="Arial" w:hAnsi="Arial" w:cs="Arial"/>
          <w:sz w:val="24"/>
          <w:szCs w:val="18"/>
        </w:rPr>
        <w:tab/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 xml:space="preserve"> Spazi Comuni:   </w:t>
      </w:r>
    </w:p>
    <w:p w:rsidR="00F86D18" w:rsidRDefault="00F86D18" w:rsidP="00F86D18">
      <w:pPr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b/>
          <w:sz w:val="24"/>
          <w:szCs w:val="18"/>
        </w:rPr>
        <w:t xml:space="preserve">     </w:t>
      </w:r>
      <w:r>
        <w:rPr>
          <w:rFonts w:ascii="Arial" w:hAnsi="Arial" w:cs="Arial"/>
          <w:b/>
          <w:sz w:val="24"/>
          <w:szCs w:val="18"/>
          <w:u w:val="single"/>
        </w:rPr>
        <w:t>Aula informatica, Aula scienze e bagni d.a. piano terra  a turno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b/>
          <w:sz w:val="24"/>
          <w:szCs w:val="18"/>
        </w:rPr>
        <w:t xml:space="preserve">     </w:t>
      </w:r>
      <w:r>
        <w:rPr>
          <w:rFonts w:ascii="Arial" w:hAnsi="Arial" w:cs="Arial"/>
          <w:b/>
          <w:sz w:val="24"/>
          <w:szCs w:val="18"/>
          <w:u w:val="single"/>
        </w:rPr>
        <w:t>Corridoio aule speciali 1° piano a turno (Brignoli,Aiello,Zappotti)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F86D18" w:rsidRDefault="00F86D18" w:rsidP="00F86D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Servizio comunicazioni con uffici esterni (banca, Comune, ecc): SAPONE MARGHERITA</w:t>
      </w:r>
    </w:p>
    <w:p w:rsidR="00F86D18" w:rsidRDefault="00F86D18" w:rsidP="00F86D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Servizio esterno dei plessi: BRIGNOLI ANTONIA</w:t>
      </w:r>
    </w:p>
    <w:p w:rsidR="00F86D18" w:rsidRDefault="00F86D18" w:rsidP="00F86D1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Il martedì pomeriggio dalle ore 10,30 alle ore 17,30 si effettuerà a rotazione, Aiello, Brignoli, Sapone ,Zappotti.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  <w:u w:val="single"/>
        </w:rPr>
      </w:pPr>
      <w:r>
        <w:rPr>
          <w:rFonts w:ascii="Arial" w:hAnsi="Arial" w:cs="Arial"/>
          <w:sz w:val="24"/>
          <w:szCs w:val="18"/>
          <w:u w:val="single"/>
        </w:rPr>
        <w:t>E’ superfluo sottolineare che alla pulizia e riordino degli spazi comuni  sopra menzionati, si dovrà provvedere anche in giorni diversi da quelli indicati in presenza di particolari necessità ed urgenze igienico –sanitarie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  <w:r>
        <w:rPr>
          <w:rFonts w:ascii="Arial" w:hAnsi="Arial" w:cs="Arial"/>
          <w:bCs/>
          <w:sz w:val="24"/>
          <w:szCs w:val="18"/>
          <w:lang w:val="de-DE"/>
        </w:rPr>
        <w:t xml:space="preserve">   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Il D.S.G.A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Maria Sortino                                                               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  <w:r>
        <w:rPr>
          <w:rFonts w:ascii="Arial" w:hAnsi="Arial" w:cs="Arial"/>
          <w:b/>
          <w:bCs/>
          <w:sz w:val="24"/>
          <w:szCs w:val="18"/>
          <w:lang w:val="de-DE"/>
        </w:rPr>
        <w:tab/>
        <w:t xml:space="preserve"> 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</w:p>
    <w:tbl>
      <w:tblPr>
        <w:tblW w:w="10258" w:type="dxa"/>
        <w:tblInd w:w="-176" w:type="dxa"/>
        <w:tblLook w:val="01E0" w:firstRow="1" w:lastRow="1" w:firstColumn="1" w:lastColumn="1" w:noHBand="0" w:noVBand="0"/>
      </w:tblPr>
      <w:tblGrid>
        <w:gridCol w:w="1526"/>
        <w:gridCol w:w="7405"/>
        <w:gridCol w:w="1327"/>
      </w:tblGrid>
      <w:tr w:rsidR="00F86D18" w:rsidTr="00F86D18">
        <w:tc>
          <w:tcPr>
            <w:tcW w:w="1526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7405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327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18"/>
          <w:u w:val="single"/>
        </w:rPr>
      </w:pPr>
      <w:r>
        <w:rPr>
          <w:rFonts w:ascii="Arial" w:hAnsi="Arial" w:cs="Arial"/>
          <w:b/>
          <w:bCs/>
          <w:sz w:val="24"/>
          <w:szCs w:val="18"/>
        </w:rPr>
        <w:t xml:space="preserve">Mansioni del personale ausiliario </w:t>
      </w:r>
      <w:r>
        <w:rPr>
          <w:rFonts w:ascii="Arial" w:hAnsi="Arial" w:cs="Arial"/>
          <w:b/>
          <w:bCs/>
          <w:i/>
          <w:iCs/>
          <w:sz w:val="24"/>
          <w:szCs w:val="18"/>
          <w:u w:val="single"/>
        </w:rPr>
        <w:t>Plesso PRIMARIA A. NEGRI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sz w:val="24"/>
          <w:szCs w:val="18"/>
        </w:rPr>
        <w:lastRenderedPageBreak/>
        <w:tab/>
      </w:r>
      <w:r>
        <w:rPr>
          <w:rFonts w:ascii="Arial" w:hAnsi="Arial" w:cs="Arial"/>
          <w:sz w:val="24"/>
          <w:szCs w:val="18"/>
        </w:rPr>
        <w:tab/>
      </w:r>
    </w:p>
    <w:tbl>
      <w:tblPr>
        <w:tblW w:w="104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929"/>
        <w:gridCol w:w="2394"/>
        <w:gridCol w:w="4522"/>
      </w:tblGrid>
      <w:tr w:rsidR="00F86D18" w:rsidTr="00F86D18">
        <w:trPr>
          <w:trHeight w:val="438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Cognome   e   Nome</w:t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ab/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Collaboratore   Scolastico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Piano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di Servizio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Attività di Pulizia e/o Sorveglianza</w:t>
            </w:r>
          </w:p>
        </w:tc>
      </w:tr>
      <w:tr w:rsidR="00F86D18" w:rsidTr="00F86D18">
        <w:trPr>
          <w:trHeight w:val="130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ARMATO DEBORAH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(T.D). ore 36 settimana)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primo piano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ala nuova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Lun. :   </w:t>
            </w: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9,55:17,07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Martedì Merc.e Giovedì : </w:t>
            </w: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 xml:space="preserve">8,00-15,00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9,03- 16,15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Aule  </w:t>
            </w: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3^A- 3^B – 4^A 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>- bagno maschi,  bagno d.a., aula immagine, aula biblioteca, corridoio dal ponte alla 2^ A.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</w:tr>
      <w:tr w:rsidR="00F86D18" w:rsidTr="00F86D18">
        <w:trPr>
          <w:trHeight w:val="130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BOSCO ELIA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(T.I. ore 36 settimana)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Primo piano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ala nuova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Lunedì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7,15:10,15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13,03:17,15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Mercoledì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9,03 – 16,15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Martedì Giovedì  e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7,15 – 14,27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Aule </w:t>
            </w: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4^B-1^A-1^B 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aula sostegno, bagni 1^C; bagno insegnanti, bagno femmine, corridoio dalla 2^ B fino in fondo,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</w:tr>
      <w:tr w:rsidR="00F86D18" w:rsidTr="00F86D18">
        <w:trPr>
          <w:trHeight w:val="1270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DE BERNARDI DIEGO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(T.I. ore 36 settimana)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 piano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terra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Lunedì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7,15-12,10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15,43:18,00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Martedì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7,15:10,12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12,00:16,15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Mercoledì Giovedì  e 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07,15:14,27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Aule</w:t>
            </w: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 3^ C -  5^D -1^C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bagni maschi e femmine, aula sostegno vicino bagno, corridoio dalla 3^C alla 1^C.</w:t>
            </w:r>
          </w:p>
        </w:tc>
      </w:tr>
      <w:tr w:rsidR="00F86D18" w:rsidTr="00F86D18">
        <w:trPr>
          <w:trHeight w:val="141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IANNIELLO CARMEN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(T.I. ore 36 settimana)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primo piano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Lunedì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9,55:17,07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Giovedì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9,03:16,15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Martedì Mercoledì  e 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07,15:14,27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Aule</w:t>
            </w: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2^ B – 5^B – 5^C – 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>bagno femmine,bagno maschi, aula informatica, aula ex immagine, corridoio fino al ponte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</w:tr>
      <w:tr w:rsidR="00F86D18" w:rsidTr="00F86D18">
        <w:trPr>
          <w:trHeight w:val="1415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NASTRI PATRIZIA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(T.I.ore36 settimana)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Piano terra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Lunedì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07,15:12,45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15,33:17,15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Martedì, Mercoledì Giovedì  e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07,15:14,27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Aule</w:t>
            </w: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 2^D – 4^C – 5^A – 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>bagno Insegnanti Aula caffè, Aula sostegno corridoio palestra, bagno d.a. corridoio palestra, bagno Insegnanti corridoio palestra, aula scarpe corridoio palestra, scala interna</w:t>
            </w: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Disposizioni Comuni: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lastRenderedPageBreak/>
        <w:t>Spazi Comuni.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2^ A  (Nastri e De Bernardi)- 2^ C (Ianniello, Bosco, Armatoi)</w:t>
      </w:r>
    </w:p>
    <w:p w:rsidR="00F86D18" w:rsidRDefault="00F86D18" w:rsidP="00F86D1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 ATRIO -  Scala principale ingresso bambini.</w:t>
      </w:r>
    </w:p>
    <w:p w:rsidR="00F86D18" w:rsidRDefault="00F86D18" w:rsidP="00F86D1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Palestra, bagni, corridoio scale, ½ corridoio, mensa, scale chiusura e apertura cancello a turno:( Lunedì Nastri),(Martedì De Bernardi),(Mercoledì Bosco), (Giovedì Armato),(Venerdì Ianniello).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b/>
          <w:sz w:val="24"/>
          <w:szCs w:val="18"/>
          <w:u w:val="single"/>
        </w:rPr>
        <w:t>E’ superfluo sottolineare che alla pulizia e riordino degli spazi comuni  sopra menzionati, si dovrà provvedere anche in giorni diversi da quelli indicati in presenza di particolari necessità ed urgenze igienico –sanitarie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ab/>
      </w:r>
      <w:r>
        <w:rPr>
          <w:rFonts w:ascii="Arial" w:hAnsi="Arial" w:cs="Arial"/>
          <w:b/>
          <w:sz w:val="24"/>
          <w:szCs w:val="18"/>
        </w:rPr>
        <w:tab/>
      </w:r>
      <w:r>
        <w:rPr>
          <w:rFonts w:ascii="Arial" w:hAnsi="Arial" w:cs="Arial"/>
          <w:b/>
          <w:sz w:val="24"/>
          <w:szCs w:val="18"/>
        </w:rPr>
        <w:tab/>
      </w:r>
      <w:r>
        <w:rPr>
          <w:rFonts w:ascii="Arial" w:hAnsi="Arial" w:cs="Arial"/>
          <w:b/>
          <w:sz w:val="24"/>
          <w:szCs w:val="18"/>
        </w:rPr>
        <w:tab/>
      </w:r>
      <w:r>
        <w:rPr>
          <w:rFonts w:ascii="Arial" w:hAnsi="Arial" w:cs="Arial"/>
          <w:b/>
          <w:sz w:val="24"/>
          <w:szCs w:val="18"/>
        </w:rPr>
        <w:tab/>
      </w:r>
      <w:r>
        <w:rPr>
          <w:rFonts w:ascii="Arial" w:hAnsi="Arial" w:cs="Arial"/>
          <w:b/>
          <w:sz w:val="24"/>
          <w:szCs w:val="18"/>
        </w:rPr>
        <w:tab/>
        <w:t xml:space="preserve">   </w:t>
      </w:r>
      <w:r>
        <w:rPr>
          <w:rFonts w:ascii="Arial" w:hAnsi="Arial" w:cs="Arial"/>
          <w:b/>
          <w:sz w:val="24"/>
          <w:szCs w:val="18"/>
        </w:rPr>
        <w:tab/>
      </w:r>
      <w:r>
        <w:rPr>
          <w:rFonts w:ascii="Arial" w:hAnsi="Arial" w:cs="Arial"/>
          <w:b/>
          <w:sz w:val="24"/>
          <w:szCs w:val="18"/>
        </w:rPr>
        <w:tab/>
      </w:r>
      <w:r>
        <w:rPr>
          <w:rFonts w:ascii="Arial" w:hAnsi="Arial" w:cs="Arial"/>
          <w:b/>
          <w:sz w:val="24"/>
          <w:szCs w:val="18"/>
        </w:rPr>
        <w:tab/>
        <w:t xml:space="preserve">     </w:t>
      </w:r>
      <w:r>
        <w:rPr>
          <w:rFonts w:ascii="Arial" w:hAnsi="Arial" w:cs="Arial"/>
          <w:sz w:val="24"/>
          <w:szCs w:val="18"/>
        </w:rPr>
        <w:t>IL D.S.G.A.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  <w:r>
        <w:rPr>
          <w:rFonts w:ascii="Arial" w:hAnsi="Arial" w:cs="Arial"/>
          <w:bCs/>
          <w:sz w:val="24"/>
          <w:szCs w:val="18"/>
          <w:lang w:val="de-DE"/>
        </w:rPr>
        <w:t xml:space="preserve">    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       </w:t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    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</w:t>
      </w:r>
      <w:r>
        <w:rPr>
          <w:rFonts w:ascii="Arial" w:hAnsi="Arial" w:cs="Arial"/>
          <w:b/>
          <w:bCs/>
          <w:sz w:val="24"/>
          <w:szCs w:val="18"/>
          <w:lang w:val="de-DE"/>
        </w:rPr>
        <w:t xml:space="preserve">   </w:t>
      </w:r>
      <w:r>
        <w:rPr>
          <w:rFonts w:ascii="Arial" w:hAnsi="Arial" w:cs="Arial"/>
          <w:bCs/>
          <w:sz w:val="24"/>
          <w:szCs w:val="18"/>
          <w:lang w:val="de-DE"/>
        </w:rPr>
        <w:t>Maria Sortino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/>
          <w:bCs/>
          <w:sz w:val="24"/>
          <w:szCs w:val="18"/>
          <w:lang w:val="de-DE"/>
        </w:rPr>
        <w:tab/>
      </w:r>
      <w:r>
        <w:rPr>
          <w:rFonts w:ascii="Arial" w:hAnsi="Arial" w:cs="Arial"/>
          <w:b/>
          <w:bCs/>
          <w:sz w:val="24"/>
          <w:szCs w:val="18"/>
          <w:lang w:val="de-DE"/>
        </w:rPr>
        <w:tab/>
        <w:t xml:space="preserve">       </w:t>
      </w:r>
      <w:r>
        <w:rPr>
          <w:rFonts w:ascii="Arial" w:hAnsi="Arial" w:cs="Arial"/>
          <w:b/>
          <w:bCs/>
          <w:sz w:val="24"/>
          <w:szCs w:val="18"/>
          <w:lang w:val="de-DE"/>
        </w:rPr>
        <w:tab/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u w:val="single"/>
          <w:lang w:val="de-DE"/>
        </w:rPr>
      </w:pPr>
    </w:p>
    <w:tbl>
      <w:tblPr>
        <w:tblW w:w="10258" w:type="dxa"/>
        <w:tblInd w:w="-176" w:type="dxa"/>
        <w:tblLook w:val="01E0" w:firstRow="1" w:lastRow="1" w:firstColumn="1" w:lastColumn="1" w:noHBand="0" w:noVBand="0"/>
      </w:tblPr>
      <w:tblGrid>
        <w:gridCol w:w="1526"/>
        <w:gridCol w:w="7405"/>
        <w:gridCol w:w="1327"/>
      </w:tblGrid>
      <w:tr w:rsidR="00F86D18" w:rsidTr="00F86D18">
        <w:tc>
          <w:tcPr>
            <w:tcW w:w="1526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7405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327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18"/>
          <w:u w:val="single"/>
        </w:rPr>
      </w:pPr>
      <w:r>
        <w:rPr>
          <w:rFonts w:ascii="Arial" w:hAnsi="Arial" w:cs="Arial"/>
          <w:sz w:val="24"/>
          <w:szCs w:val="18"/>
          <w:lang w:val="de-DE"/>
        </w:rPr>
        <w:tab/>
      </w:r>
      <w:r>
        <w:rPr>
          <w:rFonts w:ascii="Arial" w:hAnsi="Arial" w:cs="Arial"/>
          <w:b/>
          <w:bCs/>
          <w:sz w:val="24"/>
          <w:szCs w:val="18"/>
        </w:rPr>
        <w:t xml:space="preserve">Mansioni del personale ausiliario </w:t>
      </w:r>
      <w:r>
        <w:rPr>
          <w:rFonts w:ascii="Arial" w:hAnsi="Arial" w:cs="Arial"/>
          <w:b/>
          <w:bCs/>
          <w:i/>
          <w:iCs/>
          <w:sz w:val="24"/>
          <w:szCs w:val="18"/>
          <w:u w:val="single"/>
        </w:rPr>
        <w:t>Plesso SCUOLA PRIMARIA ROSSI</w:t>
      </w:r>
    </w:p>
    <w:tbl>
      <w:tblPr>
        <w:tblW w:w="106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591"/>
        <w:gridCol w:w="1882"/>
        <w:gridCol w:w="4608"/>
      </w:tblGrid>
      <w:tr w:rsidR="00F86D18" w:rsidTr="00F86D1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Cognome   e   Nome</w:t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ab/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lastRenderedPageBreak/>
              <w:t>Collaboratore   Scolastico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lastRenderedPageBreak/>
              <w:t xml:space="preserve">Piano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di Servizio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Attività di Pulizia e/o Sorveglianza</w:t>
            </w:r>
          </w:p>
        </w:tc>
      </w:tr>
      <w:tr w:rsidR="00F86D18" w:rsidTr="00F86D18">
        <w:trPr>
          <w:trHeight w:val="146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lastRenderedPageBreak/>
              <w:t>ROLLO MONIA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(T. I. ore 36 settimana)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piano primo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piano rialzato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piano sotterraneo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Lun. 7,30-11,42/14,00-17,00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Mart. E Merc.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9,48-17,00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Giovedì e 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7,30:14,42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1^A,1^B,4^A,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Informatica, bidelleria, infermeria, aula sostegno, bagno d.a., bagno maschi e femmine, atrio, bagno Insegnanti.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  </w:t>
            </w:r>
          </w:p>
        </w:tc>
      </w:tr>
      <w:tr w:rsidR="00F86D18" w:rsidTr="00F86D18">
        <w:trPr>
          <w:trHeight w:val="120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TAGLIAVIA MARCELLA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(T. I. ore 36 settimana)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piano primo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piano rialzato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piano sotterraneo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Lun. Mart. e mercoledì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7,30:11,42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14,00:17,00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Giovedì e 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9,48-17,00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2^B,3^A,5^A.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2 aule di sostegno, atrio, Bagno Insegnanti, bagno maschi e femmine, scale.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</w:tr>
      <w:tr w:rsidR="00F86D18" w:rsidTr="00F86D18">
        <w:trPr>
          <w:trHeight w:val="112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val="de-DE" w:eastAsia="en-US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CACCIATORE CALOGERA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(T. I. ore 36 settimana)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piano primo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piano rialzato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piano sotterraneo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Lun.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9,48-17,00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Mart.e merc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7,30-14,42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Giov. e Ven.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7,30-11,42/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14,00-17,00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Aula di sostegno, Aula Musica ,Aula pittura Aula Biblioteca, Palestra, Bagni, Aula video, locale attrezzi.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Disposizioni :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Le Collaboratrici, Tagliavia e Cacciatore effettueranno l’orario a settimane alterne, tranne il lunedì.</w:t>
      </w:r>
    </w:p>
    <w:p w:rsidR="00F86D18" w:rsidRDefault="00F86D18" w:rsidP="00F86D18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Le pulizie si effettueranno in base a turni settimanali senza distinzioni per le aule.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b/>
          <w:sz w:val="24"/>
          <w:szCs w:val="18"/>
          <w:u w:val="single"/>
        </w:rPr>
        <w:t>E’ superfluo sottolineare che alla pulizia e riordino degli spazi comuni sopra menzionati, si dovrà provvedere anche in giorni diversi da quelli indicati in presenza di particolari necessità ed urgenze igienico–sanitarie.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18"/>
          <w:lang w:val="de-DE"/>
        </w:rPr>
      </w:pPr>
      <w:r>
        <w:rPr>
          <w:rFonts w:ascii="Arial" w:hAnsi="Arial" w:cs="Arial"/>
          <w:bCs/>
          <w:sz w:val="24"/>
          <w:szCs w:val="18"/>
          <w:lang w:val="de-DE"/>
        </w:rPr>
        <w:t xml:space="preserve">  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Il D.S.G.A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  </w:t>
      </w:r>
      <w:r>
        <w:rPr>
          <w:rFonts w:ascii="Arial" w:hAnsi="Arial" w:cs="Arial"/>
          <w:bCs/>
          <w:i/>
          <w:sz w:val="24"/>
          <w:szCs w:val="18"/>
          <w:lang w:val="de-DE"/>
        </w:rPr>
        <w:t>Maria Sortino</w:t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lang w:val="de-DE"/>
        </w:rPr>
      </w:pPr>
    </w:p>
    <w:tbl>
      <w:tblPr>
        <w:tblW w:w="10258" w:type="dxa"/>
        <w:tblInd w:w="-176" w:type="dxa"/>
        <w:tblLook w:val="01E0" w:firstRow="1" w:lastRow="1" w:firstColumn="1" w:lastColumn="1" w:noHBand="0" w:noVBand="0"/>
      </w:tblPr>
      <w:tblGrid>
        <w:gridCol w:w="1526"/>
        <w:gridCol w:w="7405"/>
        <w:gridCol w:w="1327"/>
      </w:tblGrid>
      <w:tr w:rsidR="00F86D18" w:rsidTr="00F86D18">
        <w:tc>
          <w:tcPr>
            <w:tcW w:w="1526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7405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327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sz w:val="24"/>
          <w:szCs w:val="18"/>
        </w:rPr>
        <w:tab/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18"/>
          <w:u w:val="single"/>
        </w:rPr>
      </w:pPr>
      <w:r>
        <w:rPr>
          <w:rFonts w:ascii="Arial" w:hAnsi="Arial" w:cs="Arial"/>
          <w:b/>
          <w:bCs/>
          <w:sz w:val="24"/>
          <w:szCs w:val="18"/>
        </w:rPr>
        <w:t>Mansioni del personale ausiliario</w:t>
      </w:r>
      <w:r>
        <w:rPr>
          <w:rFonts w:ascii="Arial" w:hAnsi="Arial" w:cs="Arial"/>
          <w:b/>
          <w:bCs/>
          <w:i/>
          <w:iCs/>
          <w:sz w:val="24"/>
          <w:szCs w:val="18"/>
          <w:u w:val="single"/>
        </w:rPr>
        <w:t xml:space="preserve"> SECONDARIA “PARINI”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18"/>
          <w:u w:val="single"/>
        </w:rPr>
      </w:pPr>
    </w:p>
    <w:tbl>
      <w:tblPr>
        <w:tblW w:w="106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1413"/>
        <w:gridCol w:w="2188"/>
        <w:gridCol w:w="4509"/>
      </w:tblGrid>
      <w:tr w:rsidR="00F86D18" w:rsidTr="00F86D18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lastRenderedPageBreak/>
              <w:t>Cognome   e   Nome</w:t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ab/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Collaboratore   Scolastico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Piano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di Servizio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Attività di Pulizia e/o Sorveglianza</w:t>
            </w:r>
          </w:p>
        </w:tc>
      </w:tr>
      <w:tr w:rsidR="00F86D18" w:rsidTr="00F86D18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In comune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val="de-DE" w:eastAsia="en-US"/>
              </w:rPr>
            </w:pPr>
            <w:r>
              <w:rPr>
                <w:rFonts w:ascii="Arial" w:hAnsi="Arial" w:cs="Arial"/>
                <w:sz w:val="24"/>
                <w:szCs w:val="18"/>
                <w:lang w:val="de-DE" w:eastAsia="en-US"/>
              </w:rPr>
              <w:t>Palestra,spogliatoi,bagni maschi e femmine, bagno d.a., Aula Professori, Segreteria, Presidenza, bagno Insegnanti, corridoio, e atrio  fino a cattedra,Aual musica.</w:t>
            </w:r>
          </w:p>
        </w:tc>
      </w:tr>
      <w:tr w:rsidR="00F86D18" w:rsidTr="00F86D18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 xml:space="preserve">GRECO FRANCESCHINA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(T.I.  ore 36 settimanali)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Piano terra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Dal Lun. al Ven. 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>7,30-14,42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val="de-DE" w:eastAsia="en-US"/>
              </w:rPr>
            </w:pPr>
            <w:r>
              <w:rPr>
                <w:rFonts w:ascii="Arial" w:hAnsi="Arial" w:cs="Arial"/>
                <w:sz w:val="24"/>
                <w:szCs w:val="18"/>
                <w:lang w:val="de-DE" w:eastAsia="en-US"/>
              </w:rPr>
              <w:t>1^D-2^D,3^D, bagno maschi, corridoio aule sez. F, Aula lettura,</w:t>
            </w:r>
          </w:p>
        </w:tc>
      </w:tr>
      <w:tr w:rsidR="00F86D18" w:rsidTr="00F86D18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LO  MORO DOMENICA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(T.I.  ore 36 settimanali)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Piano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terra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Dal Lun. al Ven. </w:t>
            </w:r>
            <w:r>
              <w:rPr>
                <w:rFonts w:ascii="Arial" w:hAnsi="Arial" w:cs="Arial"/>
                <w:sz w:val="24"/>
                <w:szCs w:val="18"/>
                <w:lang w:eastAsia="en-US"/>
              </w:rPr>
              <w:t>7,30-14,42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val="de-DE" w:eastAsia="en-US"/>
              </w:rPr>
            </w:pPr>
            <w:r>
              <w:rPr>
                <w:rFonts w:ascii="Arial" w:hAnsi="Arial" w:cs="Arial"/>
                <w:sz w:val="24"/>
                <w:szCs w:val="18"/>
                <w:lang w:val="de-DE" w:eastAsia="en-US"/>
              </w:rPr>
              <w:t>2^E,3^E, bagno femmine, corridoio dalla bidelleria fino in fondo ai bagni femmine,Aula Informatica, Aula scienze, Aula Artistica</w:t>
            </w: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Disposizioni Comuni:</w:t>
      </w:r>
      <w:r>
        <w:rPr>
          <w:rFonts w:ascii="Arial" w:hAnsi="Arial" w:cs="Arial"/>
          <w:sz w:val="24"/>
          <w:szCs w:val="18"/>
        </w:rPr>
        <w:tab/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1) Spazi Comuni.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 Corridoio piano superiore fino a cucina, scale che scendono al piano inferiore, cucina: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  Greco Franceschina e Lo Moro Domenica.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2) Servizio Copie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  Detto servizio è assegnato a tutti i  Collaboratori Scolastici in servizio secondo il turno   di lavoro.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b/>
          <w:sz w:val="24"/>
          <w:szCs w:val="18"/>
          <w:u w:val="single"/>
        </w:rPr>
        <w:t xml:space="preserve"> E’ superfluo sottolineare che alla pulizia e riordino degli spazi comuni sopra menzionati, si dovrà provvedere anche in giorni diversi da quelli indicati in presenza di particolari necessità ed urgenze igienico –sanitarie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18"/>
          <w:lang w:val="de-DE"/>
        </w:rPr>
      </w:pPr>
      <w:r>
        <w:rPr>
          <w:rFonts w:ascii="Arial" w:hAnsi="Arial" w:cs="Arial"/>
          <w:bCs/>
          <w:sz w:val="24"/>
          <w:szCs w:val="18"/>
          <w:lang w:val="de-DE"/>
        </w:rPr>
        <w:t xml:space="preserve">  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Il D.S.G.A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   </w:t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  <w:t>Maria Sortino</w:t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</w:p>
    <w:tbl>
      <w:tblPr>
        <w:tblW w:w="10258" w:type="dxa"/>
        <w:tblInd w:w="-176" w:type="dxa"/>
        <w:tblLook w:val="01E0" w:firstRow="1" w:lastRow="1" w:firstColumn="1" w:lastColumn="1" w:noHBand="0" w:noVBand="0"/>
      </w:tblPr>
      <w:tblGrid>
        <w:gridCol w:w="1526"/>
        <w:gridCol w:w="7405"/>
        <w:gridCol w:w="1327"/>
      </w:tblGrid>
      <w:tr w:rsidR="00F86D18" w:rsidTr="00F86D18">
        <w:tc>
          <w:tcPr>
            <w:tcW w:w="1526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7405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327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Mansioni del personale ausiliario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18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18"/>
          <w:u w:val="single"/>
        </w:rPr>
        <w:t>Plesso SCUOLA  INFANZIA SOGLIAN</w:t>
      </w:r>
    </w:p>
    <w:tbl>
      <w:tblPr>
        <w:tblW w:w="106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893"/>
        <w:gridCol w:w="1701"/>
        <w:gridCol w:w="5567"/>
      </w:tblGrid>
      <w:tr w:rsidR="00F86D18" w:rsidTr="00F86D18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lastRenderedPageBreak/>
              <w:t>Cognome e  Nome Collaboratore   Scolastico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Piano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di Servizio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Attività di Pulizia e/o Sorveglianza</w:t>
            </w:r>
          </w:p>
        </w:tc>
      </w:tr>
      <w:tr w:rsidR="00F86D18" w:rsidTr="00F86D18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LINARDI FEDERICO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(T.D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ore 35 settimanali)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Orario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Lunedì, martedì mercoledì e giovedì 8,30-15,30----------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10,40 – 17,40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Alternato</w:t>
            </w:r>
          </w:p>
        </w:tc>
        <w:tc>
          <w:tcPr>
            <w:tcW w:w="5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Disposizioni       </w:t>
            </w:r>
            <w:r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eastAsia="en-US"/>
              </w:rPr>
              <w:t>collaboratore turno mattino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e pomeriggio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Sorveglianza alla porta durante l’entrata e l’uscita dei bambini, telefono +fax, fotocopie, spazzatura corridoio interno, pulizia zerbino, detersione tavoli sezioni (prima e dopo la frutta),sorveglianza bambini, cambiare e pulire i bambini, intervenire nelle urgenze ,collaborare con Insegnanti, fare la lavatrice e stendere, portare fuori sacchi nei giorni di raccolta.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Pulizia salone, bagno Insegnanti ,bagno d.a, lavaggio corridoio e spogliatoio, bagni alunni(detersione, disincrostazione e disinfezione dei sanitari, pareti circostanti, specchi, controllo rifornimenti prodotti distributori igienici),aula biblioteca, direzione, scala soppalco, vetrate porta d’ingresso e porta in salone, classi (spazzatura e detersione tavoli),riordino aula merenda (spolvero e riordino)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 xml:space="preserve"> Eventuale lavaggio di materiale didattico, pulizia spazi esterni e interni (vialetto d’ingresso, cortile, sostituzione sacchi immondizia).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Periodicamente sistemazione cortile esterno, lavaggio giochi esterni.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Disposizioni: </w:t>
            </w:r>
            <w:r>
              <w:rPr>
                <w:rFonts w:ascii="Arial" w:hAnsi="Arial" w:cs="Arial"/>
                <w:b/>
                <w:bCs/>
                <w:sz w:val="24"/>
                <w:szCs w:val="18"/>
                <w:u w:val="single"/>
                <w:lang w:eastAsia="en-US"/>
              </w:rPr>
              <w:t>l’orario viene cambiato dalle due Collaboratrici scolastiche a settimane alterne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</w:tc>
      </w:tr>
      <w:tr w:rsidR="00F86D18" w:rsidTr="00F86D18">
        <w:trPr>
          <w:trHeight w:val="2197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FRUSTERI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FEDERICA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(T.D.ore 35  settimanali)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 :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Lunedì, martedì, mercoledì, giovedì 8,30-15,30-------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10,40-17,40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18"/>
                <w:lang w:eastAsia="en-US"/>
              </w:rPr>
              <w:t>Alternato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18" w:rsidRDefault="00F86D18">
            <w:pPr>
              <w:snapToGrid/>
              <w:spacing w:line="256" w:lineRule="auto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</w:tc>
      </w:tr>
      <w:tr w:rsidR="00F86D18" w:rsidTr="00F86D18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 FRUSTERI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 xml:space="preserve">  LINARDI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VENERDI’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ALTERNATO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8,30-15,30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10,40-17,40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D18" w:rsidRDefault="00F86D18">
            <w:pPr>
              <w:snapToGrid/>
              <w:spacing w:line="256" w:lineRule="auto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u w:val="single"/>
        </w:rPr>
      </w:pPr>
      <w:r>
        <w:rPr>
          <w:rFonts w:ascii="Arial" w:hAnsi="Arial" w:cs="Arial"/>
          <w:bCs/>
          <w:sz w:val="24"/>
          <w:szCs w:val="18"/>
          <w:u w:val="single"/>
        </w:rPr>
        <w:t>Si ricorda che importante è la permanenza nei saloni durante la mensa per eventuali necessità.</w:t>
      </w:r>
    </w:p>
    <w:p w:rsidR="00F86D18" w:rsidRDefault="00F86D18" w:rsidP="00F86D1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Spazi Comuni: laboratori e spazi esterni.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</w:rPr>
      </w:pPr>
      <w:r>
        <w:rPr>
          <w:rFonts w:ascii="Arial" w:hAnsi="Arial" w:cs="Arial"/>
          <w:bCs/>
          <w:sz w:val="24"/>
          <w:szCs w:val="18"/>
        </w:rPr>
        <w:t>Si raccomanda l’utilizzo della macchina lavapavimenti per una maggiore igiene soprattutto negli spazi comuni (</w:t>
      </w:r>
      <w:r>
        <w:rPr>
          <w:rFonts w:ascii="Arial" w:hAnsi="Arial" w:cs="Arial"/>
          <w:b/>
          <w:bCs/>
          <w:sz w:val="24"/>
          <w:szCs w:val="18"/>
        </w:rPr>
        <w:t>almeno quindicinale</w:t>
      </w:r>
      <w:r>
        <w:rPr>
          <w:rFonts w:ascii="Arial" w:hAnsi="Arial" w:cs="Arial"/>
          <w:bCs/>
          <w:sz w:val="24"/>
          <w:szCs w:val="18"/>
        </w:rPr>
        <w:t>) anche concordando con le docenti in servizio.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  Al riordino e pulizia degli spazi comuni provvederanno tutti i Collaboratori Scolastici.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2) Servizio fotocopie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Detto servizio è assegnato a tutti i Collaboratori Scolastici in servizio secondo il turno di lavoro.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b/>
          <w:sz w:val="24"/>
          <w:szCs w:val="18"/>
          <w:u w:val="single"/>
        </w:rPr>
        <w:t xml:space="preserve"> E’ superfluo sottolineare che alla pulizia e riordino degli spazi comuni sopra menzionati, si dovrà provvedere anche in giorni diversi da quelli indicati in presenza di particolari necessità ed urgenze igienico –sanitarie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Cs/>
          <w:sz w:val="24"/>
          <w:szCs w:val="18"/>
          <w:lang w:val="de-DE"/>
        </w:rPr>
        <w:t xml:space="preserve">        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Il D.S.G.A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                </w:t>
      </w:r>
      <w:r>
        <w:rPr>
          <w:rFonts w:ascii="Arial" w:hAnsi="Arial" w:cs="Arial"/>
          <w:bCs/>
          <w:i/>
          <w:sz w:val="24"/>
          <w:szCs w:val="18"/>
          <w:lang w:val="de-DE"/>
        </w:rPr>
        <w:t xml:space="preserve">       </w:t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  <w:t xml:space="preserve">      Maria Sortino</w:t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Mansioni del personale ausiliario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18"/>
          <w:u w:val="single"/>
        </w:rPr>
      </w:pPr>
      <w:r>
        <w:rPr>
          <w:rFonts w:ascii="Arial" w:hAnsi="Arial" w:cs="Arial"/>
          <w:b/>
          <w:bCs/>
          <w:i/>
          <w:iCs/>
          <w:sz w:val="24"/>
          <w:szCs w:val="18"/>
          <w:u w:val="single"/>
        </w:rPr>
        <w:t>Plesso SCUOLA  INFANZIA  SPERANZA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4"/>
          <w:szCs w:val="18"/>
          <w:u w:val="single"/>
        </w:rPr>
      </w:pPr>
      <w:r>
        <w:rPr>
          <w:rFonts w:ascii="Arial" w:hAnsi="Arial" w:cs="Arial"/>
          <w:bCs/>
          <w:sz w:val="24"/>
          <w:szCs w:val="18"/>
        </w:rPr>
        <w:lastRenderedPageBreak/>
        <w:t>.</w:t>
      </w:r>
    </w:p>
    <w:tbl>
      <w:tblPr>
        <w:tblW w:w="106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1437"/>
        <w:gridCol w:w="1894"/>
        <w:gridCol w:w="4713"/>
      </w:tblGrid>
      <w:tr w:rsidR="00F86D18" w:rsidTr="00F86D18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Cognome   e   Nome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Collaboratore   Scolastico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Orario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di Servizio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Attività Sorveglianza e Pulizia  </w:t>
            </w:r>
          </w:p>
        </w:tc>
      </w:tr>
      <w:tr w:rsidR="00F86D18" w:rsidTr="00F86D18">
        <w:trPr>
          <w:trHeight w:val="135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 xml:space="preserve">Orario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8,40:15,40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Tutti i giorni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 xml:space="preserve">Sorveglianza per entrata e uscita degli alunni, e eventuali adulti fuori orario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</w:tc>
      </w:tr>
      <w:tr w:rsidR="00F86D18" w:rsidTr="00F86D18">
        <w:trPr>
          <w:trHeight w:val="1353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  <w:t>D’ANTINO MARIA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(T.I. ore 18 settimanali)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sz w:val="24"/>
                <w:szCs w:val="18"/>
                <w:lang w:eastAsia="en-US"/>
              </w:rPr>
              <w:t>(T.D. ore 18 settimanali)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Lunedi martedi D’Antino Maria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 xml:space="preserve">8,40-15,40 il mercoledì 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8,40-12,40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Adolfo Monica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mercoledì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11,40-15,40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Giovedì e venerdì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8,40-15,40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Corridoio ingresso dal cancello alla porta d’accesso, vetri, corridoio interno, bagno Insegnanti, bagno d.a., aula sostegno, aula Insegnanti, aula computer, aula lettura, pulizia bagni.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 xml:space="preserve"> Riassetto tavoli durante merenda mattino ore 10,45, riassetto tavoli merenda pomeridiana+pavimento angolo merenda, fotocopie., apertura cancello negli orari stabiliti e apertura nei giorni di ritiro spazzatura. Pulizia giochi esterni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Cs/>
                <w:sz w:val="24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18"/>
                <w:lang w:eastAsia="en-US"/>
              </w:rPr>
              <w:t>Collaborazione Insegnanti.</w:t>
            </w:r>
          </w:p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Disposizioni Comuni: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Servizio Copie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Detto servizio è assegnato al Collaboratore Scolastico in servizio.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b/>
          <w:sz w:val="24"/>
          <w:szCs w:val="18"/>
          <w:u w:val="single"/>
        </w:rPr>
        <w:t xml:space="preserve"> E’superfluo sottolineare che alla pulizia e riordino degli spazi comuni sopra menzionati, si dovrà provvedere anche in giorni diversi da quelli indicati in presenza di particolari necessità ed urgenze igienico –sanitarie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18"/>
          <w:lang w:val="de-DE"/>
        </w:rPr>
      </w:pPr>
      <w:r>
        <w:rPr>
          <w:rFonts w:ascii="Arial" w:hAnsi="Arial" w:cs="Arial"/>
          <w:bCs/>
          <w:sz w:val="24"/>
          <w:szCs w:val="18"/>
          <w:lang w:val="de-DE"/>
        </w:rPr>
        <w:t xml:space="preserve">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Il D.S.G.A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</w:r>
      <w:r>
        <w:rPr>
          <w:rFonts w:ascii="Arial" w:hAnsi="Arial" w:cs="Arial"/>
          <w:bCs/>
          <w:i/>
          <w:sz w:val="24"/>
          <w:szCs w:val="18"/>
          <w:lang w:val="de-DE"/>
        </w:rPr>
        <w:tab/>
        <w:t xml:space="preserve">         Maria Sortino</w:t>
      </w:r>
    </w:p>
    <w:tbl>
      <w:tblPr>
        <w:tblW w:w="10258" w:type="dxa"/>
        <w:tblInd w:w="-176" w:type="dxa"/>
        <w:tblLook w:val="01E0" w:firstRow="1" w:lastRow="1" w:firstColumn="1" w:lastColumn="1" w:noHBand="0" w:noVBand="0"/>
      </w:tblPr>
      <w:tblGrid>
        <w:gridCol w:w="1526"/>
        <w:gridCol w:w="7405"/>
        <w:gridCol w:w="1327"/>
      </w:tblGrid>
      <w:tr w:rsidR="00F86D18" w:rsidTr="00F86D18">
        <w:tc>
          <w:tcPr>
            <w:tcW w:w="1526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7405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  <w:tc>
          <w:tcPr>
            <w:tcW w:w="1327" w:type="dxa"/>
          </w:tcPr>
          <w:p w:rsidR="00F86D18" w:rsidRDefault="00F86D18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bCs/>
                <w:sz w:val="24"/>
                <w:szCs w:val="18"/>
                <w:lang w:eastAsia="en-US"/>
              </w:rPr>
            </w:pPr>
          </w:p>
        </w:tc>
      </w:tr>
    </w:tbl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  <w:lang w:val="de-D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lastRenderedPageBreak/>
        <w:t>Mansioni del personale ausiliario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PIANO DI LAVORO DEI SERVIZI GENERALI AUSILIARI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18"/>
          <w:u w:val="single"/>
        </w:rPr>
      </w:pPr>
      <w:r>
        <w:rPr>
          <w:rFonts w:ascii="Arial" w:hAnsi="Arial" w:cs="Arial"/>
          <w:b/>
          <w:bCs/>
          <w:sz w:val="24"/>
          <w:szCs w:val="18"/>
          <w:u w:val="single"/>
        </w:rPr>
        <w:t>PER L’ANNO SCOLASTICO 2019/2020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18"/>
        </w:rPr>
      </w:pPr>
      <w:r>
        <w:rPr>
          <w:rFonts w:ascii="Arial" w:hAnsi="Arial" w:cs="Arial"/>
          <w:b/>
          <w:i/>
          <w:sz w:val="24"/>
          <w:szCs w:val="18"/>
        </w:rPr>
        <w:t>Vigilanza</w:t>
      </w:r>
    </w:p>
    <w:p w:rsidR="00F86D18" w:rsidRDefault="00F86D18" w:rsidP="00F86D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 collaboratori scolastici sono responsabili sia sotto il profilo civile che penale dei danni che accadono a terzi (alunni e persone) per mancata vigilanza. Essi quindi sono tenuti a vigilare attentamente gli alunni fuori dalle aule e nelle stesse aule, laboratori e spazi comuni quando manca temporaneamente l’insegnante.</w:t>
      </w:r>
    </w:p>
    <w:p w:rsidR="00F86D18" w:rsidRDefault="00F86D18" w:rsidP="00F86D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Per nessun motivo debbono essere abbandonati i reparti assegnati, a meno di non essere chiamati dal Dirigente scolastico, dal Direttore amministrativo, dall’Ufficio di segreteria o per altri motivi di servizio a cui devono rispondere personalmente.</w:t>
      </w:r>
    </w:p>
    <w:p w:rsidR="00F86D18" w:rsidRDefault="00F86D18" w:rsidP="00F86D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Nessun alunno può accedere ai locali adibiti alle lezioni prima delle </w:t>
      </w:r>
      <w:r>
        <w:rPr>
          <w:rFonts w:ascii="Arial" w:hAnsi="Arial" w:cs="Arial"/>
          <w:b/>
          <w:sz w:val="24"/>
          <w:szCs w:val="18"/>
        </w:rPr>
        <w:t>7.55</w:t>
      </w:r>
      <w:r>
        <w:rPr>
          <w:rFonts w:ascii="Arial" w:hAnsi="Arial" w:cs="Arial"/>
          <w:sz w:val="24"/>
          <w:szCs w:val="18"/>
        </w:rPr>
        <w:t xml:space="preserve"> e dopo il termine delle lezioni. </w:t>
      </w:r>
    </w:p>
    <w:p w:rsidR="00F86D18" w:rsidRDefault="00F86D18" w:rsidP="00F86D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 collaboratori scolastici sono inoltre responsabili delle entrate e delle uscite e curano che alla fine dell’ultimo turno di servizio le finestre, le porte e i cancelli siano chiusi. Si raccomanda di fare particolare attenzione alla chiusura dei laboratori, degli ingressi e dei cancelli.</w:t>
      </w:r>
    </w:p>
    <w:p w:rsidR="00F86D18" w:rsidRDefault="00F86D18" w:rsidP="00F86D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 collaboratori scolastici sono tenuti a sorvegliare le classi durante brevi assenze o ritardi dei docenti che vanno prontamente segnalati al Dirigente scolastico.</w:t>
      </w:r>
    </w:p>
    <w:p w:rsidR="00F86D18" w:rsidRDefault="00F86D18" w:rsidP="00F86D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 collaboratori scolastici sono a disposizione degli insegnanti, in ogni reparto e per ogni evenienza relativa all’attività didattica e per eventuali emergenze.</w:t>
      </w:r>
    </w:p>
    <w:p w:rsidR="00F86D18" w:rsidRDefault="00F86D18" w:rsidP="00F86D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Il personale a ciò incaricato segnala al Direttore amministrativo eventuali rotture di mobili e di suppellettili, macchine etc. in modo che sia facilmente individuabile il responsabile e si possa intervenire per la manutenzione; tutti devono vigilare affinché il patrimonio della scuola sia conservato in modo efficiente.</w:t>
      </w:r>
    </w:p>
    <w:p w:rsidR="00F86D18" w:rsidRDefault="00F86D18" w:rsidP="00F86D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 collaboratori scolastici sono responsabili dei movimenti degli estranei all’interno della scuola. Sono, pertanto, tenuti a chiedere l’identificazione della persona sconosciuta prima che entri nei locali scolastici e a far firmare il quaderno.</w:t>
      </w:r>
    </w:p>
    <w:p w:rsidR="00F86D18" w:rsidRDefault="00F86D18" w:rsidP="00F86D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 collaboratori scolastici sono tenuti, a norma del CCNL, ad accompagnare gli alunni con disabilità in classe e nei laboratori. Si raccomanda al personale di collaborare a questo delicato compito nel modo più attento e sollecito possibile.</w:t>
      </w:r>
    </w:p>
    <w:p w:rsidR="00F86D18" w:rsidRDefault="00F86D18" w:rsidP="00F86D18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Il personale ausiliario è responsabile di ogni danno eventualmente arrecato al patrimonio della scuola a causa di trascuratezza, dimenticanza, incuria o scarsa diligenza.</w:t>
      </w:r>
    </w:p>
    <w:p w:rsidR="00F86D18" w:rsidRDefault="00F86D18" w:rsidP="00F86D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18"/>
        </w:rPr>
      </w:pPr>
      <w:r>
        <w:rPr>
          <w:rFonts w:ascii="Arial" w:hAnsi="Arial" w:cs="Arial"/>
          <w:b/>
          <w:i/>
          <w:sz w:val="24"/>
          <w:szCs w:val="18"/>
        </w:rPr>
        <w:t xml:space="preserve">Pulizia </w:t>
      </w:r>
    </w:p>
    <w:p w:rsidR="00F86D18" w:rsidRDefault="00F86D18" w:rsidP="00F86D1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I collaboratori scolastici</w:t>
      </w:r>
      <w:r>
        <w:rPr>
          <w:rFonts w:ascii="Arial" w:hAnsi="Arial" w:cs="Arial"/>
          <w:i/>
          <w:sz w:val="24"/>
          <w:szCs w:val="18"/>
        </w:rPr>
        <w:t>,</w:t>
      </w:r>
      <w:r>
        <w:rPr>
          <w:rFonts w:ascii="Arial" w:hAnsi="Arial" w:cs="Arial"/>
          <w:sz w:val="24"/>
          <w:szCs w:val="18"/>
        </w:rPr>
        <w:t xml:space="preserve"> periodicamente</w:t>
      </w:r>
      <w:r>
        <w:rPr>
          <w:rFonts w:ascii="Arial" w:hAnsi="Arial" w:cs="Arial"/>
          <w:i/>
          <w:sz w:val="24"/>
          <w:szCs w:val="18"/>
        </w:rPr>
        <w:t xml:space="preserve">, </w:t>
      </w:r>
      <w:r>
        <w:rPr>
          <w:rFonts w:ascii="Arial" w:hAnsi="Arial" w:cs="Arial"/>
          <w:sz w:val="24"/>
          <w:szCs w:val="18"/>
        </w:rPr>
        <w:t>d</w:t>
      </w:r>
      <w:r>
        <w:rPr>
          <w:rFonts w:ascii="Arial" w:hAnsi="Arial" w:cs="Arial"/>
          <w:i/>
          <w:sz w:val="24"/>
          <w:szCs w:val="18"/>
        </w:rPr>
        <w:t xml:space="preserve">urante il turno pomeridiano, </w:t>
      </w:r>
      <w:r>
        <w:rPr>
          <w:rFonts w:ascii="Arial" w:hAnsi="Arial" w:cs="Arial"/>
          <w:sz w:val="24"/>
          <w:szCs w:val="18"/>
        </w:rPr>
        <w:t xml:space="preserve">tengono puliti anche ingressi e scale esterne della scuola; </w:t>
      </w:r>
    </w:p>
    <w:p w:rsidR="00F86D18" w:rsidRDefault="00F86D18" w:rsidP="00F86D1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Durante i periodi delle vacanze estive, natalizie, pasquali il personale deve provvedere alle pulizie a fondo di tutto l’edificio scolastico.</w:t>
      </w:r>
    </w:p>
    <w:p w:rsidR="00F86D18" w:rsidRDefault="00F86D18" w:rsidP="00F86D1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 collaboratori scolastici tengono il massimo ordine nei loro ripostiglio, armadietti, bidellerie. Non si devono tenere oggetti personali o valori, ma solo l’indispensabile.</w:t>
      </w:r>
    </w:p>
    <w:p w:rsidR="00F86D18" w:rsidRDefault="00F86D18" w:rsidP="00F86D1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Al temine dell’intervallo del mattino, i collaboratori scolastici debbono ripulire gli spazi comuni, quali atrio, corridoi, e scale, dai rifiuti lasciati dagli alunni.</w:t>
      </w:r>
    </w:p>
    <w:p w:rsidR="00F86D18" w:rsidRDefault="00F86D18" w:rsidP="00F86D18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18"/>
        </w:rPr>
      </w:pPr>
      <w:r>
        <w:rPr>
          <w:rFonts w:ascii="Arial" w:hAnsi="Arial" w:cs="Arial"/>
          <w:sz w:val="24"/>
          <w:szCs w:val="18"/>
        </w:rPr>
        <w:lastRenderedPageBreak/>
        <w:t>Alla fine del turno pomeridiano di servizio i collaboratori devono assicurarsi che siano staccati tutti gli interruttori nei laboratori, siano spente tutte le luci e siano chiuse a chiave porte e cancelli.</w:t>
      </w:r>
    </w:p>
    <w:p w:rsidR="00F86D18" w:rsidRDefault="00F86D18" w:rsidP="00F86D1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4"/>
          <w:szCs w:val="18"/>
        </w:rPr>
      </w:pPr>
      <w:r>
        <w:rPr>
          <w:rFonts w:ascii="Arial" w:hAnsi="Arial" w:cs="Arial"/>
          <w:b/>
          <w:i/>
          <w:sz w:val="24"/>
          <w:szCs w:val="18"/>
        </w:rPr>
        <w:t xml:space="preserve">Norme generali </w:t>
      </w:r>
    </w:p>
    <w:p w:rsidR="00F86D18" w:rsidRDefault="00F86D18" w:rsidP="00F86D1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Le mansioni sono assegnate a ciascun collaboratore scolastico dal DSGA.</w:t>
      </w:r>
    </w:p>
    <w:p w:rsidR="00F86D18" w:rsidRDefault="00F86D18" w:rsidP="00F86D1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 collaboratori scolastici devono garantire la piena funzionalità del servizio anche in assenza di un collega (anche al di fuori dei loro reparti).</w:t>
      </w:r>
    </w:p>
    <w:p w:rsidR="00F86D18" w:rsidRDefault="00F86D18" w:rsidP="00F86D1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Ad ogni collaboratore scolastico è assegnato uno specifico reparto, ma vi è anche una reciproca collaborazione in caso di assenza di un collega.</w:t>
      </w:r>
    </w:p>
    <w:p w:rsidR="00F86D18" w:rsidRDefault="00F86D18" w:rsidP="00F86D1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Qualora vi sia necessità di materiale e attrezzi vari, i collaboratori devono rivolgersi all’assistente amministrativo incaricato degli acquisti.</w:t>
      </w:r>
    </w:p>
    <w:p w:rsidR="00F86D18" w:rsidRDefault="00F86D18" w:rsidP="00F86D1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Tutti i collaboratori sono incaricati del servizio fotocopie.</w:t>
      </w:r>
    </w:p>
    <w:p w:rsidR="00F86D18" w:rsidRDefault="00F86D18" w:rsidP="00F86D1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È proibito fumare in tutti i locali interni ed esterni della scuola.</w:t>
      </w:r>
    </w:p>
    <w:p w:rsidR="00F86D18" w:rsidRDefault="00F86D18" w:rsidP="00F86D1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È proibito utilizzare il telefono della scuola per comunicazioni private, se non in caso di emergenza.</w:t>
      </w:r>
    </w:p>
    <w:p w:rsidR="00F86D18" w:rsidRDefault="00F86D18" w:rsidP="00F86D1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Si raccomanda, inoltre, di evitare il formarsi di gruppi di collaboratori in determinate postazioni di lavoro, soprattutto nell’atrio di ingresso.</w:t>
      </w:r>
    </w:p>
    <w:p w:rsidR="00F86D18" w:rsidRDefault="00F86D18" w:rsidP="00F86D1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Ognuno deve svolgere diligentemente il proprio lavoro e riferire ogni questione o anomalia al direttore amministrativo.</w:t>
      </w:r>
    </w:p>
    <w:p w:rsidR="00F86D18" w:rsidRDefault="00F86D18" w:rsidP="00F86D18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il personale deve portare il cartellino di riconoscimento con le proprie generalità e la qualifica.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  <w:u w:val="single"/>
        </w:rPr>
        <w:t>2- ORARIO DI LAVORO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Il contratto di lavoro prevede: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35 ore settimanali di norma suddivise in 7 ore continuative, di norma antimeridiane o anche pomeridiane, svolte in 5 giorni ad eccezione dei plessi Primaria “Rossi”, Primaria “A. Negri”, Sc. Secondaria “Parini” che svolgono 36 ore distribuite in 5 giorni settimanali con turni anche pomeridiani.</w:t>
      </w:r>
    </w:p>
    <w:p w:rsidR="00F86D18" w:rsidRDefault="00F86D18" w:rsidP="00F86D1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si può adottare un orario flessibile funzionale all’orario di servizio e di apertura all’utenza; cioè anticipare o posticipare l’entrata e l’uscita, secondo le necessità connesse alle finalità ed agli obiettivi della scuola per l’attuazione del PTOF;</w:t>
      </w:r>
    </w:p>
    <w:p w:rsidR="00F86D18" w:rsidRDefault="00F86D18" w:rsidP="00F86D1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l’orario massimo giornaliero </w:t>
      </w:r>
      <w:r>
        <w:rPr>
          <w:rFonts w:ascii="Arial" w:hAnsi="Arial" w:cs="Arial"/>
          <w:b/>
          <w:sz w:val="24"/>
          <w:szCs w:val="18"/>
        </w:rPr>
        <w:t>è di 9 ore</w:t>
      </w:r>
      <w:r>
        <w:rPr>
          <w:rFonts w:ascii="Arial" w:hAnsi="Arial" w:cs="Arial"/>
          <w:sz w:val="24"/>
          <w:szCs w:val="18"/>
        </w:rPr>
        <w:t>;</w:t>
      </w:r>
    </w:p>
    <w:p w:rsidR="00F86D18" w:rsidRDefault="00F86D18" w:rsidP="00F86D1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è obbligatoria una pausa di mezz’ora, quando l’orario continuativo supera le 7 ore e dodici minuti;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l’orario settimanale di 35 ore può essere attuato nelle scuole con più di 10 ore di servizio per almeno 3 giorni alla settimana e solo se nella settimana si effettua almeno un turno pomeridiano o diverso dal normale orario di servizio; è consentito in presenza di particolari esigenze di funzionamento della scuola o per migliorare l’efficienza e la produttività dei servizi ed a seguito di dichiarata disponibilità di singole unità di personale.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  L’orario di lavoro individuale viene fissato nel modo seguente: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lastRenderedPageBreak/>
        <w:t xml:space="preserve">Assistenti Amministrativi: </w:t>
      </w:r>
      <w:r>
        <w:rPr>
          <w:rFonts w:ascii="Arial" w:hAnsi="Arial" w:cs="Arial"/>
          <w:sz w:val="24"/>
          <w:szCs w:val="18"/>
        </w:rPr>
        <w:t>VEDI PROSPETTO ALLEGATO A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Collaboratori Scolastici: </w:t>
      </w:r>
      <w:r>
        <w:rPr>
          <w:rFonts w:ascii="Arial" w:hAnsi="Arial" w:cs="Arial"/>
          <w:sz w:val="24"/>
          <w:szCs w:val="18"/>
        </w:rPr>
        <w:t>VEDI PROSPETTO ALLEGATO B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NORME COMUNI: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1.  Tutto il personale è tenuto a rispettare scrupolosamente l’orario d’entrata e uscita secondo l’orario di      servizio emanato dal Direttore amministrativo.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2.  La puntualità e la presenza del personale devono essere attestati dalla timbratura personale della scheda     dell’orologio marcatempo.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I turni sono assegnati all’inizio dell’anno scolastico al fine di garantire tutto il servizio della giornata, compreso quello pomeridiano e vengono fissati dal dirigente scolastico e dal Direttore amministrativo.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4. La pausa pranzo di mezz’ora, prevista dal CCNL, è obbligatoria quando l’orario supera nella giornata le sette    ore e dodici minuti.  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                 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5. In caso di assenza del personale, la giustificazione si riferisce all’intero servizio da prestare nella giornata. 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Il servizio dovrà essere comunque garantito mediante gli istituti contrattuali in vigore nella scuola.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sz w:val="24"/>
          <w:szCs w:val="18"/>
        </w:rPr>
        <w:t>6. Il personale assunto per supplenze brevi e saltuarie è tenuto a rendere la propria prestazione lavorativa    secondo la programmazione cui era tenuto il personale assente.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  <w:u w:val="single"/>
        </w:rPr>
      </w:pPr>
      <w:r>
        <w:rPr>
          <w:rFonts w:ascii="Arial" w:hAnsi="Arial" w:cs="Arial"/>
          <w:b/>
          <w:sz w:val="24"/>
          <w:szCs w:val="18"/>
          <w:u w:val="single"/>
        </w:rPr>
        <w:t>3 Gestione dei recuperi, ritardi, straordinari, ferie, ecc.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    Per tutto il personale ATA si stabilisce quanto segue: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Ritardi: </w:t>
      </w:r>
      <w:r>
        <w:rPr>
          <w:rFonts w:ascii="Arial" w:hAnsi="Arial" w:cs="Arial"/>
          <w:sz w:val="24"/>
          <w:szCs w:val="18"/>
        </w:rPr>
        <w:t>Si intende per ritardo l’eccezionale posticipazione dell’orario di  servizio del dipendente non superiore a 30 minuti. Il ritardo deve essere giustificato e recuperato o nella stessa giornata o entro l’ultimo giorno del mese successivo a quello in cui si è verificato previo accordo con il D.S.G.A.</w:t>
      </w:r>
    </w:p>
    <w:p w:rsidR="00F86D18" w:rsidRDefault="00F86D18" w:rsidP="00F86D18">
      <w:pPr>
        <w:autoSpaceDE w:val="0"/>
        <w:autoSpaceDN w:val="0"/>
        <w:adjustRightInd w:val="0"/>
        <w:ind w:left="644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Straordinario:</w:t>
      </w:r>
      <w:r>
        <w:rPr>
          <w:rFonts w:ascii="Arial" w:hAnsi="Arial" w:cs="Arial"/>
          <w:sz w:val="24"/>
          <w:szCs w:val="18"/>
        </w:rPr>
        <w:t xml:space="preserve"> l’orario straordinario viene richiesto solo in casi eccezionali e di assoluta necessità. A richiesta dell’interessato al momento dell’accettazione sarà possibile rinunciare al pagamento solo per recupero permessi orari e prefestivi; l’interessato, al momento dell’accettazione, potrà indicare tra il pagamento o il recupero orario fatta salva la decisione ultima dell’ufficio. Il recupero orario è da prendersi, di norma, nei periodi di sospensione didattica e per i collaboratori scolastici comunque non durante la fase di pulizia dei locali fatto salvo l’art. 24.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Ferie= </w:t>
      </w:r>
      <w:r>
        <w:rPr>
          <w:rFonts w:ascii="Arial" w:hAnsi="Arial" w:cs="Arial"/>
          <w:sz w:val="24"/>
          <w:szCs w:val="18"/>
        </w:rPr>
        <w:t xml:space="preserve">Il CCNL prevede la concessione di almeno </w:t>
      </w:r>
      <w:r>
        <w:rPr>
          <w:rFonts w:ascii="Arial" w:hAnsi="Arial" w:cs="Arial"/>
          <w:b/>
          <w:sz w:val="24"/>
          <w:szCs w:val="18"/>
        </w:rPr>
        <w:t>15 gg.</w:t>
      </w:r>
      <w:r>
        <w:rPr>
          <w:rFonts w:ascii="Arial" w:hAnsi="Arial" w:cs="Arial"/>
          <w:sz w:val="24"/>
          <w:szCs w:val="18"/>
        </w:rPr>
        <w:t xml:space="preserve"> continuativi in luglio o agosto e compatibilmente con le esigenze di servizio frazionate in più periodi.</w:t>
      </w:r>
    </w:p>
    <w:p w:rsidR="00F86D18" w:rsidRDefault="00F86D18" w:rsidP="00F86D18">
      <w:pPr>
        <w:autoSpaceDE w:val="0"/>
        <w:autoSpaceDN w:val="0"/>
        <w:adjustRightInd w:val="0"/>
        <w:ind w:left="60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Totale per tutti= 32 gg. più 4 ff.ss.; oppure 30 gg. più 4 per i primi 3 anni di servizio;   in caso di orario su 5 giorni il sesto giorno è considerato lavorativo ed ogni giorno di ferie vale per 1,2 giorni.</w:t>
      </w:r>
    </w:p>
    <w:p w:rsidR="00F86D18" w:rsidRDefault="00F86D18" w:rsidP="00F86D18">
      <w:pPr>
        <w:autoSpaceDE w:val="0"/>
        <w:autoSpaceDN w:val="0"/>
        <w:adjustRightInd w:val="0"/>
        <w:ind w:left="60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lastRenderedPageBreak/>
        <w:t>Le ferie, inoltre devono essere richieste con congruo anticipo e concesse dal D.S. e dal DSGA. Per le ferie estive la richiesta deve pervenire entro il 30/03/2019 e la concessione sarà disposta entro il 30/04/2020</w:t>
      </w:r>
    </w:p>
    <w:p w:rsidR="00F86D18" w:rsidRDefault="00F86D18" w:rsidP="00F86D18">
      <w:pPr>
        <w:autoSpaceDE w:val="0"/>
        <w:autoSpaceDN w:val="0"/>
        <w:adjustRightInd w:val="0"/>
        <w:ind w:left="60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Le ferie debbono essere fruite entro il 31 agosto di ogni anno scolastico e, comunque, non oltre il 30 aprile.</w:t>
      </w:r>
    </w:p>
    <w:p w:rsidR="00F86D18" w:rsidRDefault="00F86D18" w:rsidP="00F86D1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Permessi per il personale indeterminato = </w:t>
      </w:r>
      <w:r>
        <w:rPr>
          <w:rFonts w:ascii="Arial" w:hAnsi="Arial" w:cs="Arial"/>
          <w:sz w:val="24"/>
          <w:szCs w:val="18"/>
        </w:rPr>
        <w:t>il CCNL prevede 8 giorni per partecipare a concorsi ed esami, 3 giorni per lutti familiari, 3 giorni per motivi personali (anche autocertificati). I permessi, i congedi e ogni altra richiesta devono essere presentati direttamente al Direttore amministrativo, utilizzando gli appositi moduli, con almeno 6 gg. di anticipo.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 xml:space="preserve">Malattie= </w:t>
      </w:r>
      <w:r>
        <w:rPr>
          <w:rFonts w:ascii="Arial" w:hAnsi="Arial" w:cs="Arial"/>
          <w:sz w:val="24"/>
          <w:szCs w:val="18"/>
        </w:rPr>
        <w:t xml:space="preserve">l’assenza per malattia deve essere tempestivamente comunicata anche per via telefonica direttamente all’assistente amministrativa addetta all’Ufficio personale </w:t>
      </w:r>
      <w:r>
        <w:rPr>
          <w:rFonts w:ascii="Arial" w:hAnsi="Arial" w:cs="Arial"/>
          <w:b/>
          <w:sz w:val="24"/>
          <w:szCs w:val="18"/>
        </w:rPr>
        <w:t>subito alle ore 7.30</w:t>
      </w:r>
      <w:r>
        <w:rPr>
          <w:rFonts w:ascii="Arial" w:hAnsi="Arial" w:cs="Arial"/>
          <w:sz w:val="24"/>
          <w:szCs w:val="18"/>
        </w:rPr>
        <w:t xml:space="preserve"> dello stesso giorno in cui si verifica; seguirà la comunicazione del numero di protocollo del certificato rilasciato dal medico curante con l’indicazione dei giorni di prognosi; al termine della malattia il dipendente deve comunicare l’eventuale ripresa del servizio o la proroga della malattia.  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Per quanto riguarda gli scioperi e le assemblee sindacali, in caso di partecipazione totale, si applicherà quanto disposto in sede di contrattazione d’Istituto.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Permessi brevi=</w:t>
      </w:r>
      <w:r>
        <w:rPr>
          <w:rFonts w:ascii="Arial" w:hAnsi="Arial" w:cs="Arial"/>
          <w:sz w:val="24"/>
          <w:szCs w:val="18"/>
        </w:rPr>
        <w:t xml:space="preserve"> per particolari motivi sono fruibili brevi permessi da recuperare entro 2 mesi, della durata massima di 3 ore (su 6); tali permessi non possono superare le 36 ore nell’anno scolastico.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</w:p>
    <w:p w:rsidR="00F86D18" w:rsidRDefault="00F86D18" w:rsidP="00F86D1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Chiusura prefestivi: giorni 24/12/2019-31/12/2019-01/06/2020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>Nei periodi di interruzione dell’attività didattica, nel rispetto delle attività approvate nel POF, è consentita la chiusura prefestiva della scuola. La chiusura prefestiva è disposta dal Dirigente Scolastico compatibilmente con le esigenze di servizio. Qualora il dipendente per le esigenze sue particolari non riesca a coprire i giorni prefissati per il recupero dei prefestivi può compensare le ore non prestate, a richiesta, utilizzando festività soppresse e ferie.</w:t>
      </w: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8"/>
        </w:rPr>
      </w:pPr>
    </w:p>
    <w:p w:rsidR="00F86D18" w:rsidRDefault="00F86D18" w:rsidP="00F86D1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18"/>
          <w:lang w:val="de-DE"/>
        </w:rPr>
      </w:pPr>
      <w:r>
        <w:rPr>
          <w:rFonts w:ascii="Arial" w:hAnsi="Arial" w:cs="Arial"/>
          <w:bCs/>
          <w:sz w:val="24"/>
          <w:szCs w:val="18"/>
          <w:lang w:val="de-DE"/>
        </w:rPr>
        <w:t xml:space="preserve">    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 xml:space="preserve">             Il D.S.G.A </w:t>
      </w:r>
      <w:r>
        <w:rPr>
          <w:rFonts w:ascii="Arial" w:hAnsi="Arial" w:cs="Arial"/>
          <w:bCs/>
          <w:sz w:val="24"/>
          <w:szCs w:val="18"/>
          <w:lang w:val="de-DE"/>
        </w:rPr>
        <w:tab/>
      </w:r>
    </w:p>
    <w:p w:rsidR="00F86D18" w:rsidRDefault="00F86D18" w:rsidP="00F86D18">
      <w:pPr>
        <w:autoSpaceDE w:val="0"/>
        <w:autoSpaceDN w:val="0"/>
        <w:adjustRightInd w:val="0"/>
        <w:jc w:val="both"/>
      </w:pP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  <w:t>Maria Sortino</w:t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  <w:r>
        <w:rPr>
          <w:rFonts w:ascii="Arial" w:hAnsi="Arial" w:cs="Arial"/>
          <w:bCs/>
          <w:sz w:val="24"/>
          <w:szCs w:val="18"/>
          <w:lang w:val="de-DE"/>
        </w:rPr>
        <w:tab/>
      </w:r>
    </w:p>
    <w:p w:rsidR="00F86D18" w:rsidRDefault="00F86D18" w:rsidP="00F86D18"/>
    <w:p w:rsidR="003F779E" w:rsidRDefault="003F779E">
      <w:bookmarkStart w:id="0" w:name="_GoBack"/>
      <w:bookmarkEnd w:id="0"/>
    </w:p>
    <w:sectPr w:rsidR="003F7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591"/>
    <w:multiLevelType w:val="hybridMultilevel"/>
    <w:tmpl w:val="38D2358A"/>
    <w:lvl w:ilvl="0" w:tplc="56323F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93DD5"/>
    <w:multiLevelType w:val="hybridMultilevel"/>
    <w:tmpl w:val="6D967F2E"/>
    <w:lvl w:ilvl="0" w:tplc="69F4304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248A4"/>
    <w:multiLevelType w:val="hybridMultilevel"/>
    <w:tmpl w:val="242ACC16"/>
    <w:lvl w:ilvl="0" w:tplc="8AC2DD08">
      <w:start w:val="1"/>
      <w:numFmt w:val="decimal"/>
      <w:lvlText w:val="%1)"/>
      <w:lvlJc w:val="left"/>
      <w:pPr>
        <w:ind w:left="405" w:hanging="360"/>
      </w:p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8046977"/>
    <w:multiLevelType w:val="hybridMultilevel"/>
    <w:tmpl w:val="6EB463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3EE6"/>
    <w:multiLevelType w:val="hybridMultilevel"/>
    <w:tmpl w:val="A498C654"/>
    <w:lvl w:ilvl="0" w:tplc="2A9646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756BA"/>
    <w:multiLevelType w:val="hybridMultilevel"/>
    <w:tmpl w:val="4D5E85E4"/>
    <w:lvl w:ilvl="0" w:tplc="12A6E0A2">
      <w:start w:val="1"/>
      <w:numFmt w:val="bullet"/>
      <w:lvlText w:val=""/>
      <w:lvlJc w:val="left"/>
      <w:pPr>
        <w:tabs>
          <w:tab w:val="num" w:pos="6462"/>
        </w:tabs>
        <w:ind w:left="6462" w:hanging="360"/>
      </w:pPr>
      <w:rPr>
        <w:rFonts w:ascii="Symbol" w:hAnsi="Symbol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30D7DF9"/>
    <w:multiLevelType w:val="hybridMultilevel"/>
    <w:tmpl w:val="D80837C2"/>
    <w:lvl w:ilvl="0" w:tplc="6DEA0CD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ED5E48"/>
    <w:multiLevelType w:val="hybridMultilevel"/>
    <w:tmpl w:val="53740D86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61BB6"/>
    <w:multiLevelType w:val="hybridMultilevel"/>
    <w:tmpl w:val="65CA909C"/>
    <w:lvl w:ilvl="0" w:tplc="51580D66">
      <w:start w:val="1"/>
      <w:numFmt w:val="decimal"/>
      <w:lvlText w:val="%1)"/>
      <w:lvlJc w:val="left"/>
      <w:pPr>
        <w:ind w:left="218" w:hanging="360"/>
      </w:pPr>
    </w:lvl>
    <w:lvl w:ilvl="1" w:tplc="04100019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>
      <w:start w:val="1"/>
      <w:numFmt w:val="decimal"/>
      <w:lvlText w:val="%4."/>
      <w:lvlJc w:val="left"/>
      <w:pPr>
        <w:ind w:left="2378" w:hanging="360"/>
      </w:pPr>
    </w:lvl>
    <w:lvl w:ilvl="4" w:tplc="04100019">
      <w:start w:val="1"/>
      <w:numFmt w:val="lowerLetter"/>
      <w:lvlText w:val="%5."/>
      <w:lvlJc w:val="left"/>
      <w:pPr>
        <w:ind w:left="3098" w:hanging="360"/>
      </w:pPr>
    </w:lvl>
    <w:lvl w:ilvl="5" w:tplc="0410001B">
      <w:start w:val="1"/>
      <w:numFmt w:val="lowerRoman"/>
      <w:lvlText w:val="%6."/>
      <w:lvlJc w:val="right"/>
      <w:pPr>
        <w:ind w:left="3818" w:hanging="180"/>
      </w:pPr>
    </w:lvl>
    <w:lvl w:ilvl="6" w:tplc="0410000F">
      <w:start w:val="1"/>
      <w:numFmt w:val="decimal"/>
      <w:lvlText w:val="%7."/>
      <w:lvlJc w:val="left"/>
      <w:pPr>
        <w:ind w:left="4538" w:hanging="360"/>
      </w:pPr>
    </w:lvl>
    <w:lvl w:ilvl="7" w:tplc="04100019">
      <w:start w:val="1"/>
      <w:numFmt w:val="lowerLetter"/>
      <w:lvlText w:val="%8."/>
      <w:lvlJc w:val="left"/>
      <w:pPr>
        <w:ind w:left="5258" w:hanging="360"/>
      </w:pPr>
    </w:lvl>
    <w:lvl w:ilvl="8" w:tplc="0410001B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543E0740"/>
    <w:multiLevelType w:val="hybridMultilevel"/>
    <w:tmpl w:val="AE60039C"/>
    <w:lvl w:ilvl="0" w:tplc="C2E0A9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0A4980"/>
    <w:multiLevelType w:val="hybridMultilevel"/>
    <w:tmpl w:val="311E98E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547B4"/>
    <w:multiLevelType w:val="hybridMultilevel"/>
    <w:tmpl w:val="5192D108"/>
    <w:lvl w:ilvl="0" w:tplc="DEDAE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00DCD"/>
    <w:multiLevelType w:val="hybridMultilevel"/>
    <w:tmpl w:val="4D96C2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965A3"/>
    <w:multiLevelType w:val="hybridMultilevel"/>
    <w:tmpl w:val="B608092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A30B20"/>
    <w:multiLevelType w:val="hybridMultilevel"/>
    <w:tmpl w:val="C256E4DC"/>
    <w:lvl w:ilvl="0" w:tplc="746820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C1964"/>
    <w:multiLevelType w:val="hybridMultilevel"/>
    <w:tmpl w:val="726C3346"/>
    <w:lvl w:ilvl="0" w:tplc="0410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30"/>
    <w:rsid w:val="003F779E"/>
    <w:rsid w:val="00C46130"/>
    <w:rsid w:val="00F8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1EB62-1134-4597-BC20-9EEF67B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6D18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86D18"/>
    <w:pPr>
      <w:keepNext/>
      <w:jc w:val="both"/>
      <w:outlineLvl w:val="0"/>
    </w:pPr>
    <w:rPr>
      <w:i/>
      <w:iCs/>
      <w:smallCaps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F86D18"/>
    <w:pPr>
      <w:keepNext/>
      <w:jc w:val="center"/>
      <w:outlineLvl w:val="1"/>
    </w:pPr>
    <w:rPr>
      <w:i/>
      <w:iCs/>
      <w:smallCaps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F86D18"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86D18"/>
    <w:pPr>
      <w:keepNext/>
      <w:autoSpaceDE w:val="0"/>
      <w:autoSpaceDN w:val="0"/>
      <w:adjustRightInd w:val="0"/>
      <w:spacing w:line="360" w:lineRule="auto"/>
      <w:jc w:val="both"/>
      <w:outlineLvl w:val="3"/>
    </w:pPr>
    <w:rPr>
      <w:rFonts w:ascii="Arial" w:hAnsi="Arial" w:cs="Arial"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F86D18"/>
    <w:rPr>
      <w:rFonts w:ascii="Times New Roman" w:eastAsia="Times New Roman" w:hAnsi="Times New Roman" w:cs="Times New Roman"/>
      <w:i/>
      <w:iCs/>
      <w:smallCaps/>
      <w:color w:val="000000"/>
      <w:sz w:val="1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F86D18"/>
    <w:rPr>
      <w:rFonts w:ascii="Times New Roman" w:eastAsia="Times New Roman" w:hAnsi="Times New Roman" w:cs="Times New Roman"/>
      <w:i/>
      <w:iCs/>
      <w:smallCaps/>
      <w:color w:val="000000"/>
      <w:sz w:val="1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F86D18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86D18"/>
    <w:rPr>
      <w:rFonts w:ascii="Arial" w:eastAsia="Times New Roman" w:hAnsi="Arial" w:cs="Arial"/>
      <w:color w:val="000000"/>
      <w:sz w:val="24"/>
      <w:szCs w:val="18"/>
      <w:lang w:eastAsia="it-IT"/>
    </w:rPr>
  </w:style>
  <w:style w:type="character" w:styleId="Collegamentoipertestuale">
    <w:name w:val="Hyperlink"/>
    <w:uiPriority w:val="99"/>
    <w:semiHidden/>
    <w:unhideWhenUsed/>
    <w:rsid w:val="00F86D18"/>
    <w:rPr>
      <w:rFonts w:ascii="Times New Roman" w:hAnsi="Times New Roman" w:cs="Times New Roman" w:hint="default"/>
      <w:color w:val="0000FF"/>
      <w:u w:val="single"/>
    </w:rPr>
  </w:style>
  <w:style w:type="character" w:styleId="Collegamentovisitato">
    <w:name w:val="FollowedHyperlink"/>
    <w:semiHidden/>
    <w:unhideWhenUsed/>
    <w:rsid w:val="00F86D18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semiHidden/>
    <w:unhideWhenUsed/>
    <w:rsid w:val="00F86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</w:pPr>
    <w:rPr>
      <w:rFonts w:ascii="Arial Unicode MS" w:eastAsia="Arial Unicode MS" w:hAnsi="Arial Unicode MS" w:cs="Arial Unicode MS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F86D18"/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customStyle="1" w:styleId="msonormal0">
    <w:name w:val="msonormal"/>
    <w:basedOn w:val="Normale"/>
    <w:semiHidden/>
    <w:rsid w:val="00F86D18"/>
    <w:pPr>
      <w:snapToGrid/>
      <w:spacing w:before="100" w:beforeAutospacing="1" w:after="119"/>
    </w:pPr>
    <w:rPr>
      <w:rFonts w:ascii="Arial Unicode MS" w:eastAsia="Arial Unicode MS" w:hAnsi="Arial Unicode MS" w:cs="Arial Unicode MS"/>
      <w:sz w:val="24"/>
    </w:rPr>
  </w:style>
  <w:style w:type="paragraph" w:styleId="NormaleWeb">
    <w:name w:val="Normal (Web)"/>
    <w:basedOn w:val="Normale"/>
    <w:semiHidden/>
    <w:unhideWhenUsed/>
    <w:rsid w:val="00F86D18"/>
    <w:pPr>
      <w:snapToGrid/>
      <w:spacing w:before="100" w:beforeAutospacing="1" w:after="119"/>
    </w:pPr>
    <w:rPr>
      <w:rFonts w:ascii="Arial Unicode MS" w:eastAsia="Arial Unicode MS" w:hAnsi="Arial Unicode MS" w:cs="Arial Unicode MS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6D18"/>
    <w:pPr>
      <w:snapToGrid/>
    </w:pPr>
    <w:rPr>
      <w:color w:val="auto"/>
      <w:sz w:val="20"/>
      <w:szCs w:val="20"/>
      <w:lang w:val="de-DE" w:eastAsia="de-D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D1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86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6D18"/>
    <w:rPr>
      <w:rFonts w:ascii="Times New Roman" w:eastAsia="Times New Roman" w:hAnsi="Times New Roman" w:cs="Times New Roman"/>
      <w:color w:val="000000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semiHidden/>
    <w:unhideWhenUsed/>
    <w:rsid w:val="00F86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86D18"/>
    <w:rPr>
      <w:rFonts w:ascii="Times New Roman" w:eastAsia="Times New Roman" w:hAnsi="Times New Roman" w:cs="Times New Roman"/>
      <w:color w:val="000000"/>
      <w:sz w:val="18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F86D18"/>
    <w:pPr>
      <w:ind w:firstLine="708"/>
      <w:jc w:val="center"/>
    </w:pPr>
    <w:rPr>
      <w:i/>
      <w:iCs/>
      <w:smallCaps/>
      <w:spacing w:val="26"/>
      <w:position w:val="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86D18"/>
    <w:pPr>
      <w:jc w:val="both"/>
    </w:pPr>
    <w:rPr>
      <w:rFonts w:ascii="Tahoma" w:hAnsi="Tahoma" w:cs="Tahom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6D18"/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86D18"/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86D18"/>
    <w:rPr>
      <w:rFonts w:ascii="Arial" w:eastAsia="Times New Roman" w:hAnsi="Arial" w:cs="Arial"/>
      <w:color w:val="00000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F86D18"/>
    <w:pPr>
      <w:widowControl w:val="0"/>
      <w:jc w:val="center"/>
    </w:pPr>
    <w:rPr>
      <w:rFonts w:ascii="Arial" w:eastAsia="Arial Unicode MS" w:hAnsi="Arial" w:cs="Arial"/>
      <w:b/>
      <w:bCs/>
      <w:color w:val="00000A"/>
      <w:sz w:val="32"/>
      <w:szCs w:val="3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6D18"/>
    <w:rPr>
      <w:rFonts w:ascii="Arial" w:eastAsia="Arial Unicode MS" w:hAnsi="Arial" w:cs="Arial"/>
      <w:b/>
      <w:bCs/>
      <w:color w:val="00000A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D18"/>
    <w:pPr>
      <w:snapToGrid/>
    </w:pPr>
    <w:rPr>
      <w:rFonts w:ascii="Tahoma" w:hAnsi="Tahoma" w:cs="Tahoma"/>
      <w:color w:val="auto"/>
      <w:sz w:val="16"/>
      <w:szCs w:val="16"/>
      <w:lang w:val="de-DE" w:eastAsia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D18"/>
    <w:rPr>
      <w:rFonts w:ascii="Tahoma" w:eastAsia="Times New Roman" w:hAnsi="Tahoma" w:cs="Tahoma"/>
      <w:sz w:val="16"/>
      <w:szCs w:val="16"/>
      <w:lang w:val="de-DE" w:eastAsia="de-DE"/>
    </w:rPr>
  </w:style>
  <w:style w:type="paragraph" w:styleId="Paragrafoelenco">
    <w:name w:val="List Paragraph"/>
    <w:basedOn w:val="Normale"/>
    <w:uiPriority w:val="34"/>
    <w:qFormat/>
    <w:rsid w:val="00F86D18"/>
    <w:pPr>
      <w:snapToGrid/>
      <w:ind w:left="720"/>
      <w:contextualSpacing/>
    </w:pPr>
    <w:rPr>
      <w:color w:val="auto"/>
      <w:sz w:val="24"/>
      <w:lang w:val="de-DE" w:eastAsia="de-DE"/>
    </w:rPr>
  </w:style>
  <w:style w:type="paragraph" w:customStyle="1" w:styleId="Default">
    <w:name w:val="Default"/>
    <w:semiHidden/>
    <w:rsid w:val="00F86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semiHidden/>
    <w:rsid w:val="00F86D18"/>
    <w:pPr>
      <w:snapToGrid/>
      <w:spacing w:before="100" w:beforeAutospacing="1" w:after="119"/>
    </w:pPr>
    <w:rPr>
      <w:rFonts w:eastAsia="Arial Unicode MS"/>
      <w:sz w:val="24"/>
    </w:rPr>
  </w:style>
  <w:style w:type="character" w:styleId="Rimandonotaapidipagina">
    <w:name w:val="footnote reference"/>
    <w:uiPriority w:val="99"/>
    <w:semiHidden/>
    <w:unhideWhenUsed/>
    <w:rsid w:val="00F86D18"/>
    <w:rPr>
      <w:rFonts w:ascii="Times New Roman" w:hAnsi="Times New Roman" w:cs="Times New Roman" w:hint="default"/>
      <w:vertAlign w:val="superscript"/>
    </w:rPr>
  </w:style>
  <w:style w:type="table" w:styleId="Grigliatabella">
    <w:name w:val="Table Grid"/>
    <w:basedOn w:val="Tabellanormale"/>
    <w:uiPriority w:val="99"/>
    <w:rsid w:val="00F86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ileibusto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ic860001@pec.istruzione.it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ic860001@istruzione.it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w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4551</Words>
  <Characters>25942</Characters>
  <Application>Microsoft Office Word</Application>
  <DocSecurity>0</DocSecurity>
  <Lines>216</Lines>
  <Paragraphs>60</Paragraphs>
  <ScaleCrop>false</ScaleCrop>
  <Company/>
  <LinksUpToDate>false</LinksUpToDate>
  <CharactersWithSpaces>30433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Di Franza</dc:creator>
  <cp:keywords/>
  <dc:description/>
  <cp:lastModifiedBy>Francesca Di Franza</cp:lastModifiedBy>
  <cp:revision>3</cp:revision>
  <dcterms:created xsi:type="dcterms:W3CDTF">2019-11-29T11:42:00Z</dcterms:created>
  <dcterms:modified xsi:type="dcterms:W3CDTF">2019-11-29T11:42:00Z</dcterms:modified>
</cp:coreProperties>
</file>