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F91E0A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La suddetta piattaforma gestionale </w:t>
      </w:r>
      <w:r w:rsidRPr="00F91E0A">
        <w:rPr>
          <w:rFonts w:asciiTheme="minorHAnsi" w:hAnsiTheme="minorHAnsi" w:cstheme="minorHAnsi"/>
          <w:sz w:val="20"/>
          <w:szCs w:val="20"/>
        </w:rPr>
        <w:t>raccoglie tutti i dati di studenti, personale scolastico, esperti e adulti che, a vario titolo, parteci</w:t>
      </w:r>
      <w:r w:rsidR="00F12E5D" w:rsidRPr="00F91E0A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F91E0A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i </w:t>
      </w:r>
      <w:r w:rsidR="00F12E5D" w:rsidRPr="00F91E0A">
        <w:rPr>
          <w:rFonts w:asciiTheme="minorHAnsi" w:hAnsiTheme="minorHAnsi" w:cstheme="minorHAnsi"/>
          <w:b/>
          <w:sz w:val="20"/>
          <w:szCs w:val="20"/>
        </w:rPr>
        <w:t>Insieme...</w:t>
      </w:r>
      <w:r w:rsidR="00CA4AFC">
        <w:rPr>
          <w:rFonts w:asciiTheme="minorHAnsi" w:hAnsiTheme="minorHAnsi" w:cstheme="minorHAnsi"/>
          <w:b/>
          <w:sz w:val="20"/>
          <w:szCs w:val="20"/>
        </w:rPr>
        <w:t>in movimento</w:t>
      </w:r>
      <w:r w:rsidR="00F12E5D" w:rsidRPr="00F91E0A">
        <w:rPr>
          <w:rFonts w:asciiTheme="minorHAnsi" w:hAnsiTheme="minorHAnsi" w:cstheme="minorHAnsi"/>
          <w:b/>
          <w:sz w:val="20"/>
          <w:szCs w:val="20"/>
        </w:rPr>
        <w:t>!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  inerenti al </w:t>
      </w:r>
      <w:r w:rsidR="00F12E5D" w:rsidRPr="0082717C">
        <w:rPr>
          <w:rFonts w:asciiTheme="minorHAnsi" w:hAnsiTheme="minorHAnsi" w:cstheme="minorHAnsi"/>
          <w:b/>
          <w:sz w:val="20"/>
          <w:szCs w:val="20"/>
        </w:rPr>
        <w:t>PON</w:t>
      </w:r>
      <w:r w:rsidR="00686A80" w:rsidRPr="008271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7637">
        <w:rPr>
          <w:rFonts w:asciiTheme="minorHAnsi" w:hAnsiTheme="minorHAnsi" w:cstheme="minorHAnsi"/>
          <w:b/>
          <w:sz w:val="20"/>
          <w:szCs w:val="20"/>
        </w:rPr>
        <w:t>“</w:t>
      </w:r>
      <w:r w:rsidR="00843E89">
        <w:rPr>
          <w:rFonts w:asciiTheme="minorHAnsi" w:hAnsiTheme="minorHAnsi" w:cstheme="minorHAnsi"/>
          <w:b/>
          <w:sz w:val="20"/>
          <w:szCs w:val="20"/>
        </w:rPr>
        <w:t>S</w:t>
      </w:r>
      <w:r w:rsidR="00843E89" w:rsidRPr="00843E89">
        <w:rPr>
          <w:rFonts w:asciiTheme="minorHAnsi" w:hAnsiTheme="minorHAnsi" w:cstheme="minorHAnsi"/>
          <w:b/>
          <w:sz w:val="20"/>
          <w:szCs w:val="20"/>
        </w:rPr>
        <w:t>OCIALITÀ APPRENDIMENTI ACCOGLIENZA</w:t>
      </w:r>
      <w:r w:rsidR="008E7637">
        <w:rPr>
          <w:rFonts w:asciiTheme="minorHAnsi" w:hAnsiTheme="minorHAnsi" w:cstheme="minorHAnsi"/>
          <w:b/>
          <w:sz w:val="20"/>
          <w:szCs w:val="20"/>
        </w:rPr>
        <w:t>”</w:t>
      </w:r>
      <w:bookmarkStart w:id="0" w:name="_GoBack"/>
      <w:bookmarkEnd w:id="0"/>
      <w:r w:rsidR="00CA4AFC">
        <w:rPr>
          <w:rFonts w:asciiTheme="minorHAnsi" w:hAnsiTheme="minorHAnsi" w:cstheme="minorHAnsi"/>
          <w:sz w:val="20"/>
          <w:szCs w:val="20"/>
        </w:rPr>
        <w:t>.</w:t>
      </w:r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1E0A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F91E0A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F91E0A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F91E0A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F91E0A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F91E0A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</w:t>
      </w:r>
      <w:r w:rsidR="00341513" w:rsidRPr="00686A80">
        <w:rPr>
          <w:rFonts w:asciiTheme="minorHAnsi" w:hAnsiTheme="minorHAnsi" w:cstheme="minorHAnsi"/>
          <w:sz w:val="20"/>
          <w:szCs w:val="20"/>
        </w:rPr>
        <w:t>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lastRenderedPageBreak/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lastRenderedPageBreak/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637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637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37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0B51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2717C"/>
    <w:rsid w:val="008403A9"/>
    <w:rsid w:val="0084256C"/>
    <w:rsid w:val="00843E89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E7637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4AF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E0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274762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0AD0-9F81-401C-AC7B-9E496B5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 - Istituto Comprensivo di Fossò</cp:lastModifiedBy>
  <cp:revision>12</cp:revision>
  <cp:lastPrinted>2020-02-05T13:31:00Z</cp:lastPrinted>
  <dcterms:created xsi:type="dcterms:W3CDTF">2021-07-29T09:07:00Z</dcterms:created>
  <dcterms:modified xsi:type="dcterms:W3CDTF">2022-07-01T11:32:00Z</dcterms:modified>
</cp:coreProperties>
</file>