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EA6" w:rsidRDefault="00EB2EA6">
      <w:pPr>
        <w:pStyle w:val="Corpotesto"/>
        <w:ind w:left="238"/>
        <w:rPr>
          <w:sz w:val="20"/>
        </w:rPr>
      </w:pPr>
    </w:p>
    <w:p w:rsidR="00EB2EA6" w:rsidRDefault="00DA2395">
      <w:pPr>
        <w:pStyle w:val="Titolo1"/>
        <w:tabs>
          <w:tab w:val="left" w:pos="8077"/>
        </w:tabs>
        <w:spacing w:before="228" w:line="463" w:lineRule="auto"/>
        <w:ind w:left="1705" w:right="1714"/>
        <w:jc w:val="center"/>
      </w:pPr>
      <w:bookmarkStart w:id="0" w:name="CAPITOLATO_-_CIG:_Z1B35134CF_Allegato_6"/>
      <w:bookmarkEnd w:id="0"/>
      <w:r>
        <w:rPr>
          <w:color w:val="000009"/>
        </w:rPr>
        <w:t>CAPITOLATO</w:t>
      </w:r>
      <w:r>
        <w:rPr>
          <w:color w:val="000009"/>
          <w:spacing w:val="-4"/>
        </w:rPr>
        <w:t xml:space="preserve"> </w:t>
      </w:r>
      <w:r w:rsidR="002F4608">
        <w:rPr>
          <w:color w:val="000009"/>
        </w:rPr>
        <w:t>–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CIG</w:t>
      </w:r>
      <w:r w:rsidR="002F4608">
        <w:rPr>
          <w:color w:val="000009"/>
        </w:rPr>
        <w:t xml:space="preserve">: </w:t>
      </w:r>
      <w:r w:rsidR="002F4608" w:rsidRPr="002F4608">
        <w:rPr>
          <w:color w:val="000009"/>
        </w:rPr>
        <w:t>ZE637C0F15</w:t>
      </w:r>
      <w:bookmarkStart w:id="1" w:name="_GoBack"/>
      <w:bookmarkEnd w:id="1"/>
      <w:r>
        <w:rPr>
          <w:rFonts w:ascii="Calibri"/>
          <w:color w:val="000009"/>
        </w:rPr>
        <w:tab/>
      </w:r>
      <w:r>
        <w:rPr>
          <w:color w:val="000009"/>
        </w:rPr>
        <w:t>Allegato 6</w:t>
      </w:r>
      <w:r>
        <w:rPr>
          <w:color w:val="000009"/>
          <w:spacing w:val="-57"/>
        </w:rPr>
        <w:t xml:space="preserve"> </w:t>
      </w:r>
      <w:bookmarkStart w:id="2" w:name="TITOLO_I_-_INDICAZIONI_GENERALI_DEL_SERV"/>
      <w:bookmarkEnd w:id="2"/>
      <w:r>
        <w:rPr>
          <w:color w:val="000009"/>
        </w:rPr>
        <w:t>TITOLO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INDICAZIONI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GENERALI 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SERVIZIO</w:t>
      </w:r>
    </w:p>
    <w:p w:rsidR="00EB2EA6" w:rsidRDefault="00DA2395">
      <w:pPr>
        <w:spacing w:before="19"/>
        <w:ind w:left="166"/>
        <w:rPr>
          <w:b/>
          <w:sz w:val="24"/>
        </w:rPr>
      </w:pPr>
      <w:bookmarkStart w:id="3" w:name="Articolo_1_-_oggetto_della_gara_d'appalt"/>
      <w:bookmarkEnd w:id="3"/>
      <w:r>
        <w:rPr>
          <w:b/>
          <w:color w:val="000009"/>
          <w:sz w:val="24"/>
        </w:rPr>
        <w:t>Articolo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1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-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oggetto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della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gara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d'appalto</w:t>
      </w:r>
    </w:p>
    <w:p w:rsidR="00EB2EA6" w:rsidRDefault="00DA2395" w:rsidP="001A34A1">
      <w:pPr>
        <w:pStyle w:val="Corpotesto"/>
        <w:ind w:left="106" w:right="414"/>
      </w:pPr>
      <w:bookmarkStart w:id="4" w:name="L'appalto_ha_per_oggetto_l’affidamento_d"/>
      <w:bookmarkEnd w:id="4"/>
      <w:r>
        <w:rPr>
          <w:color w:val="000009"/>
        </w:rPr>
        <w:t>L'appalto ha per oggetto l’affidamento della gestione del servizio di distributori automatici, l'erogazione di</w:t>
      </w:r>
      <w:r>
        <w:rPr>
          <w:color w:val="000009"/>
          <w:spacing w:val="-57"/>
        </w:rPr>
        <w:t xml:space="preserve"> </w:t>
      </w:r>
      <w:bookmarkStart w:id="5" w:name="bevande_calde_e_fredde_,_da_svolgersi_pr"/>
      <w:bookmarkEnd w:id="5"/>
      <w:r>
        <w:rPr>
          <w:color w:val="000009"/>
        </w:rPr>
        <w:t>bevande calde</w:t>
      </w:r>
      <w:r w:rsidR="00FB036C">
        <w:rPr>
          <w:color w:val="000009"/>
        </w:rPr>
        <w:t xml:space="preserve"> e snack</w:t>
      </w:r>
      <w:r>
        <w:rPr>
          <w:color w:val="000009"/>
        </w:rPr>
        <w:t xml:space="preserve">, da svolgersi presso la sede dell'Istituto Comprensivo </w:t>
      </w:r>
      <w:r w:rsidR="00FB036C">
        <w:rPr>
          <w:color w:val="000009"/>
        </w:rPr>
        <w:t>“E.L.</w:t>
      </w:r>
      <w:r w:rsidR="001A34A1">
        <w:rPr>
          <w:color w:val="000009"/>
        </w:rPr>
        <w:t xml:space="preserve"> </w:t>
      </w:r>
      <w:r w:rsidR="00FB036C">
        <w:rPr>
          <w:color w:val="000009"/>
        </w:rPr>
        <w:t>Corner” di Fossò</w:t>
      </w:r>
      <w:r>
        <w:rPr>
          <w:color w:val="000009"/>
        </w:rPr>
        <w:t xml:space="preserve"> oltre i plessi</w:t>
      </w:r>
      <w:r>
        <w:rPr>
          <w:color w:val="000009"/>
          <w:spacing w:val="1"/>
        </w:rPr>
        <w:t xml:space="preserve"> </w:t>
      </w:r>
      <w:bookmarkStart w:id="6" w:name="scolastici_indicati."/>
      <w:bookmarkEnd w:id="6"/>
      <w:r>
        <w:rPr>
          <w:color w:val="000009"/>
        </w:rPr>
        <w:t>scolastici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indicati.</w:t>
      </w:r>
    </w:p>
    <w:p w:rsidR="00EB2EA6" w:rsidRDefault="00EB2EA6">
      <w:pPr>
        <w:pStyle w:val="Corpotesto"/>
      </w:pPr>
    </w:p>
    <w:p w:rsidR="00EB2EA6" w:rsidRDefault="00DA2395">
      <w:pPr>
        <w:pStyle w:val="Titolo1"/>
      </w:pPr>
      <w:bookmarkStart w:id="7" w:name="Articolo_2_-_tipologia_del_servizio"/>
      <w:bookmarkEnd w:id="7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tipologia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servizio</w:t>
      </w:r>
    </w:p>
    <w:p w:rsidR="00EB2EA6" w:rsidRDefault="00DA2395" w:rsidP="00FB036C">
      <w:pPr>
        <w:pStyle w:val="Corpotesto"/>
        <w:ind w:left="106" w:right="340"/>
        <w:jc w:val="both"/>
      </w:pPr>
      <w:bookmarkStart w:id="8" w:name="La_tipologia_del_servizio_prevede_la_ven"/>
      <w:bookmarkEnd w:id="8"/>
      <w:r>
        <w:rPr>
          <w:color w:val="000009"/>
        </w:rPr>
        <w:t>La tipologia del servizio prevede la vendita di quanto elencato nel bando, mediante l'installazione di</w:t>
      </w:r>
      <w:r>
        <w:rPr>
          <w:color w:val="000009"/>
          <w:spacing w:val="1"/>
        </w:rPr>
        <w:t xml:space="preserve"> </w:t>
      </w:r>
      <w:bookmarkStart w:id="9" w:name="distributori_automatici_funzionanti_a_mo"/>
      <w:bookmarkEnd w:id="9"/>
      <w:r>
        <w:rPr>
          <w:color w:val="000009"/>
        </w:rPr>
        <w:t>distributori automatici funzionanti a moneta che dà resto e con chiavetta. Le macchine devono essere</w:t>
      </w:r>
      <w:r>
        <w:rPr>
          <w:color w:val="000009"/>
          <w:spacing w:val="-57"/>
        </w:rPr>
        <w:t xml:space="preserve"> </w:t>
      </w:r>
      <w:bookmarkStart w:id="10" w:name="conformi,_per_caratteristiche_tecniche_e"/>
      <w:bookmarkEnd w:id="10"/>
      <w:r>
        <w:rPr>
          <w:color w:val="000009"/>
        </w:rPr>
        <w:t>conformi,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caratteristiche tecniche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igieniche,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alle normative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vigenti 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materia.</w:t>
      </w:r>
    </w:p>
    <w:p w:rsidR="00EB2EA6" w:rsidRDefault="00DA2395" w:rsidP="00FB036C">
      <w:pPr>
        <w:pStyle w:val="Corpotesto"/>
        <w:ind w:left="106" w:right="340"/>
        <w:jc w:val="both"/>
      </w:pPr>
      <w:bookmarkStart w:id="11" w:name="Su_ogni_macchina_dovranno_essere_ben_vis"/>
      <w:bookmarkEnd w:id="11"/>
      <w:r>
        <w:rPr>
          <w:color w:val="000009"/>
        </w:rPr>
        <w:t>Su ogni macchina dovranno essere ben visibili le etichette con l'indicazione della marca e la composizione dei</w:t>
      </w:r>
      <w:r>
        <w:rPr>
          <w:color w:val="000009"/>
          <w:spacing w:val="-57"/>
        </w:rPr>
        <w:t xml:space="preserve"> </w:t>
      </w:r>
      <w:bookmarkStart w:id="12" w:name="prodotti_oggetto_di_distribuzione."/>
      <w:bookmarkEnd w:id="12"/>
      <w:r>
        <w:rPr>
          <w:color w:val="000009"/>
        </w:rPr>
        <w:t>prodotti oggetto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distribuzione.</w:t>
      </w:r>
    </w:p>
    <w:p w:rsidR="00EB2EA6" w:rsidRDefault="00EB2EA6" w:rsidP="00FB036C">
      <w:pPr>
        <w:pStyle w:val="Corpotesto"/>
        <w:ind w:right="340"/>
        <w:jc w:val="both"/>
      </w:pPr>
    </w:p>
    <w:p w:rsidR="00EB2EA6" w:rsidRDefault="00DA2395">
      <w:pPr>
        <w:pStyle w:val="Titolo1"/>
      </w:pPr>
      <w:bookmarkStart w:id="13" w:name="Articolo_3_-_tipologia_utenza"/>
      <w:bookmarkEnd w:id="13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tipologia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utenza</w:t>
      </w:r>
    </w:p>
    <w:p w:rsidR="00EB2EA6" w:rsidRDefault="00DA2395" w:rsidP="00FB036C">
      <w:pPr>
        <w:pStyle w:val="Corpotesto"/>
        <w:ind w:left="106" w:right="198"/>
      </w:pPr>
      <w:bookmarkStart w:id="14" w:name="L'utenza_è_costituita_dai_docenti,_dal_p"/>
      <w:bookmarkEnd w:id="14"/>
      <w:r>
        <w:rPr>
          <w:color w:val="000009"/>
        </w:rPr>
        <w:t>L'utenza è costituita dai docenti, dal personale non docente, dai genitori, dai visitatori autorizzati, dai</w:t>
      </w:r>
      <w:r>
        <w:rPr>
          <w:color w:val="000009"/>
          <w:spacing w:val="-57"/>
        </w:rPr>
        <w:t xml:space="preserve"> </w:t>
      </w:r>
      <w:bookmarkStart w:id="15" w:name="partecipanti_a_convegni_e_corsi_organizz"/>
      <w:bookmarkEnd w:id="15"/>
      <w:r>
        <w:rPr>
          <w:color w:val="000009"/>
        </w:rPr>
        <w:t>partecipanti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convegni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organizzati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dalla scuola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esperti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esterni.</w:t>
      </w:r>
    </w:p>
    <w:p w:rsidR="00EB2EA6" w:rsidRDefault="00EB2EA6">
      <w:pPr>
        <w:pStyle w:val="Corpotesto"/>
      </w:pPr>
    </w:p>
    <w:p w:rsidR="00EB2EA6" w:rsidRDefault="00DA2395">
      <w:pPr>
        <w:pStyle w:val="Titolo1"/>
      </w:pPr>
      <w:bookmarkStart w:id="16" w:name="Articolo_4_-_durata_del_contratto"/>
      <w:bookmarkEnd w:id="16"/>
      <w:r>
        <w:rPr>
          <w:color w:val="000009"/>
        </w:rPr>
        <w:t>Articolo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durata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contratto</w:t>
      </w:r>
    </w:p>
    <w:p w:rsidR="00EB2EA6" w:rsidRDefault="00DA2395">
      <w:pPr>
        <w:pStyle w:val="Corpotesto"/>
        <w:ind w:left="106"/>
      </w:pPr>
      <w:bookmarkStart w:id="17" w:name="Il_contratto_ha_durata_di_3_(tre)_anni_d"/>
      <w:bookmarkEnd w:id="17"/>
      <w:r>
        <w:rPr>
          <w:color w:val="000009"/>
        </w:rPr>
        <w:t>Il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durata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(tre)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anni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sottoscrizione.</w:t>
      </w:r>
    </w:p>
    <w:p w:rsidR="00EB2EA6" w:rsidRDefault="00EB2EA6">
      <w:pPr>
        <w:pStyle w:val="Corpotesto"/>
        <w:rPr>
          <w:sz w:val="26"/>
        </w:rPr>
      </w:pPr>
    </w:p>
    <w:p w:rsidR="00EB2EA6" w:rsidRDefault="00EB2EA6">
      <w:pPr>
        <w:pStyle w:val="Corpotesto"/>
        <w:rPr>
          <w:sz w:val="22"/>
        </w:rPr>
      </w:pPr>
    </w:p>
    <w:p w:rsidR="00EB2EA6" w:rsidRDefault="00DA2395">
      <w:pPr>
        <w:pStyle w:val="Titolo1"/>
        <w:ind w:left="1695" w:right="1714"/>
        <w:jc w:val="center"/>
      </w:pPr>
      <w:bookmarkStart w:id="18" w:name="TITOLO_II_-_STRUTTURE,_ATTREZZATURE_E_SE"/>
      <w:bookmarkEnd w:id="18"/>
      <w:r>
        <w:rPr>
          <w:color w:val="000009"/>
        </w:rPr>
        <w:t>TITOLO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STRUTTURE,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ATTREZZATURE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SERVIZI</w:t>
      </w:r>
    </w:p>
    <w:p w:rsidR="00EB2EA6" w:rsidRDefault="00DA2395">
      <w:pPr>
        <w:ind w:left="106"/>
        <w:rPr>
          <w:b/>
          <w:sz w:val="24"/>
        </w:rPr>
      </w:pPr>
      <w:bookmarkStart w:id="19" w:name="Articolo_5_-_strutture,_attrezzature_e_s"/>
      <w:bookmarkEnd w:id="19"/>
      <w:r>
        <w:rPr>
          <w:b/>
          <w:color w:val="000009"/>
          <w:sz w:val="24"/>
        </w:rPr>
        <w:t>Articolo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5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-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strutture,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attrezzature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servizi</w:t>
      </w:r>
    </w:p>
    <w:p w:rsidR="00EB2EA6" w:rsidRDefault="00DA2395">
      <w:pPr>
        <w:pStyle w:val="Corpotesto"/>
        <w:ind w:left="106" w:right="414"/>
      </w:pPr>
      <w:bookmarkStart w:id="20" w:name="Sono_messi_a_disposizione_della_ditta,_i"/>
      <w:bookmarkEnd w:id="20"/>
      <w:r>
        <w:rPr>
          <w:color w:val="000009"/>
        </w:rPr>
        <w:t>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messi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disposizione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 ditta,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locali per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realizzazione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richiesto,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l'acqua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potabile,</w:t>
      </w:r>
      <w:r>
        <w:rPr>
          <w:color w:val="000009"/>
          <w:spacing w:val="-57"/>
        </w:rPr>
        <w:t xml:space="preserve"> </w:t>
      </w:r>
      <w:bookmarkStart w:id="21" w:name="l'energia_elettrica._Rimangono_a_carico_"/>
      <w:bookmarkEnd w:id="21"/>
      <w:r>
        <w:rPr>
          <w:color w:val="000009"/>
        </w:rPr>
        <w:t>l'energia elettrica. Rimangono a carico della ditta la pulizia, la rimozione dei rifiuti e la manutenzione</w:t>
      </w:r>
      <w:r>
        <w:rPr>
          <w:color w:val="000009"/>
          <w:spacing w:val="1"/>
        </w:rPr>
        <w:t xml:space="preserve"> </w:t>
      </w:r>
      <w:bookmarkStart w:id="22" w:name="ordinaria._Le_interruzioni_del_servizio_"/>
      <w:bookmarkEnd w:id="22"/>
      <w:r>
        <w:rPr>
          <w:color w:val="000009"/>
        </w:rPr>
        <w:t>ordinaria.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interruzioni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servizio 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causa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forza maggiore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danno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luogo 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responsabilità.</w:t>
      </w:r>
    </w:p>
    <w:p w:rsidR="00EB2EA6" w:rsidRDefault="00EB2EA6">
      <w:pPr>
        <w:pStyle w:val="Corpotesto"/>
        <w:rPr>
          <w:sz w:val="26"/>
        </w:rPr>
      </w:pPr>
    </w:p>
    <w:p w:rsidR="00EB2EA6" w:rsidRDefault="00EB2EA6">
      <w:pPr>
        <w:pStyle w:val="Corpotesto"/>
        <w:rPr>
          <w:sz w:val="26"/>
        </w:rPr>
      </w:pPr>
    </w:p>
    <w:p w:rsidR="00EB2EA6" w:rsidRDefault="00DA2395">
      <w:pPr>
        <w:pStyle w:val="Titolo1"/>
        <w:spacing w:before="230"/>
        <w:ind w:left="1545" w:right="1562"/>
        <w:jc w:val="center"/>
      </w:pPr>
      <w:bookmarkStart w:id="23" w:name="TITOLO_III_-_ONERI_A_CARICO_DELLA_DITTA_"/>
      <w:bookmarkEnd w:id="23"/>
      <w:r>
        <w:rPr>
          <w:color w:val="000009"/>
        </w:rPr>
        <w:t>TITOLO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III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ONERI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CARICO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DITTA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RESPONSABILITA'</w:t>
      </w:r>
    </w:p>
    <w:p w:rsidR="00EB2EA6" w:rsidRDefault="00DA2395">
      <w:pPr>
        <w:spacing w:before="1"/>
        <w:ind w:left="106"/>
        <w:rPr>
          <w:b/>
          <w:sz w:val="24"/>
        </w:rPr>
      </w:pPr>
      <w:bookmarkStart w:id="24" w:name="Articolo_6_-_obblighi"/>
      <w:bookmarkEnd w:id="24"/>
      <w:r>
        <w:rPr>
          <w:b/>
          <w:color w:val="000009"/>
          <w:sz w:val="24"/>
        </w:rPr>
        <w:t>Articolo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6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-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obblighi</w:t>
      </w:r>
    </w:p>
    <w:p w:rsidR="00EB2EA6" w:rsidRDefault="00DA2395" w:rsidP="00FB036C">
      <w:pPr>
        <w:pStyle w:val="Paragrafoelenco"/>
        <w:numPr>
          <w:ilvl w:val="0"/>
          <w:numId w:val="3"/>
        </w:numPr>
        <w:tabs>
          <w:tab w:val="left" w:pos="354"/>
        </w:tabs>
        <w:ind w:left="142" w:right="732" w:hanging="36"/>
        <w:rPr>
          <w:sz w:val="24"/>
        </w:rPr>
      </w:pPr>
      <w:bookmarkStart w:id="25" w:name="a)_autorizzazioni:_la_ditta_dovrà_provve"/>
      <w:bookmarkEnd w:id="25"/>
      <w:r>
        <w:rPr>
          <w:color w:val="000009"/>
          <w:sz w:val="24"/>
        </w:rPr>
        <w:t>autorizzazioni: la ditta dovrà provvedere, a proprie spese, quanto necessario all'ottenimento di tutte le</w:t>
      </w:r>
      <w:r>
        <w:rPr>
          <w:color w:val="000009"/>
          <w:spacing w:val="-57"/>
          <w:sz w:val="24"/>
        </w:rPr>
        <w:t xml:space="preserve"> </w:t>
      </w:r>
      <w:bookmarkStart w:id="26" w:name="eventuali_autorizzazioni."/>
      <w:bookmarkEnd w:id="26"/>
      <w:r>
        <w:rPr>
          <w:color w:val="000009"/>
          <w:sz w:val="24"/>
        </w:rPr>
        <w:t>eventuali autorizzazioni.</w:t>
      </w:r>
    </w:p>
    <w:p w:rsidR="00EB2EA6" w:rsidRDefault="00DA2395" w:rsidP="00FB036C">
      <w:pPr>
        <w:pStyle w:val="Paragrafoelenco"/>
        <w:numPr>
          <w:ilvl w:val="0"/>
          <w:numId w:val="3"/>
        </w:numPr>
        <w:tabs>
          <w:tab w:val="left" w:pos="390"/>
        </w:tabs>
        <w:ind w:left="142" w:right="122" w:hanging="36"/>
        <w:rPr>
          <w:sz w:val="24"/>
        </w:rPr>
      </w:pPr>
      <w:bookmarkStart w:id="27" w:name="b)_sono_a_carico_della_ditta_la_manutenz"/>
      <w:bookmarkEnd w:id="27"/>
      <w:r>
        <w:rPr>
          <w:color w:val="000009"/>
          <w:sz w:val="24"/>
        </w:rPr>
        <w:t>sono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carico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manutenzione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ed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i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collegamenti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dovranno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certificati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conformità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alle leggi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disposizioni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vigenti.</w:t>
      </w:r>
    </w:p>
    <w:p w:rsidR="00EB2EA6" w:rsidRDefault="00DA2395">
      <w:pPr>
        <w:pStyle w:val="Paragrafoelenco"/>
        <w:numPr>
          <w:ilvl w:val="0"/>
          <w:numId w:val="3"/>
        </w:numPr>
        <w:tabs>
          <w:tab w:val="left" w:pos="354"/>
        </w:tabs>
        <w:ind w:left="353"/>
        <w:rPr>
          <w:sz w:val="24"/>
        </w:rPr>
      </w:pPr>
      <w:bookmarkStart w:id="28" w:name="c)_manutenzione:_la_ditta_dovrà_interven"/>
      <w:bookmarkEnd w:id="28"/>
      <w:r>
        <w:rPr>
          <w:color w:val="000009"/>
          <w:sz w:val="24"/>
        </w:rPr>
        <w:t>manutenzione: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dovrà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intervenire 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guasto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entro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tempo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indicato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nell'offerta</w:t>
      </w:r>
    </w:p>
    <w:p w:rsidR="00FB036C" w:rsidRDefault="00FB036C">
      <w:pPr>
        <w:pStyle w:val="Titolo1"/>
        <w:spacing w:before="66"/>
        <w:rPr>
          <w:color w:val="000009"/>
        </w:rPr>
      </w:pPr>
      <w:bookmarkStart w:id="29" w:name="Articolo_7_-_assicurazione"/>
      <w:bookmarkEnd w:id="29"/>
    </w:p>
    <w:p w:rsidR="00EB2EA6" w:rsidRDefault="00DA2395">
      <w:pPr>
        <w:pStyle w:val="Titolo1"/>
        <w:spacing w:before="66"/>
      </w:pPr>
      <w:r>
        <w:rPr>
          <w:color w:val="000009"/>
        </w:rPr>
        <w:t>Articolo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assicurazione</w:t>
      </w:r>
    </w:p>
    <w:p w:rsidR="00EB2EA6" w:rsidRDefault="00DA2395">
      <w:pPr>
        <w:pStyle w:val="Corpotesto"/>
        <w:ind w:left="106" w:right="390"/>
      </w:pPr>
      <w:bookmarkStart w:id="30" w:name="La_ditta,_all'inizio_dell'attività,_dovr"/>
      <w:bookmarkEnd w:id="30"/>
      <w:r>
        <w:rPr>
          <w:color w:val="000009"/>
        </w:rPr>
        <w:t>La ditta, all'inizio dell'attività, dovrà essere in possesso di una polizza di assicurazione non inferiore ad €</w:t>
      </w:r>
      <w:r>
        <w:rPr>
          <w:color w:val="000009"/>
          <w:spacing w:val="1"/>
        </w:rPr>
        <w:t xml:space="preserve"> </w:t>
      </w:r>
      <w:r w:rsidR="00FB036C">
        <w:rPr>
          <w:color w:val="000009"/>
          <w:spacing w:val="1"/>
        </w:rPr>
        <w:lastRenderedPageBreak/>
        <w:t>3</w:t>
      </w:r>
      <w:r>
        <w:rPr>
          <w:color w:val="000009"/>
        </w:rPr>
        <w:t>.000.000,00 per danni dovuti all'espletamento del servizio o a cause ad esso connesse, che derivassero alla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scuola e/o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terzi,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persone.</w:t>
      </w:r>
    </w:p>
    <w:p w:rsidR="00EB2EA6" w:rsidRDefault="00EB2EA6">
      <w:pPr>
        <w:pStyle w:val="Corpotesto"/>
      </w:pPr>
    </w:p>
    <w:p w:rsidR="00EB2EA6" w:rsidRDefault="00DA2395">
      <w:pPr>
        <w:pStyle w:val="Corpotesto"/>
        <w:ind w:left="106" w:right="433"/>
        <w:rPr>
          <w:color w:val="000009"/>
        </w:rPr>
      </w:pPr>
      <w:bookmarkStart w:id="31" w:name="Articolo_8_–_contributo_La_ditta_dovrà_c"/>
      <w:bookmarkEnd w:id="31"/>
      <w:r>
        <w:rPr>
          <w:b/>
          <w:color w:val="000009"/>
        </w:rPr>
        <w:t xml:space="preserve">Articolo 8 – contributo </w:t>
      </w:r>
      <w:r>
        <w:rPr>
          <w:color w:val="000009"/>
        </w:rPr>
        <w:t>La ditta dovrà corrispondere all’istituto scolastico un contributo annuo da versare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corrente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bancario intestato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dell'Istituto,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entro 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giugno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ogni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esercizio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finanziario.</w:t>
      </w:r>
    </w:p>
    <w:p w:rsidR="00FB036C" w:rsidRDefault="00FB036C">
      <w:pPr>
        <w:pStyle w:val="Corpotesto"/>
        <w:ind w:left="106" w:right="433"/>
      </w:pPr>
    </w:p>
    <w:p w:rsidR="00EB2EA6" w:rsidRDefault="00DA2395">
      <w:pPr>
        <w:pStyle w:val="Titolo1"/>
      </w:pPr>
      <w:bookmarkStart w:id="32" w:name="Articolo_9_-_subappalto"/>
      <w:bookmarkEnd w:id="32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subappalto</w:t>
      </w:r>
    </w:p>
    <w:p w:rsidR="00EB2EA6" w:rsidRDefault="00DA2395">
      <w:pPr>
        <w:pStyle w:val="Corpotesto"/>
        <w:ind w:left="166" w:right="433" w:hanging="60"/>
      </w:pPr>
      <w:bookmarkStart w:id="33" w:name="Non_è_consentito,_sotto_pena_di_rescissi"/>
      <w:bookmarkEnd w:id="33"/>
      <w:r>
        <w:rPr>
          <w:color w:val="000009"/>
        </w:rPr>
        <w:t>Non è consentito, sotto pena di rescissione del contratto, la cessione o qualsiasi altra forma di sub contratto</w:t>
      </w:r>
      <w:r>
        <w:rPr>
          <w:color w:val="000009"/>
          <w:spacing w:val="-57"/>
        </w:rPr>
        <w:t xml:space="preserve"> </w:t>
      </w:r>
      <w:bookmarkStart w:id="34" w:name="totale_o_parziale_del_servizio."/>
      <w:bookmarkEnd w:id="34"/>
      <w:r>
        <w:rPr>
          <w:color w:val="000009"/>
        </w:rPr>
        <w:t>totale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o parziale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servizio.</w:t>
      </w:r>
    </w:p>
    <w:p w:rsidR="00EB2EA6" w:rsidRDefault="00EB2EA6">
      <w:pPr>
        <w:pStyle w:val="Corpotesto"/>
      </w:pPr>
    </w:p>
    <w:p w:rsidR="00EB2EA6" w:rsidRDefault="00DA2395">
      <w:pPr>
        <w:pStyle w:val="Titolo1"/>
      </w:pPr>
      <w:bookmarkStart w:id="35" w:name="Articolo_10_-_responsabilità"/>
      <w:bookmarkEnd w:id="35"/>
      <w:r>
        <w:rPr>
          <w:color w:val="000009"/>
        </w:rPr>
        <w:t>Articolo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10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responsabilità</w:t>
      </w:r>
    </w:p>
    <w:p w:rsidR="00EB2EA6" w:rsidRDefault="00DA2395">
      <w:pPr>
        <w:pStyle w:val="Corpotesto"/>
        <w:ind w:left="106" w:right="733"/>
      </w:pPr>
      <w:bookmarkStart w:id="36" w:name="La_scuola_è_sollevata_da_qualsiasi_respo"/>
      <w:bookmarkEnd w:id="36"/>
      <w:r>
        <w:rPr>
          <w:color w:val="000009"/>
        </w:rPr>
        <w:t>La scuola è sollevata da qualsiasi responsabilità in caso di furti, incendi e di qualsiasi altro evento possa</w:t>
      </w:r>
      <w:r>
        <w:rPr>
          <w:color w:val="000009"/>
          <w:spacing w:val="-57"/>
        </w:rPr>
        <w:t xml:space="preserve"> </w:t>
      </w:r>
      <w:bookmarkStart w:id="37" w:name="danneggiare_prodotti,_materiali,_attrezz"/>
      <w:bookmarkEnd w:id="37"/>
      <w:r>
        <w:rPr>
          <w:color w:val="000009"/>
        </w:rPr>
        <w:t>danneggiare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prodotti, materiali,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attrezzature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macchinari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ditta.</w:t>
      </w:r>
    </w:p>
    <w:p w:rsidR="00EB2EA6" w:rsidRDefault="00EB2EA6">
      <w:pPr>
        <w:pStyle w:val="Corpotesto"/>
      </w:pPr>
    </w:p>
    <w:p w:rsidR="00EB2EA6" w:rsidRDefault="00DA2395">
      <w:pPr>
        <w:pStyle w:val="Titolo1"/>
      </w:pPr>
      <w:bookmarkStart w:id="38" w:name="Articolo_11_-_documentazione"/>
      <w:bookmarkEnd w:id="38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documentazione</w:t>
      </w:r>
    </w:p>
    <w:p w:rsidR="00EB2EA6" w:rsidRDefault="00DA2395">
      <w:pPr>
        <w:pStyle w:val="Corpotesto"/>
        <w:ind w:left="106" w:right="887"/>
      </w:pPr>
      <w:bookmarkStart w:id="39" w:name="Prima_della_stipulazione_del_contratto,_"/>
      <w:bookmarkEnd w:id="39"/>
      <w:r>
        <w:rPr>
          <w:color w:val="000009"/>
        </w:rPr>
        <w:t>Prima della stipulazione del contratto, senza la quale non si potrà dare inizio al servizio, la Ditta dovrà</w:t>
      </w:r>
      <w:r>
        <w:rPr>
          <w:color w:val="000009"/>
          <w:spacing w:val="-57"/>
        </w:rPr>
        <w:t xml:space="preserve"> </w:t>
      </w:r>
      <w:bookmarkStart w:id="40" w:name="consegnare_alla_segreteria_della_scuola_"/>
      <w:bookmarkEnd w:id="40"/>
      <w:r>
        <w:rPr>
          <w:color w:val="000009"/>
        </w:rPr>
        <w:t>consegnare alla segreteria della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scuola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copia della documentazione di seguito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elencata: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41" w:name="certificato_di_iscrizione_alla_Camera_di"/>
      <w:bookmarkEnd w:id="41"/>
      <w:r>
        <w:rPr>
          <w:color w:val="000009"/>
          <w:sz w:val="24"/>
        </w:rPr>
        <w:t>certificato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iscrizione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alla Camera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Commercio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(in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copia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all'originale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autenticata);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42" w:name="certificato_penale_e_dei_carichi_pendent"/>
      <w:bookmarkEnd w:id="42"/>
      <w:r>
        <w:rPr>
          <w:color w:val="000009"/>
          <w:sz w:val="24"/>
        </w:rPr>
        <w:t>certificato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penale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carichi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pendenti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del/dei titolare/i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legale/i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rappresentante/i;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right="132"/>
        <w:rPr>
          <w:sz w:val="24"/>
        </w:rPr>
      </w:pPr>
      <w:bookmarkStart w:id="43" w:name="dichiarazione_rilasciata_dal_legale_rapp"/>
      <w:bookmarkEnd w:id="43"/>
      <w:r>
        <w:rPr>
          <w:color w:val="000009"/>
          <w:sz w:val="24"/>
        </w:rPr>
        <w:t>dichiarazione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rilasciata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legale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rappresentante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su carta intestata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stessa, con 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forme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di legge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risulti:</w:t>
      </w:r>
    </w:p>
    <w:p w:rsidR="00EB2EA6" w:rsidRDefault="00EB2EA6">
      <w:pPr>
        <w:pStyle w:val="Corpotesto"/>
        <w:spacing w:before="1"/>
      </w:pPr>
    </w:p>
    <w:p w:rsidR="00EB2EA6" w:rsidRDefault="00DA2395">
      <w:pPr>
        <w:pStyle w:val="Paragrafoelenco"/>
        <w:numPr>
          <w:ilvl w:val="1"/>
          <w:numId w:val="3"/>
        </w:numPr>
        <w:tabs>
          <w:tab w:val="left" w:pos="826"/>
        </w:tabs>
        <w:ind w:right="215"/>
        <w:jc w:val="both"/>
        <w:rPr>
          <w:sz w:val="24"/>
        </w:rPr>
      </w:pPr>
      <w:bookmarkStart w:id="44" w:name="a)_che_la_ditta_non_si_non_trovi_in_stat"/>
      <w:bookmarkStart w:id="45" w:name="preventivo_e_che_non_è_in_corso_un_proce"/>
      <w:bookmarkEnd w:id="44"/>
      <w:bookmarkEnd w:id="45"/>
      <w:r>
        <w:rPr>
          <w:color w:val="000009"/>
          <w:sz w:val="24"/>
        </w:rPr>
        <w:t>che la ditta non si non trovi in stato di fallimento, di liquidazione, di cessazione attività, di concordato</w:t>
      </w:r>
      <w:r>
        <w:rPr>
          <w:color w:val="000009"/>
          <w:spacing w:val="-57"/>
          <w:sz w:val="24"/>
        </w:rPr>
        <w:t xml:space="preserve"> </w:t>
      </w:r>
      <w:bookmarkStart w:id="46" w:name="b)_che_nei_confronti_della_ditta_non_sia"/>
      <w:bookmarkEnd w:id="46"/>
      <w:r>
        <w:rPr>
          <w:color w:val="000009"/>
          <w:sz w:val="24"/>
        </w:rPr>
        <w:t>preventivo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non è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 corso un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procedimento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una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tali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situazioni;</w:t>
      </w:r>
    </w:p>
    <w:p w:rsidR="00EB2EA6" w:rsidRDefault="00DA2395">
      <w:pPr>
        <w:pStyle w:val="Paragrafoelenco"/>
        <w:numPr>
          <w:ilvl w:val="1"/>
          <w:numId w:val="3"/>
        </w:numPr>
        <w:tabs>
          <w:tab w:val="left" w:pos="826"/>
        </w:tabs>
        <w:ind w:right="123"/>
        <w:jc w:val="both"/>
        <w:rPr>
          <w:sz w:val="24"/>
        </w:rPr>
      </w:pPr>
      <w:r>
        <w:rPr>
          <w:color w:val="000009"/>
          <w:sz w:val="24"/>
        </w:rPr>
        <w:t>che nei confronti della ditta non sia stata pronunciata condanna con sentenza passata in giudicato, per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qualsiasi reato che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incida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sulla moralità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professionale, 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 delitti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finanziari;</w:t>
      </w:r>
    </w:p>
    <w:p w:rsidR="00EB2EA6" w:rsidRDefault="00DA2395">
      <w:pPr>
        <w:pStyle w:val="Paragrafoelenco"/>
        <w:numPr>
          <w:ilvl w:val="1"/>
          <w:numId w:val="3"/>
        </w:numPr>
        <w:tabs>
          <w:tab w:val="left" w:pos="826"/>
        </w:tabs>
        <w:ind w:right="130"/>
        <w:jc w:val="both"/>
        <w:rPr>
          <w:sz w:val="24"/>
        </w:rPr>
      </w:pPr>
      <w:bookmarkStart w:id="47" w:name="c)_che_la_ditta_sia_in_regola_con_gli_ob"/>
      <w:bookmarkEnd w:id="47"/>
      <w:r>
        <w:rPr>
          <w:color w:val="000009"/>
          <w:sz w:val="24"/>
        </w:rPr>
        <w:t>che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regola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obblighi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pagamento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contributi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previdenziali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bookmarkStart w:id="48" w:name="d)_che_la_ditta_sia_in_regola_con_gli_ob"/>
      <w:bookmarkEnd w:id="48"/>
      <w:r>
        <w:rPr>
          <w:color w:val="000009"/>
          <w:sz w:val="24"/>
        </w:rPr>
        <w:t>assistenziali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favore dei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lavoratori,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secondo la legislazione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vigente;</w:t>
      </w:r>
    </w:p>
    <w:p w:rsidR="00EB2EA6" w:rsidRPr="00FB036C" w:rsidRDefault="00DA2395">
      <w:pPr>
        <w:pStyle w:val="Paragrafoelenco"/>
        <w:numPr>
          <w:ilvl w:val="1"/>
          <w:numId w:val="3"/>
        </w:numPr>
        <w:tabs>
          <w:tab w:val="left" w:pos="826"/>
        </w:tabs>
        <w:ind w:right="120"/>
        <w:jc w:val="both"/>
        <w:rPr>
          <w:sz w:val="24"/>
        </w:rPr>
      </w:pPr>
      <w:r>
        <w:rPr>
          <w:color w:val="000009"/>
          <w:sz w:val="24"/>
        </w:rPr>
        <w:t>che la ditta sia in regola con gli obblighi relativi al pagamento delle imposte o delle tasse secondo 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legislazione vigente. La mancata presentazione dei documenti richiesti o l'incompletezza di anche uno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essi,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darà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luogo alla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stipulazione 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contratto.</w:t>
      </w:r>
    </w:p>
    <w:p w:rsidR="00FB036C" w:rsidRDefault="00FB036C" w:rsidP="00FB036C">
      <w:pPr>
        <w:pStyle w:val="Paragrafoelenco"/>
        <w:tabs>
          <w:tab w:val="left" w:pos="826"/>
        </w:tabs>
        <w:ind w:right="120" w:firstLine="0"/>
        <w:rPr>
          <w:sz w:val="24"/>
        </w:rPr>
      </w:pPr>
    </w:p>
    <w:p w:rsidR="00EB2EA6" w:rsidRDefault="00DA2395">
      <w:pPr>
        <w:pStyle w:val="Titolo1"/>
        <w:jc w:val="both"/>
      </w:pPr>
      <w:bookmarkStart w:id="49" w:name="Articolo_12_-_spese_inerenti_il_servizio"/>
      <w:bookmarkEnd w:id="49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inerenti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servizio</w:t>
      </w:r>
    </w:p>
    <w:p w:rsidR="00EB2EA6" w:rsidRDefault="00DA2395">
      <w:pPr>
        <w:pStyle w:val="Corpotesto"/>
        <w:ind w:left="106"/>
        <w:jc w:val="both"/>
      </w:pPr>
      <w:bookmarkStart w:id="50" w:name="Tutte_le_spese_relative_al_servizio_sono"/>
      <w:bookmarkEnd w:id="50"/>
      <w:r>
        <w:rPr>
          <w:color w:val="000009"/>
        </w:rPr>
        <w:t>Tutte 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spese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relative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interamente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carico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ditta</w:t>
      </w:r>
    </w:p>
    <w:p w:rsidR="00EB2EA6" w:rsidRDefault="00EB2EA6">
      <w:pPr>
        <w:pStyle w:val="Corpotesto"/>
        <w:rPr>
          <w:sz w:val="20"/>
        </w:rPr>
      </w:pPr>
    </w:p>
    <w:p w:rsidR="00EB2EA6" w:rsidRDefault="00EB2EA6">
      <w:pPr>
        <w:pStyle w:val="Corpotesto"/>
        <w:rPr>
          <w:sz w:val="20"/>
        </w:rPr>
      </w:pPr>
    </w:p>
    <w:p w:rsidR="00EB2EA6" w:rsidRDefault="00EB2EA6">
      <w:pPr>
        <w:pStyle w:val="Corpotesto"/>
        <w:spacing w:before="2"/>
      </w:pPr>
    </w:p>
    <w:p w:rsidR="00EB2EA6" w:rsidRDefault="00DA2395">
      <w:pPr>
        <w:pStyle w:val="Titolo1"/>
        <w:spacing w:before="89"/>
        <w:ind w:left="1704" w:right="1714"/>
        <w:jc w:val="center"/>
      </w:pPr>
      <w:bookmarkStart w:id="51" w:name="TITOLO_IV_–_PERSONALE"/>
      <w:bookmarkEnd w:id="51"/>
      <w:r>
        <w:rPr>
          <w:color w:val="000009"/>
        </w:rPr>
        <w:t>TITOLO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IV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PERSONALE</w:t>
      </w:r>
    </w:p>
    <w:p w:rsidR="00EB2EA6" w:rsidRDefault="00DA2395">
      <w:pPr>
        <w:spacing w:before="1"/>
        <w:ind w:left="106"/>
        <w:rPr>
          <w:b/>
          <w:sz w:val="24"/>
        </w:rPr>
      </w:pPr>
      <w:bookmarkStart w:id="52" w:name="Articolo_13_–_personale"/>
      <w:bookmarkEnd w:id="52"/>
      <w:r>
        <w:rPr>
          <w:b/>
          <w:color w:val="000009"/>
          <w:sz w:val="24"/>
        </w:rPr>
        <w:t>Articolo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13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–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personale</w:t>
      </w:r>
    </w:p>
    <w:p w:rsidR="00EB2EA6" w:rsidRDefault="00DA2395">
      <w:pPr>
        <w:pStyle w:val="Corpotesto"/>
        <w:ind w:left="106" w:right="193" w:firstLine="60"/>
      </w:pPr>
      <w:bookmarkStart w:id="53" w:name="Il_personale_adibito_al_servizio_dovrà_e"/>
      <w:bookmarkEnd w:id="53"/>
      <w:r>
        <w:rPr>
          <w:color w:val="000009"/>
        </w:rPr>
        <w:t>Il personale adibito al servizio dovrà essere legato da rapporto contrattuale con la ditta che sarà tenuta 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rispetto delle norme vigenti in materia retributiva, contributiva e previdenziale, di sicurezza sul lavoro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sollevando la scuola da ogni responsabilità. Il personale della ditta dovrà essere munito di apposito cartellino.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L'aggiudi</w:t>
      </w:r>
      <w:r w:rsidR="00FB036C">
        <w:rPr>
          <w:color w:val="000009"/>
        </w:rPr>
        <w:t>cante s'impegna a consegnare al</w:t>
      </w:r>
      <w:r>
        <w:rPr>
          <w:color w:val="000009"/>
        </w:rPr>
        <w:t xml:space="preserve"> Dirigente Scolastic</w:t>
      </w:r>
      <w:r w:rsidR="00FB036C">
        <w:rPr>
          <w:color w:val="000009"/>
        </w:rPr>
        <w:t>o</w:t>
      </w:r>
      <w:r>
        <w:rPr>
          <w:color w:val="000009"/>
        </w:rPr>
        <w:t xml:space="preserve"> un elenco dei collaboratori e dei dipendenti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che normalmente eseguono la manutenzione (l'elenco dovrà essere aggiornato al momento della sostituzione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degli addetti).</w:t>
      </w:r>
    </w:p>
    <w:p w:rsidR="00FB036C" w:rsidRDefault="00FB036C">
      <w:pPr>
        <w:pStyle w:val="Titolo1"/>
        <w:spacing w:before="62"/>
        <w:ind w:left="1700" w:right="1714"/>
        <w:jc w:val="center"/>
        <w:rPr>
          <w:color w:val="000009"/>
        </w:rPr>
      </w:pPr>
      <w:bookmarkStart w:id="54" w:name="TITOLO_V_-_CONTROLLO_DI_QUALITA'_DEL_SER"/>
      <w:bookmarkEnd w:id="54"/>
    </w:p>
    <w:p w:rsidR="00EB2EA6" w:rsidRDefault="00DA2395">
      <w:pPr>
        <w:pStyle w:val="Titolo1"/>
        <w:spacing w:before="62"/>
        <w:ind w:left="1700" w:right="1714"/>
        <w:jc w:val="center"/>
      </w:pPr>
      <w:r>
        <w:rPr>
          <w:color w:val="000009"/>
        </w:rPr>
        <w:t>TITOLO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CONTROLLO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QUALITA'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SERVIZIO</w:t>
      </w:r>
    </w:p>
    <w:p w:rsidR="00EB2EA6" w:rsidRDefault="00DA2395">
      <w:pPr>
        <w:ind w:left="106"/>
        <w:jc w:val="both"/>
        <w:rPr>
          <w:b/>
          <w:sz w:val="24"/>
        </w:rPr>
      </w:pPr>
      <w:bookmarkStart w:id="55" w:name="Articolo_14_-diritto_di_controllo"/>
      <w:bookmarkEnd w:id="55"/>
      <w:r>
        <w:rPr>
          <w:b/>
          <w:color w:val="000009"/>
          <w:sz w:val="24"/>
        </w:rPr>
        <w:t>Articolo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14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-diritto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di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controllo</w:t>
      </w:r>
    </w:p>
    <w:p w:rsidR="00EB2EA6" w:rsidRDefault="00DA2395">
      <w:pPr>
        <w:pStyle w:val="Corpotesto"/>
        <w:ind w:left="106" w:right="119"/>
        <w:jc w:val="both"/>
      </w:pPr>
      <w:bookmarkStart w:id="56" w:name="E'_facoltà_del_Dirigente_scolastico,_eff"/>
      <w:bookmarkEnd w:id="56"/>
      <w:proofErr w:type="gramStart"/>
      <w:r>
        <w:rPr>
          <w:color w:val="000009"/>
        </w:rPr>
        <w:t>E'</w:t>
      </w:r>
      <w:proofErr w:type="gramEnd"/>
      <w:r>
        <w:rPr>
          <w:color w:val="000009"/>
        </w:rPr>
        <w:t xml:space="preserve"> facoltà del Dirigente scolastico, effettuare, in qualsiasi momento, senza preavviso e con le modalità che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riterrà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opportune,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controlli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 verificare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 rispondenza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 servizio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fornito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ditta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prescrizioni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contrattuali.</w:t>
      </w:r>
    </w:p>
    <w:p w:rsidR="00EB2EA6" w:rsidRDefault="00EB2EA6">
      <w:pPr>
        <w:pStyle w:val="Corpotesto"/>
      </w:pPr>
    </w:p>
    <w:p w:rsidR="00EB2EA6" w:rsidRDefault="00DA2395">
      <w:pPr>
        <w:pStyle w:val="Titolo1"/>
        <w:jc w:val="both"/>
      </w:pPr>
      <w:bookmarkStart w:id="57" w:name="Articolo_15_-_contestazioni/controversie"/>
      <w:bookmarkEnd w:id="57"/>
      <w:r>
        <w:rPr>
          <w:color w:val="000009"/>
        </w:rPr>
        <w:t>Articolo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15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contestazioni/controversie</w:t>
      </w:r>
    </w:p>
    <w:p w:rsidR="00EB2EA6" w:rsidRDefault="00DA2395">
      <w:pPr>
        <w:pStyle w:val="Corpotesto"/>
        <w:ind w:left="106" w:right="127"/>
        <w:jc w:val="both"/>
      </w:pPr>
      <w:bookmarkStart w:id="58" w:name="In_caso_di_esito_negativo_di_un'azione_d"/>
      <w:bookmarkEnd w:id="58"/>
      <w:r>
        <w:rPr>
          <w:color w:val="000009"/>
        </w:rPr>
        <w:t xml:space="preserve">In caso di esito negativo di un'azione di controllo, </w:t>
      </w:r>
      <w:r w:rsidR="00FB036C">
        <w:rPr>
          <w:color w:val="000009"/>
        </w:rPr>
        <w:t>i</w:t>
      </w:r>
      <w:r>
        <w:rPr>
          <w:color w:val="000009"/>
        </w:rPr>
        <w:t>l Dirigente Scolastic</w:t>
      </w:r>
      <w:r w:rsidR="00FB036C">
        <w:rPr>
          <w:color w:val="000009"/>
        </w:rPr>
        <w:t>o</w:t>
      </w:r>
      <w:r>
        <w:rPr>
          <w:color w:val="000009"/>
        </w:rPr>
        <w:t xml:space="preserve"> contesterà per iscritto il fatto alla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ditta. Per qualsiasi controversia o divergenze, qualora non si giunga a un accordo extragiudiziale, s'intende 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competente.</w:t>
      </w:r>
    </w:p>
    <w:p w:rsidR="00EB2EA6" w:rsidRDefault="00EB2EA6">
      <w:pPr>
        <w:pStyle w:val="Corpotesto"/>
      </w:pPr>
    </w:p>
    <w:p w:rsidR="00EB2EA6" w:rsidRDefault="00DA2395">
      <w:pPr>
        <w:pStyle w:val="Titolo1"/>
      </w:pPr>
      <w:bookmarkStart w:id="59" w:name="Articolo_16_-_durata_contratto/rinnovo_e"/>
      <w:bookmarkEnd w:id="59"/>
      <w:r>
        <w:rPr>
          <w:color w:val="000009"/>
        </w:rPr>
        <w:t>Articolo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durata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contratto/rinnovo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disdetta</w:t>
      </w:r>
    </w:p>
    <w:p w:rsidR="00EB2EA6" w:rsidRDefault="00DA2395">
      <w:pPr>
        <w:pStyle w:val="Corpotesto"/>
        <w:ind w:left="106"/>
      </w:pPr>
      <w:bookmarkStart w:id="60" w:name="Il_contratto_ha_validità_triennale_a_men"/>
      <w:bookmarkEnd w:id="60"/>
      <w:r>
        <w:rPr>
          <w:color w:val="000009"/>
        </w:rPr>
        <w:t>Il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contratto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validità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triennale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meno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intervenga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disdetta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scritta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una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parti.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contratto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risolverà automaticamente,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termine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previsto, qualora: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1" w:name="la_ditta_venisse_a_cessare"/>
      <w:bookmarkEnd w:id="61"/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venisse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cessare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2" w:name="la_ditta_non_adempisse_agli_obblighi_e_a"/>
      <w:bookmarkEnd w:id="62"/>
      <w:r>
        <w:rPr>
          <w:color w:val="000009"/>
          <w:sz w:val="24"/>
        </w:rPr>
        <w:t>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adempisse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obblighi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quanto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dichiarato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nelle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offerte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3" w:name="il_titolare_venisse_a_mancare_o_perdesse"/>
      <w:bookmarkEnd w:id="63"/>
      <w:r>
        <w:rPr>
          <w:color w:val="000009"/>
          <w:sz w:val="24"/>
        </w:rPr>
        <w:t>il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titolare venisse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mancare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perdesse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capacità giuridica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4" w:name="a_carico_della_ditta_o_del_titolare_inte"/>
      <w:bookmarkEnd w:id="64"/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carico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titolare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intervenisse 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fallimento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altra procedura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concorsuale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5" w:name="venissero_a_mancare_le_necessarie_licenz"/>
      <w:bookmarkEnd w:id="65"/>
      <w:r>
        <w:rPr>
          <w:color w:val="000009"/>
          <w:sz w:val="24"/>
        </w:rPr>
        <w:t>venissero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mancare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necessarie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licenze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autorizzazioni allo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svolgimento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attività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6" w:name="per_abbandono_dell'appalto,_salvo_che_pe"/>
      <w:bookmarkEnd w:id="66"/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abbandono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dell'appalto,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salvo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forza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maggiore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7" w:name="per_contegno_abituale_scorretto_verso_gl"/>
      <w:bookmarkEnd w:id="67"/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contegno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abituale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scorretto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verso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utenti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ditta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personale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adibito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servizio</w:t>
      </w:r>
    </w:p>
    <w:p w:rsidR="00EB2EA6" w:rsidRDefault="00DA2395">
      <w:pPr>
        <w:pStyle w:val="Paragrafoelenco"/>
        <w:numPr>
          <w:ilvl w:val="0"/>
          <w:numId w:val="2"/>
        </w:numPr>
        <w:tabs>
          <w:tab w:val="left" w:pos="826"/>
        </w:tabs>
        <w:ind w:hanging="361"/>
        <w:rPr>
          <w:sz w:val="24"/>
        </w:rPr>
      </w:pPr>
      <w:bookmarkStart w:id="68" w:name="le_spese_e_gli_oneri_fiscali_del_present"/>
      <w:bookmarkEnd w:id="68"/>
      <w:r>
        <w:rPr>
          <w:color w:val="000009"/>
          <w:sz w:val="24"/>
        </w:rPr>
        <w:t>le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spese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oneri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fiscali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contratto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carico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ditta</w:t>
      </w:r>
    </w:p>
    <w:p w:rsidR="00EB2EA6" w:rsidRDefault="00EB2EA6">
      <w:pPr>
        <w:pStyle w:val="Corpotesto"/>
      </w:pPr>
    </w:p>
    <w:p w:rsidR="00EB2EA6" w:rsidRDefault="00DA2395">
      <w:pPr>
        <w:pStyle w:val="Corpotesto"/>
        <w:ind w:left="106" w:right="125"/>
        <w:jc w:val="both"/>
      </w:pPr>
      <w:bookmarkStart w:id="69" w:name="Non_sarà_ammesso_alcun_rinnovo_tacito_di"/>
      <w:bookmarkEnd w:id="69"/>
      <w:r>
        <w:rPr>
          <w:color w:val="000009"/>
        </w:rPr>
        <w:t>Non sarà ammesso alcun rinnovo tacito di questo contratto come previsto dalla L.62/2005, art. 23 e non è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previsto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l'inoltro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alcuna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disdetta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amministrazione,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contratto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s'intende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automaticamente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risolto alla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scadenza naturale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triennio.</w:t>
      </w:r>
    </w:p>
    <w:p w:rsidR="00EB2EA6" w:rsidRDefault="00EB2EA6">
      <w:pPr>
        <w:pStyle w:val="Corpotesto"/>
      </w:pPr>
    </w:p>
    <w:p w:rsidR="00EB2EA6" w:rsidRDefault="00DA2395">
      <w:pPr>
        <w:pStyle w:val="Titolo1"/>
        <w:ind w:left="1703" w:right="1714"/>
        <w:jc w:val="center"/>
      </w:pPr>
      <w:bookmarkStart w:id="70" w:name="CONDIZIONI_PARTICOLARI"/>
      <w:bookmarkEnd w:id="70"/>
      <w:r>
        <w:rPr>
          <w:color w:val="000009"/>
        </w:rPr>
        <w:t>CONDIZIONI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PARTICOLARI</w:t>
      </w:r>
    </w:p>
    <w:p w:rsidR="00EB2EA6" w:rsidRDefault="00EB2EA6">
      <w:pPr>
        <w:pStyle w:val="Corpotesto"/>
        <w:rPr>
          <w:b/>
        </w:rPr>
      </w:pPr>
    </w:p>
    <w:p w:rsidR="00EB2EA6" w:rsidRDefault="00DA2395">
      <w:pPr>
        <w:pStyle w:val="Corpotesto"/>
        <w:spacing w:before="1" w:line="480" w:lineRule="auto"/>
        <w:ind w:left="106" w:right="1227"/>
      </w:pPr>
      <w:bookmarkStart w:id="71" w:name="_bookmark0"/>
      <w:bookmarkStart w:id="72" w:name="PREVENTIVI:_la_scuola_non_corrisponderà_"/>
      <w:bookmarkEnd w:id="71"/>
      <w:bookmarkEnd w:id="72"/>
      <w:r>
        <w:rPr>
          <w:color w:val="000009"/>
        </w:rPr>
        <w:t>PREVENTIVI: la scuola non corrisponderà alcun compenso per i preventivi e le offerte presentati.</w:t>
      </w:r>
      <w:r>
        <w:rPr>
          <w:color w:val="000009"/>
          <w:spacing w:val="-57"/>
        </w:rPr>
        <w:t xml:space="preserve"> </w:t>
      </w:r>
      <w:bookmarkStart w:id="73" w:name="Trattamento_dei_dati_personali_-_Informa"/>
      <w:bookmarkEnd w:id="73"/>
      <w:r>
        <w:rPr>
          <w:color w:val="000009"/>
        </w:rPr>
        <w:t>Trattamento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Informativa</w:t>
      </w:r>
    </w:p>
    <w:p w:rsidR="00EB2EA6" w:rsidRDefault="00DA2395">
      <w:pPr>
        <w:pStyle w:val="Corpotesto"/>
        <w:ind w:left="106"/>
      </w:pPr>
      <w:bookmarkStart w:id="74" w:name="Ai_sensi_dell'art._13_D.Lgs_196/03_si_in"/>
      <w:bookmarkEnd w:id="74"/>
      <w:r>
        <w:rPr>
          <w:color w:val="000009"/>
        </w:rPr>
        <w:t>Ai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dell'art.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-1"/>
        </w:rPr>
        <w:t xml:space="preserve"> </w:t>
      </w:r>
      <w:proofErr w:type="spellStart"/>
      <w:proofErr w:type="gramStart"/>
      <w:r>
        <w:rPr>
          <w:color w:val="000009"/>
        </w:rPr>
        <w:t>D.Lgs</w:t>
      </w:r>
      <w:proofErr w:type="spellEnd"/>
      <w:proofErr w:type="gramEnd"/>
      <w:r>
        <w:rPr>
          <w:color w:val="000009"/>
          <w:spacing w:val="-2"/>
        </w:rPr>
        <w:t xml:space="preserve"> </w:t>
      </w:r>
      <w:r>
        <w:rPr>
          <w:color w:val="000009"/>
        </w:rPr>
        <w:t>196/03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informa che:</w:t>
      </w:r>
    </w:p>
    <w:p w:rsidR="00EB2EA6" w:rsidRDefault="00EB2EA6">
      <w:pPr>
        <w:pStyle w:val="Corpotesto"/>
      </w:pP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spacing w:before="1"/>
        <w:ind w:right="127"/>
        <w:jc w:val="both"/>
        <w:rPr>
          <w:sz w:val="24"/>
        </w:rPr>
      </w:pPr>
      <w:bookmarkStart w:id="75" w:name="a)_Le_finalità_a_cui_sono_destinati_i_da"/>
      <w:bookmarkEnd w:id="75"/>
      <w:r>
        <w:rPr>
          <w:color w:val="000009"/>
          <w:sz w:val="24"/>
        </w:rPr>
        <w:t>Le finalità a cui sono destinati i dati raccolti e le modalità di trattamento ineriscono alla procedura di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quanto oggetto della presente richiesta di offerta, nella piena tutela dei diritti dei concorrenti e della</w:t>
      </w:r>
      <w:r>
        <w:rPr>
          <w:color w:val="000009"/>
          <w:spacing w:val="1"/>
          <w:sz w:val="24"/>
        </w:rPr>
        <w:t xml:space="preserve"> </w:t>
      </w:r>
      <w:bookmarkStart w:id="76" w:name="b)_Il_conferimento_dei_dati_è_obbligator"/>
      <w:bookmarkEnd w:id="76"/>
      <w:r>
        <w:rPr>
          <w:color w:val="000009"/>
          <w:sz w:val="24"/>
        </w:rPr>
        <w:t>loro riservatezza.</w:t>
      </w: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ind w:right="122"/>
        <w:jc w:val="both"/>
        <w:rPr>
          <w:sz w:val="24"/>
        </w:rPr>
      </w:pPr>
      <w:r>
        <w:rPr>
          <w:color w:val="000009"/>
          <w:sz w:val="24"/>
        </w:rPr>
        <w:t>Il conferimento dei dati è obbligatorio e l'eventuale rifiuto potrà comportare la mancata prosecuzione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 fase precontrattuale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mancata o parziale esecuzione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 contratto.</w:t>
      </w: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spacing w:line="277" w:lineRule="exact"/>
        <w:ind w:hanging="361"/>
        <w:jc w:val="both"/>
        <w:rPr>
          <w:sz w:val="24"/>
        </w:rPr>
      </w:pPr>
      <w:bookmarkStart w:id="77" w:name="c)_Il_trattamento_dei_dati_avviene_attra"/>
      <w:bookmarkStart w:id="78" w:name="d)_Titolare_del_trattamento_dei_dati_è_l"/>
      <w:bookmarkEnd w:id="77"/>
      <w:bookmarkEnd w:id="78"/>
      <w:r>
        <w:rPr>
          <w:color w:val="000009"/>
          <w:sz w:val="24"/>
        </w:rPr>
        <w:t>Il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avviene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attraverso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sistema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informatizzato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archivi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cartacei.</w:t>
      </w: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spacing w:line="277" w:lineRule="exact"/>
        <w:ind w:hanging="361"/>
        <w:jc w:val="both"/>
        <w:rPr>
          <w:sz w:val="24"/>
        </w:rPr>
      </w:pPr>
      <w:r>
        <w:rPr>
          <w:color w:val="000009"/>
          <w:sz w:val="24"/>
        </w:rPr>
        <w:t>Titolare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4"/>
          <w:sz w:val="24"/>
        </w:rPr>
        <w:t xml:space="preserve"> </w:t>
      </w:r>
      <w:r w:rsidR="00FB036C">
        <w:rPr>
          <w:color w:val="000009"/>
          <w:spacing w:val="-4"/>
          <w:sz w:val="24"/>
        </w:rPr>
        <w:t>il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Dirigente scolastic</w:t>
      </w:r>
      <w:r w:rsidR="00FB036C">
        <w:rPr>
          <w:color w:val="000009"/>
          <w:sz w:val="24"/>
        </w:rPr>
        <w:t>o</w:t>
      </w:r>
      <w:r>
        <w:rPr>
          <w:color w:val="000009"/>
          <w:sz w:val="24"/>
        </w:rPr>
        <w:t>.</w:t>
      </w: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spacing w:before="1"/>
        <w:ind w:right="133"/>
        <w:jc w:val="both"/>
        <w:rPr>
          <w:sz w:val="24"/>
        </w:rPr>
      </w:pPr>
      <w:bookmarkStart w:id="79" w:name="e)_Incaricati_del_trattamento_dei_dati_s"/>
      <w:bookmarkEnd w:id="79"/>
      <w:r>
        <w:rPr>
          <w:color w:val="000009"/>
          <w:sz w:val="24"/>
        </w:rPr>
        <w:t>Incaricati del trattamento dei dati sono il Direttore dei servizi generali e amministrativi e gli assistenti</w:t>
      </w:r>
      <w:r>
        <w:rPr>
          <w:color w:val="000009"/>
          <w:spacing w:val="1"/>
          <w:sz w:val="24"/>
        </w:rPr>
        <w:t xml:space="preserve"> </w:t>
      </w:r>
      <w:bookmarkStart w:id="80" w:name="f)_I_diritti_dei_soggetti_interessati_so"/>
      <w:bookmarkEnd w:id="80"/>
      <w:r>
        <w:rPr>
          <w:color w:val="000009"/>
          <w:sz w:val="24"/>
        </w:rPr>
        <w:t>amministrativi,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oltre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soggetti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eventuali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componenti della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commissione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valutazione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delle offerte.</w:t>
      </w:r>
    </w:p>
    <w:p w:rsidR="00EB2EA6" w:rsidRDefault="00DA2395">
      <w:pPr>
        <w:pStyle w:val="Paragrafoelenco"/>
        <w:numPr>
          <w:ilvl w:val="0"/>
          <w:numId w:val="1"/>
        </w:numPr>
        <w:tabs>
          <w:tab w:val="left" w:pos="826"/>
        </w:tabs>
        <w:spacing w:line="276" w:lineRule="exact"/>
        <w:ind w:hanging="361"/>
        <w:jc w:val="both"/>
        <w:rPr>
          <w:sz w:val="24"/>
        </w:rPr>
      </w:pPr>
      <w:r>
        <w:rPr>
          <w:color w:val="000009"/>
          <w:sz w:val="24"/>
        </w:rPr>
        <w:t>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diritti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soggetti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interessati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quelli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all'art.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7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proofErr w:type="spellStart"/>
      <w:proofErr w:type="gramStart"/>
      <w:r>
        <w:rPr>
          <w:color w:val="000009"/>
          <w:sz w:val="24"/>
        </w:rPr>
        <w:t>D.Lgs</w:t>
      </w:r>
      <w:proofErr w:type="spellEnd"/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196/03.</w:t>
      </w:r>
    </w:p>
    <w:p w:rsidR="00FB036C" w:rsidRDefault="00FB036C">
      <w:pPr>
        <w:pStyle w:val="Corpotesto"/>
        <w:ind w:left="7894"/>
        <w:jc w:val="both"/>
        <w:rPr>
          <w:color w:val="000009"/>
        </w:rPr>
      </w:pPr>
      <w:bookmarkStart w:id="81" w:name="Il_Dirigente"/>
      <w:bookmarkEnd w:id="81"/>
    </w:p>
    <w:p w:rsidR="00FB036C" w:rsidRDefault="00FB036C">
      <w:pPr>
        <w:pStyle w:val="Corpotesto"/>
        <w:ind w:left="7894"/>
        <w:jc w:val="both"/>
        <w:rPr>
          <w:color w:val="000009"/>
        </w:rPr>
      </w:pPr>
    </w:p>
    <w:p w:rsidR="00EB2EA6" w:rsidRDefault="00DA2395">
      <w:pPr>
        <w:pStyle w:val="Corpotesto"/>
        <w:ind w:left="7894"/>
        <w:jc w:val="both"/>
      </w:pP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Dirigente</w:t>
      </w:r>
      <w:r w:rsidR="00FB036C">
        <w:rPr>
          <w:color w:val="000009"/>
        </w:rPr>
        <w:t xml:space="preserve"> Scolastico</w:t>
      </w:r>
    </w:p>
    <w:p w:rsidR="00EB2EA6" w:rsidRDefault="00EB2EA6">
      <w:pPr>
        <w:pStyle w:val="Corpotesto"/>
        <w:spacing w:before="9"/>
        <w:rPr>
          <w:sz w:val="23"/>
        </w:rPr>
      </w:pPr>
    </w:p>
    <w:p w:rsidR="00EB2EA6" w:rsidRDefault="00FB036C">
      <w:pPr>
        <w:pStyle w:val="Corpotesto"/>
        <w:spacing w:before="1"/>
        <w:ind w:left="106"/>
      </w:pPr>
      <w:r>
        <w:rPr>
          <w:color w:val="000009"/>
        </w:rPr>
        <w:t xml:space="preserve">  </w:t>
      </w:r>
      <w:r w:rsidR="00DA2395">
        <w:rPr>
          <w:color w:val="000009"/>
        </w:rPr>
        <w:t>Per</w:t>
      </w:r>
      <w:r w:rsidR="00DA2395">
        <w:rPr>
          <w:color w:val="000009"/>
          <w:spacing w:val="-3"/>
        </w:rPr>
        <w:t xml:space="preserve"> </w:t>
      </w:r>
      <w:r w:rsidR="00DA2395">
        <w:rPr>
          <w:color w:val="000009"/>
        </w:rPr>
        <w:t>Accettazione</w:t>
      </w:r>
    </w:p>
    <w:p w:rsidR="00EB2EA6" w:rsidRDefault="00DA2395">
      <w:pPr>
        <w:pStyle w:val="Corpotesto"/>
        <w:ind w:left="166"/>
      </w:pP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Rappresentante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legale 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Ditta</w:t>
      </w:r>
    </w:p>
    <w:sectPr w:rsidR="00EB2EA6">
      <w:headerReference w:type="default" r:id="rId7"/>
      <w:footerReference w:type="default" r:id="rId8"/>
      <w:pgSz w:w="11910" w:h="16840"/>
      <w:pgMar w:top="480" w:right="5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62" w:rsidRDefault="00D92062" w:rsidP="00FB036C">
      <w:r>
        <w:separator/>
      </w:r>
    </w:p>
  </w:endnote>
  <w:endnote w:type="continuationSeparator" w:id="0">
    <w:p w:rsidR="00D92062" w:rsidRDefault="00D92062" w:rsidP="00FB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36C" w:rsidRDefault="00FB036C">
    <w:pPr>
      <w:pStyle w:val="Pidipagina"/>
    </w:pPr>
  </w:p>
  <w:p w:rsidR="00FB036C" w:rsidRDefault="00FB036C">
    <w:pPr>
      <w:pStyle w:val="Pidipagina"/>
    </w:pPr>
  </w:p>
  <w:p w:rsidR="00FB036C" w:rsidRDefault="00FB03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62" w:rsidRDefault="00D92062" w:rsidP="00FB036C">
      <w:r>
        <w:separator/>
      </w:r>
    </w:p>
  </w:footnote>
  <w:footnote w:type="continuationSeparator" w:id="0">
    <w:p w:rsidR="00D92062" w:rsidRDefault="00D92062" w:rsidP="00FB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68" w:rsidRPr="006E1952" w:rsidRDefault="00725068" w:rsidP="00725068">
    <w:pPr>
      <w:jc w:val="center"/>
      <w:rPr>
        <w:bCs/>
        <w:sz w:val="36"/>
      </w:rPr>
    </w:pPr>
    <w:r w:rsidRPr="00F347A1">
      <w:rPr>
        <w:b/>
        <w:noProof/>
        <w:lang w:eastAsia="it-IT"/>
      </w:rPr>
      <w:drawing>
        <wp:inline distT="0" distB="0" distL="0" distR="0" wp14:anchorId="63B4E04D" wp14:editId="2D0DCF6D">
          <wp:extent cx="283845" cy="325755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068" w:rsidRPr="006A323E" w:rsidRDefault="00725068" w:rsidP="00725068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725068" w:rsidRPr="006A323E" w:rsidRDefault="00725068" w:rsidP="00725068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 </w:t>
    </w:r>
  </w:p>
  <w:p w:rsidR="00725068" w:rsidRPr="006A323E" w:rsidRDefault="00725068" w:rsidP="00725068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725068" w:rsidRPr="006A323E" w:rsidRDefault="00725068" w:rsidP="00725068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725068" w:rsidRPr="006A323E" w:rsidRDefault="00725068" w:rsidP="00725068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725068" w:rsidRPr="006A323E" w:rsidRDefault="00725068" w:rsidP="00725068">
    <w:pPr>
      <w:jc w:val="center"/>
      <w:rPr>
        <w:color w:val="0000FF"/>
        <w:lang w:val="en-US"/>
      </w:rPr>
    </w:pPr>
    <w:r w:rsidRPr="006A323E">
      <w:rPr>
        <w:lang w:val="en-US"/>
      </w:rPr>
      <w:t xml:space="preserve">Email </w:t>
    </w:r>
    <w:hyperlink r:id="rId2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3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4" w:history="1">
      <w:r w:rsidRPr="006A323E">
        <w:rPr>
          <w:color w:val="0000FF"/>
          <w:u w:val="single"/>
          <w:lang w:val="en-US"/>
        </w:rPr>
        <w:t>www.iccorner.edu.it</w:t>
      </w:r>
    </w:hyperlink>
    <w:r w:rsidRPr="006A323E">
      <w:rPr>
        <w:color w:val="0000FF"/>
        <w:lang w:val="en-US"/>
      </w:rPr>
      <w:t xml:space="preserve"> </w:t>
    </w:r>
  </w:p>
  <w:p w:rsidR="00725068" w:rsidRDefault="007250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5E5A"/>
    <w:multiLevelType w:val="hybridMultilevel"/>
    <w:tmpl w:val="DCA89560"/>
    <w:lvl w:ilvl="0" w:tplc="F990A998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A36617BE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4D60AA54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FDA42A94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BC96663E">
      <w:numFmt w:val="bullet"/>
      <w:lvlText w:val="•"/>
      <w:lvlJc w:val="left"/>
      <w:pPr>
        <w:ind w:left="4822" w:hanging="360"/>
      </w:pPr>
      <w:rPr>
        <w:rFonts w:hint="default"/>
        <w:lang w:val="it-IT" w:eastAsia="en-US" w:bidi="ar-SA"/>
      </w:rPr>
    </w:lvl>
    <w:lvl w:ilvl="5" w:tplc="DE8A14BC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F642FE0A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9342B5DE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75026598">
      <w:numFmt w:val="bullet"/>
      <w:lvlText w:val="•"/>
      <w:lvlJc w:val="left"/>
      <w:pPr>
        <w:ind w:left="88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3E1CB8"/>
    <w:multiLevelType w:val="hybridMultilevel"/>
    <w:tmpl w:val="F29E3A1C"/>
    <w:lvl w:ilvl="0" w:tplc="C452034E">
      <w:start w:val="1"/>
      <w:numFmt w:val="lowerLetter"/>
      <w:lvlText w:val="%1)"/>
      <w:lvlJc w:val="left"/>
      <w:pPr>
        <w:ind w:left="826" w:hanging="360"/>
        <w:jc w:val="left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it-IT" w:eastAsia="en-US" w:bidi="ar-SA"/>
      </w:rPr>
    </w:lvl>
    <w:lvl w:ilvl="1" w:tplc="3E1657F6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F7B8F9AE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4BD47CAC">
      <w:numFmt w:val="bullet"/>
      <w:lvlText w:val="•"/>
      <w:lvlJc w:val="left"/>
      <w:pPr>
        <w:ind w:left="3821" w:hanging="360"/>
      </w:pPr>
      <w:rPr>
        <w:rFonts w:hint="default"/>
        <w:lang w:val="it-IT" w:eastAsia="en-US" w:bidi="ar-SA"/>
      </w:rPr>
    </w:lvl>
    <w:lvl w:ilvl="4" w:tplc="5072BACE">
      <w:numFmt w:val="bullet"/>
      <w:lvlText w:val="•"/>
      <w:lvlJc w:val="left"/>
      <w:pPr>
        <w:ind w:left="4822" w:hanging="360"/>
      </w:pPr>
      <w:rPr>
        <w:rFonts w:hint="default"/>
        <w:lang w:val="it-IT" w:eastAsia="en-US" w:bidi="ar-SA"/>
      </w:rPr>
    </w:lvl>
    <w:lvl w:ilvl="5" w:tplc="118477CC">
      <w:numFmt w:val="bullet"/>
      <w:lvlText w:val="•"/>
      <w:lvlJc w:val="left"/>
      <w:pPr>
        <w:ind w:left="5823" w:hanging="360"/>
      </w:pPr>
      <w:rPr>
        <w:rFonts w:hint="default"/>
        <w:lang w:val="it-IT" w:eastAsia="en-US" w:bidi="ar-SA"/>
      </w:rPr>
    </w:lvl>
    <w:lvl w:ilvl="6" w:tplc="61D460F4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  <w:lvl w:ilvl="7" w:tplc="09B269B0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E51636EC">
      <w:numFmt w:val="bullet"/>
      <w:lvlText w:val="•"/>
      <w:lvlJc w:val="left"/>
      <w:pPr>
        <w:ind w:left="882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2BB452C"/>
    <w:multiLevelType w:val="hybridMultilevel"/>
    <w:tmpl w:val="C50E1EB6"/>
    <w:lvl w:ilvl="0" w:tplc="8F3EA076">
      <w:start w:val="1"/>
      <w:numFmt w:val="lowerLetter"/>
      <w:lvlText w:val="%1)"/>
      <w:lvlJc w:val="left"/>
      <w:pPr>
        <w:ind w:left="1258" w:hanging="248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1" w:tplc="4D54E238">
      <w:start w:val="1"/>
      <w:numFmt w:val="lowerLetter"/>
      <w:lvlText w:val="%2)"/>
      <w:lvlJc w:val="left"/>
      <w:pPr>
        <w:ind w:left="826" w:hanging="360"/>
        <w:jc w:val="left"/>
      </w:pPr>
      <w:rPr>
        <w:rFonts w:ascii="Arial MT" w:eastAsia="Arial MT" w:hAnsi="Arial MT" w:cs="Arial MT" w:hint="default"/>
        <w:color w:val="000009"/>
        <w:w w:val="100"/>
        <w:sz w:val="24"/>
        <w:szCs w:val="24"/>
        <w:lang w:val="it-IT" w:eastAsia="en-US" w:bidi="ar-SA"/>
      </w:rPr>
    </w:lvl>
    <w:lvl w:ilvl="2" w:tplc="3E98975C">
      <w:numFmt w:val="bullet"/>
      <w:lvlText w:val="•"/>
      <w:lvlJc w:val="left"/>
      <w:pPr>
        <w:ind w:left="2322" w:hanging="360"/>
      </w:pPr>
      <w:rPr>
        <w:rFonts w:hint="default"/>
        <w:lang w:val="it-IT" w:eastAsia="en-US" w:bidi="ar-SA"/>
      </w:rPr>
    </w:lvl>
    <w:lvl w:ilvl="3" w:tplc="31C24D00">
      <w:numFmt w:val="bullet"/>
      <w:lvlText w:val="•"/>
      <w:lvlJc w:val="left"/>
      <w:pPr>
        <w:ind w:left="3385" w:hanging="360"/>
      </w:pPr>
      <w:rPr>
        <w:rFonts w:hint="default"/>
        <w:lang w:val="it-IT" w:eastAsia="en-US" w:bidi="ar-SA"/>
      </w:rPr>
    </w:lvl>
    <w:lvl w:ilvl="4" w:tplc="6ABC35C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CD7EF61E">
      <w:numFmt w:val="bullet"/>
      <w:lvlText w:val="•"/>
      <w:lvlJc w:val="left"/>
      <w:pPr>
        <w:ind w:left="5511" w:hanging="360"/>
      </w:pPr>
      <w:rPr>
        <w:rFonts w:hint="default"/>
        <w:lang w:val="it-IT" w:eastAsia="en-US" w:bidi="ar-SA"/>
      </w:rPr>
    </w:lvl>
    <w:lvl w:ilvl="6" w:tplc="90465990">
      <w:numFmt w:val="bullet"/>
      <w:lvlText w:val="•"/>
      <w:lvlJc w:val="left"/>
      <w:pPr>
        <w:ind w:left="6574" w:hanging="360"/>
      </w:pPr>
      <w:rPr>
        <w:rFonts w:hint="default"/>
        <w:lang w:val="it-IT" w:eastAsia="en-US" w:bidi="ar-SA"/>
      </w:rPr>
    </w:lvl>
    <w:lvl w:ilvl="7" w:tplc="43547B6A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09C4E4FC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A6"/>
    <w:rsid w:val="001A34A1"/>
    <w:rsid w:val="002F4608"/>
    <w:rsid w:val="006813BC"/>
    <w:rsid w:val="00725068"/>
    <w:rsid w:val="00D92062"/>
    <w:rsid w:val="00DA2395"/>
    <w:rsid w:val="00EB2EA6"/>
    <w:rsid w:val="00F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D33E"/>
  <w15:docId w15:val="{222818D3-E0A3-46D2-AB82-59B02725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03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36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B03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36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- Istituto Comprensivo di Fossò</dc:creator>
  <cp:lastModifiedBy>Marisa</cp:lastModifiedBy>
  <cp:revision>6</cp:revision>
  <dcterms:created xsi:type="dcterms:W3CDTF">2022-09-12T11:58:00Z</dcterms:created>
  <dcterms:modified xsi:type="dcterms:W3CDTF">2022-09-14T11:35:00Z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