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pPr w:leftFromText="141" w:rightFromText="141" w:vertAnchor="text" w:horzAnchor="margin" w:tblpY="8"/>
        <w:tblW w:w="24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7797"/>
        <w:gridCol w:w="7797"/>
        <w:gridCol w:w="7797"/>
      </w:tblGrid>
      <w:tr w:rsidR="007C75AF" w:rsidTr="007C75AF">
        <w:tc>
          <w:tcPr>
            <w:tcW w:w="1267" w:type="dxa"/>
            <w:vMerge w:val="restart"/>
          </w:tcPr>
          <w:p w:rsidR="007C75AF" w:rsidRDefault="007C75AF" w:rsidP="004F559D">
            <w:pPr>
              <w:spacing w:before="100" w:beforeAutospacing="1" w:after="100" w:afterAutospacing="1"/>
              <w:jc w:val="center"/>
              <w:rPr>
                <w:rFonts w:ascii="Arial" w:hAnsi="Arial" w:cs="Arial"/>
                <w:b/>
                <w:bCs/>
                <w:color w:val="000000" w:themeColor="text1"/>
                <w:sz w:val="22"/>
                <w:szCs w:val="22"/>
              </w:rPr>
            </w:pPr>
          </w:p>
        </w:tc>
        <w:tc>
          <w:tcPr>
            <w:tcW w:w="7797" w:type="dxa"/>
          </w:tcPr>
          <w:p w:rsidR="007C75AF" w:rsidRDefault="007C75AF" w:rsidP="0091673A">
            <w:pPr>
              <w:pStyle w:val="Intestazione"/>
              <w:spacing w:line="256" w:lineRule="auto"/>
              <w:jc w:val="center"/>
              <w:rPr>
                <w:sz w:val="18"/>
                <w:szCs w:val="18"/>
                <w:lang w:eastAsia="en-US"/>
              </w:rPr>
            </w:pPr>
          </w:p>
        </w:tc>
        <w:tc>
          <w:tcPr>
            <w:tcW w:w="7797" w:type="dxa"/>
          </w:tcPr>
          <w:p w:rsidR="007C75AF" w:rsidRDefault="007C75AF" w:rsidP="00E63047">
            <w:pPr>
              <w:pStyle w:val="Intestazione"/>
              <w:tabs>
                <w:tab w:val="left" w:pos="1709"/>
              </w:tabs>
              <w:spacing w:line="256" w:lineRule="auto"/>
              <w:ind w:left="575"/>
              <w:rPr>
                <w:sz w:val="18"/>
                <w:szCs w:val="18"/>
                <w:lang w:eastAsia="en-US"/>
              </w:rPr>
            </w:pPr>
          </w:p>
        </w:tc>
        <w:tc>
          <w:tcPr>
            <w:tcW w:w="7797" w:type="dxa"/>
          </w:tcPr>
          <w:p w:rsidR="007C75AF" w:rsidRPr="008B6033" w:rsidRDefault="007C75AF" w:rsidP="00AB5320">
            <w:pPr>
              <w:tabs>
                <w:tab w:val="left" w:pos="375"/>
                <w:tab w:val="center" w:pos="3947"/>
              </w:tabs>
              <w:spacing w:before="100" w:beforeAutospacing="1" w:after="100" w:afterAutospacing="1"/>
              <w:jc w:val="left"/>
              <w:rPr>
                <w:rFonts w:ascii="Arial" w:hAnsi="Arial" w:cs="Arial"/>
                <w:b/>
                <w:bCs/>
                <w:color w:val="000000" w:themeColor="text1"/>
                <w:sz w:val="22"/>
                <w:szCs w:val="22"/>
              </w:rPr>
            </w:pPr>
          </w:p>
        </w:tc>
      </w:tr>
      <w:tr w:rsidR="007C75AF" w:rsidTr="007C75AF">
        <w:tc>
          <w:tcPr>
            <w:tcW w:w="1267" w:type="dxa"/>
            <w:vMerge/>
          </w:tcPr>
          <w:p w:rsidR="007C75AF" w:rsidRDefault="007C75AF" w:rsidP="004F559D">
            <w:pPr>
              <w:spacing w:before="100" w:beforeAutospacing="1" w:after="100" w:afterAutospacing="1"/>
              <w:rPr>
                <w:rFonts w:ascii="Arial" w:hAnsi="Arial" w:cs="Arial"/>
                <w:b/>
                <w:bCs/>
                <w:color w:val="000000" w:themeColor="text1"/>
                <w:sz w:val="22"/>
                <w:szCs w:val="22"/>
              </w:rPr>
            </w:pPr>
          </w:p>
        </w:tc>
        <w:tc>
          <w:tcPr>
            <w:tcW w:w="7797" w:type="dxa"/>
          </w:tcPr>
          <w:p w:rsidR="007C75AF" w:rsidRPr="008B6033" w:rsidRDefault="007C75AF" w:rsidP="004F559D">
            <w:pPr>
              <w:spacing w:before="100" w:beforeAutospacing="1" w:after="100" w:afterAutospacing="1"/>
              <w:jc w:val="center"/>
              <w:rPr>
                <w:rFonts w:ascii="Arial" w:hAnsi="Arial" w:cs="Arial"/>
                <w:b/>
                <w:bCs/>
                <w:color w:val="000000" w:themeColor="text1"/>
                <w:sz w:val="20"/>
              </w:rPr>
            </w:pPr>
          </w:p>
        </w:tc>
        <w:tc>
          <w:tcPr>
            <w:tcW w:w="7797" w:type="dxa"/>
          </w:tcPr>
          <w:p w:rsidR="007C75AF" w:rsidRPr="008B6033" w:rsidRDefault="007C75AF" w:rsidP="004F559D">
            <w:pPr>
              <w:spacing w:before="100" w:beforeAutospacing="1" w:after="100" w:afterAutospacing="1"/>
              <w:jc w:val="center"/>
              <w:rPr>
                <w:rFonts w:ascii="Arial" w:hAnsi="Arial" w:cs="Arial"/>
                <w:b/>
                <w:bCs/>
                <w:color w:val="000000" w:themeColor="text1"/>
                <w:sz w:val="20"/>
              </w:rPr>
            </w:pPr>
          </w:p>
        </w:tc>
        <w:tc>
          <w:tcPr>
            <w:tcW w:w="7797" w:type="dxa"/>
          </w:tcPr>
          <w:p w:rsidR="007C75AF" w:rsidRPr="008B6033" w:rsidRDefault="007C75AF" w:rsidP="004F559D">
            <w:pPr>
              <w:spacing w:before="100" w:beforeAutospacing="1" w:after="100" w:afterAutospacing="1"/>
              <w:jc w:val="center"/>
              <w:rPr>
                <w:rFonts w:ascii="Arial" w:hAnsi="Arial" w:cs="Arial"/>
                <w:b/>
                <w:bCs/>
                <w:color w:val="000000" w:themeColor="text1"/>
                <w:sz w:val="20"/>
              </w:rPr>
            </w:pPr>
            <w:r w:rsidRPr="008B6033">
              <w:rPr>
                <w:rFonts w:ascii="Arial" w:hAnsi="Arial" w:cs="Arial"/>
                <w:b/>
                <w:bCs/>
                <w:color w:val="000000" w:themeColor="text1"/>
                <w:sz w:val="20"/>
              </w:rPr>
              <w:t>Via Marano, 53 -36034 Malo tel. 04455605202</w:t>
            </w:r>
          </w:p>
        </w:tc>
      </w:tr>
    </w:tbl>
    <w:p w:rsidR="004C5AD7" w:rsidRDefault="004C5AD7" w:rsidP="00E84027">
      <w:pPr>
        <w:rPr>
          <w:rFonts w:ascii="Verdana" w:hAnsi="Verdana" w:cs="Arial"/>
          <w:sz w:val="20"/>
        </w:rPr>
      </w:pPr>
      <w:r>
        <w:rPr>
          <w:rFonts w:ascii="Verdana" w:hAnsi="Verdana" w:cs="Arial"/>
          <w:sz w:val="20"/>
        </w:rPr>
        <w:t xml:space="preserve">Prot. </w:t>
      </w:r>
      <w:proofErr w:type="gramStart"/>
      <w:r>
        <w:rPr>
          <w:rFonts w:ascii="Verdana" w:hAnsi="Verdana" w:cs="Arial"/>
          <w:sz w:val="20"/>
        </w:rPr>
        <w:t>e</w:t>
      </w:r>
      <w:proofErr w:type="gramEnd"/>
      <w:r>
        <w:rPr>
          <w:rFonts w:ascii="Verdana" w:hAnsi="Verdana" w:cs="Arial"/>
          <w:sz w:val="20"/>
        </w:rPr>
        <w:t xml:space="preserve"> data (vedi segnatura)</w:t>
      </w:r>
    </w:p>
    <w:p w:rsidR="004C5AD7" w:rsidRDefault="004C5AD7" w:rsidP="00E84027">
      <w:pPr>
        <w:rPr>
          <w:rFonts w:ascii="Verdana" w:hAnsi="Verdana" w:cs="Arial"/>
          <w:sz w:val="20"/>
        </w:rPr>
      </w:pPr>
    </w:p>
    <w:p w:rsidR="00E84027" w:rsidRPr="00F03C5C" w:rsidRDefault="00E84027" w:rsidP="00E84027">
      <w:pPr>
        <w:rPr>
          <w:rFonts w:ascii="Verdana" w:hAnsi="Verdana" w:cs="Arial"/>
          <w:sz w:val="20"/>
        </w:rPr>
      </w:pPr>
      <w:r w:rsidRPr="00F03C5C">
        <w:rPr>
          <w:rFonts w:ascii="Verdana" w:hAnsi="Verdana" w:cs="Arial"/>
          <w:sz w:val="20"/>
        </w:rPr>
        <w:t xml:space="preserve">Codice CUP: </w:t>
      </w:r>
      <w:r w:rsidR="00F03C5C" w:rsidRPr="007D4F59">
        <w:rPr>
          <w:rFonts w:cs="Times"/>
          <w:bCs/>
          <w:iCs/>
          <w:sz w:val="20"/>
        </w:rPr>
        <w:t>I59J21005640006</w:t>
      </w:r>
      <w:r w:rsidRPr="00F03C5C">
        <w:rPr>
          <w:rFonts w:ascii="Verdana" w:hAnsi="Verdana" w:cs="Arial"/>
          <w:sz w:val="20"/>
        </w:rPr>
        <w:t xml:space="preserve"> </w:t>
      </w:r>
    </w:p>
    <w:p w:rsidR="00987590" w:rsidRPr="00F03C5C" w:rsidRDefault="00103BB4" w:rsidP="00103BB4">
      <w:pPr>
        <w:ind w:left="3540" w:firstLine="708"/>
        <w:jc w:val="right"/>
        <w:rPr>
          <w:rFonts w:ascii="Verdana" w:hAnsi="Verdana" w:cs="Arial"/>
          <w:sz w:val="20"/>
        </w:rPr>
      </w:pPr>
      <w:r w:rsidRPr="00F03C5C">
        <w:rPr>
          <w:rFonts w:ascii="Verdana" w:hAnsi="Verdana" w:cs="Arial"/>
          <w:sz w:val="20"/>
        </w:rPr>
        <w:t>Albo on line/Sito web dell’Istituto</w:t>
      </w:r>
    </w:p>
    <w:p w:rsidR="00E143BB" w:rsidRPr="00F03C5C" w:rsidRDefault="00E143BB" w:rsidP="00E143BB">
      <w:pPr>
        <w:ind w:left="5664" w:firstLine="715"/>
        <w:rPr>
          <w:rFonts w:ascii="Verdana" w:hAnsi="Verdana" w:cs="Arial"/>
          <w:sz w:val="20"/>
        </w:rPr>
      </w:pPr>
      <w:r w:rsidRPr="00F03C5C">
        <w:rPr>
          <w:rFonts w:ascii="Verdana" w:hAnsi="Verdana" w:cs="Arial"/>
          <w:sz w:val="20"/>
        </w:rPr>
        <w:t xml:space="preserve">Al DSGA </w:t>
      </w:r>
      <w:r w:rsidRPr="00F03C5C">
        <w:rPr>
          <w:rFonts w:ascii="Verdana" w:hAnsi="Verdana" w:cs="Arial"/>
          <w:b/>
          <w:sz w:val="20"/>
        </w:rPr>
        <w:t>Sig.ra Rita Dal Zotto</w:t>
      </w:r>
    </w:p>
    <w:p w:rsidR="00E143BB" w:rsidRPr="00F03C5C" w:rsidRDefault="00E143BB" w:rsidP="00E143BB">
      <w:pPr>
        <w:ind w:left="6379"/>
        <w:rPr>
          <w:rFonts w:ascii="Verdana" w:hAnsi="Verdana" w:cs="Arial"/>
          <w:sz w:val="20"/>
        </w:rPr>
      </w:pPr>
      <w:r w:rsidRPr="00F03C5C">
        <w:rPr>
          <w:rFonts w:ascii="Verdana" w:hAnsi="Verdana" w:cs="Arial"/>
          <w:sz w:val="20"/>
        </w:rPr>
        <w:t>Agli atti del Progetto</w:t>
      </w:r>
    </w:p>
    <w:p w:rsidR="00103BB4" w:rsidRPr="00F03C5C" w:rsidRDefault="00103BB4" w:rsidP="00103BB4">
      <w:pPr>
        <w:ind w:left="3540" w:firstLine="708"/>
        <w:jc w:val="right"/>
        <w:rPr>
          <w:rFonts w:ascii="Verdana" w:hAnsi="Verdana" w:cs="Arial"/>
          <w:sz w:val="20"/>
        </w:rPr>
      </w:pPr>
    </w:p>
    <w:p w:rsidR="00E143BB" w:rsidRPr="00F03C5C" w:rsidRDefault="00E143BB" w:rsidP="00E143BB">
      <w:pPr>
        <w:ind w:left="993" w:hanging="993"/>
        <w:rPr>
          <w:rFonts w:ascii="Verdana" w:hAnsi="Verdana" w:cs="Arial"/>
          <w:b/>
          <w:sz w:val="20"/>
        </w:rPr>
      </w:pPr>
      <w:r w:rsidRPr="00F03C5C">
        <w:rPr>
          <w:rFonts w:ascii="Verdana" w:hAnsi="Verdana" w:cs="Arial"/>
          <w:sz w:val="20"/>
        </w:rPr>
        <w:t xml:space="preserve">Oggetto: </w:t>
      </w:r>
      <w:r w:rsidR="00DA5A67">
        <w:rPr>
          <w:rStyle w:val="StrongEmphasis"/>
          <w:color w:val="000000"/>
          <w:sz w:val="24"/>
          <w:shd w:val="clear" w:color="auto" w:fill="FFFFFF"/>
        </w:rPr>
        <w:t>conferimento incarico al D.S.G.A. per le attività di gestione amministrativo/contabile</w:t>
      </w:r>
      <w:r w:rsidR="00DA5A67" w:rsidRPr="00F03C5C">
        <w:rPr>
          <w:rFonts w:ascii="Verdana" w:hAnsi="Verdana" w:cs="Arial"/>
          <w:b/>
          <w:sz w:val="20"/>
        </w:rPr>
        <w:t xml:space="preserve"> </w:t>
      </w:r>
      <w:r w:rsidRPr="00F03C5C">
        <w:rPr>
          <w:rFonts w:ascii="Verdana" w:hAnsi="Verdana" w:cs="Arial"/>
          <w:b/>
          <w:sz w:val="20"/>
        </w:rPr>
        <w:t>Progetto PON/</w:t>
      </w:r>
      <w:proofErr w:type="gramStart"/>
      <w:r w:rsidRPr="00F03C5C">
        <w:rPr>
          <w:rFonts w:ascii="Verdana" w:hAnsi="Verdana" w:cs="Arial"/>
          <w:b/>
          <w:sz w:val="20"/>
        </w:rPr>
        <w:t>FESR  “</w:t>
      </w:r>
      <w:proofErr w:type="gramEnd"/>
      <w:r w:rsidR="00785C83" w:rsidRPr="00F03C5C">
        <w:rPr>
          <w:rFonts w:ascii="Verdana" w:hAnsi="Verdana" w:cs="Arial"/>
          <w:b/>
          <w:sz w:val="20"/>
        </w:rPr>
        <w:t>13.1.1A-FESRPON-VE-2021-351</w:t>
      </w:r>
      <w:r w:rsidRPr="00F03C5C">
        <w:rPr>
          <w:rFonts w:ascii="Verdana" w:hAnsi="Verdana" w:cs="Arial"/>
          <w:b/>
          <w:sz w:val="20"/>
        </w:rPr>
        <w:t>”.</w:t>
      </w:r>
    </w:p>
    <w:p w:rsidR="00F534D2" w:rsidRPr="00F03C5C" w:rsidRDefault="00F534D2" w:rsidP="00F534D2">
      <w:pPr>
        <w:pStyle w:val="Default"/>
        <w:rPr>
          <w:rFonts w:ascii="Verdana" w:hAnsi="Verdana"/>
          <w:b/>
          <w:color w:val="auto"/>
          <w:sz w:val="20"/>
          <w:szCs w:val="20"/>
        </w:rPr>
      </w:pPr>
    </w:p>
    <w:p w:rsidR="00785C83" w:rsidRPr="00F03C5C" w:rsidRDefault="00785C83" w:rsidP="00DA5A67">
      <w:pPr>
        <w:tabs>
          <w:tab w:val="center" w:pos="4819"/>
          <w:tab w:val="right" w:pos="9638"/>
        </w:tabs>
        <w:jc w:val="left"/>
        <w:rPr>
          <w:rFonts w:ascii="Verdana" w:eastAsia="Verdana" w:hAnsi="Verdana"/>
          <w:sz w:val="20"/>
        </w:rPr>
      </w:pPr>
      <w:r w:rsidRPr="00F03C5C">
        <w:rPr>
          <w:rFonts w:ascii="Verdana" w:eastAsia="Verdana" w:hAnsi="Verdana"/>
          <w:sz w:val="20"/>
        </w:rPr>
        <w:t>Fondi Strutturali Europei – Programma Operativo Nazionale “Per la scuola, competenze e ambienti per l’apprendimento” 2014-2020 - Fondo europeo di sviluppo regionale (FESR) – REACT EU.</w:t>
      </w:r>
      <w:r w:rsidR="00DA5A67">
        <w:rPr>
          <w:rFonts w:ascii="Verdana" w:eastAsia="Verdana" w:hAnsi="Verdana"/>
          <w:sz w:val="20"/>
        </w:rPr>
        <w:t xml:space="preserve"> </w:t>
      </w:r>
      <w:r w:rsidRPr="00F03C5C">
        <w:rPr>
          <w:rFonts w:ascii="Verdana" w:eastAsia="Verdana" w:hAnsi="Verdana"/>
          <w:sz w:val="20"/>
        </w:rPr>
        <w:t>Asse V – Priorità d’investimento: 13i – (FESR) “Promuovere il superamento degli effetti della crisi nel contesto della pandemia di COVID-19 e delle sue conseguenze sociali e preparare una ripresa verde, digitale e resiliente dell’economia” – Obiettivo specifico 13.1: Facilitare una ripresa verde, digitale e resiliente dell'economia - Azione 13.1.1 “Cablaggio strutturato e sicuro all’interno degli edifici scolastici”</w:t>
      </w:r>
    </w:p>
    <w:p w:rsidR="00785C83" w:rsidRPr="00F03C5C" w:rsidRDefault="00785C83" w:rsidP="00785C83">
      <w:pPr>
        <w:jc w:val="left"/>
        <w:rPr>
          <w:rFonts w:ascii="Verdana" w:hAnsi="Verdana" w:cs="Arial"/>
          <w:sz w:val="20"/>
        </w:rPr>
      </w:pPr>
      <w:r w:rsidRPr="00F03C5C">
        <w:rPr>
          <w:rFonts w:ascii="Verdana" w:hAnsi="Verdana" w:cs="Arial"/>
          <w:b/>
          <w:sz w:val="20"/>
        </w:rPr>
        <w:t>Codice Identificativo progetto: “13.1.1A-FESRPON-VE-2021-351”</w:t>
      </w:r>
    </w:p>
    <w:p w:rsidR="00E143BB" w:rsidRPr="00F03C5C" w:rsidRDefault="00E143BB" w:rsidP="00E143BB">
      <w:pPr>
        <w:pStyle w:val="Default"/>
        <w:jc w:val="center"/>
        <w:rPr>
          <w:rFonts w:ascii="Verdana" w:hAnsi="Verdana" w:cs="Arial"/>
          <w:sz w:val="20"/>
          <w:szCs w:val="20"/>
        </w:rPr>
      </w:pPr>
    </w:p>
    <w:p w:rsidR="00F534D2" w:rsidRDefault="00F534D2" w:rsidP="00F534D2">
      <w:pPr>
        <w:widowControl w:val="0"/>
        <w:autoSpaceDE w:val="0"/>
        <w:autoSpaceDN w:val="0"/>
        <w:jc w:val="center"/>
        <w:rPr>
          <w:rFonts w:ascii="Verdana" w:eastAsia="Calibri" w:hAnsi="Verdana"/>
          <w:b/>
          <w:iCs/>
          <w:sz w:val="20"/>
          <w:lang w:eastAsia="en-US"/>
        </w:rPr>
      </w:pPr>
      <w:r w:rsidRPr="00F03C5C">
        <w:rPr>
          <w:rFonts w:ascii="Verdana" w:eastAsia="Calibri" w:hAnsi="Verdana"/>
          <w:b/>
          <w:iCs/>
          <w:sz w:val="20"/>
          <w:lang w:eastAsia="en-US"/>
        </w:rPr>
        <w:t>Il Dirigente Scolastico</w:t>
      </w:r>
    </w:p>
    <w:p w:rsidR="00E63047" w:rsidRPr="00F03C5C" w:rsidRDefault="00E63047" w:rsidP="00F534D2">
      <w:pPr>
        <w:widowControl w:val="0"/>
        <w:autoSpaceDE w:val="0"/>
        <w:autoSpaceDN w:val="0"/>
        <w:jc w:val="center"/>
        <w:rPr>
          <w:rFonts w:ascii="Verdana" w:eastAsia="Calibri" w:hAnsi="Verdana"/>
          <w:b/>
          <w:iCs/>
          <w:sz w:val="20"/>
          <w:lang w:eastAsia="en-US"/>
        </w:rPr>
      </w:pPr>
    </w:p>
    <w:p w:rsidR="00DA5A67" w:rsidRPr="00E63047" w:rsidRDefault="00DA5A67" w:rsidP="00E63047">
      <w:pPr>
        <w:autoSpaceDE w:val="0"/>
        <w:autoSpaceDN w:val="0"/>
        <w:adjustRightInd w:val="0"/>
        <w:rPr>
          <w:rFonts w:ascii="Verdana" w:hAnsi="Verdana" w:cs="Arial"/>
          <w:sz w:val="20"/>
        </w:rPr>
      </w:pPr>
      <w:r w:rsidRPr="00E63047">
        <w:rPr>
          <w:rFonts w:ascii="Verdana" w:hAnsi="Verdana" w:cs="Arial"/>
          <w:b/>
          <w:sz w:val="20"/>
        </w:rPr>
        <w:t>VISTO</w:t>
      </w:r>
      <w:r w:rsidRPr="00E63047">
        <w:rPr>
          <w:rFonts w:ascii="Verdana" w:hAnsi="Verdana" w:cs="Arial"/>
          <w:sz w:val="20"/>
        </w:rPr>
        <w:t xml:space="preserve"> il Decreto Legislativo 30 marzo 2001, n. 165 recante “Norme generali sull’ordinamento del lavoro alle dipendenze della Amministrazioni Pubbliche” e s.m.i. </w:t>
      </w:r>
    </w:p>
    <w:p w:rsidR="00DA5A67" w:rsidRPr="00E63047" w:rsidRDefault="00DA5A67" w:rsidP="00E63047">
      <w:pPr>
        <w:pStyle w:val="Corpotesto"/>
        <w:kinsoku w:val="0"/>
        <w:overflowPunct w:val="0"/>
        <w:spacing w:after="0"/>
        <w:ind w:right="372"/>
        <w:jc w:val="both"/>
        <w:rPr>
          <w:rFonts w:ascii="Verdana" w:hAnsi="Verdana"/>
        </w:rPr>
      </w:pPr>
      <w:r w:rsidRPr="00E63047">
        <w:rPr>
          <w:rFonts w:ascii="Verdana" w:hAnsi="Verdana"/>
          <w:b/>
          <w:bCs/>
        </w:rPr>
        <w:t xml:space="preserve">VISTO </w:t>
      </w:r>
      <w:r w:rsidRPr="00E63047">
        <w:rPr>
          <w:rFonts w:ascii="Verdana" w:hAnsi="Verdana"/>
        </w:rPr>
        <w:t xml:space="preserve">il </w:t>
      </w:r>
      <w:proofErr w:type="spellStart"/>
      <w:r w:rsidRPr="00E63047">
        <w:rPr>
          <w:rFonts w:ascii="Verdana" w:hAnsi="Verdana"/>
        </w:rPr>
        <w:t>D.l.</w:t>
      </w:r>
      <w:proofErr w:type="spellEnd"/>
      <w:r w:rsidRPr="00E63047">
        <w:rPr>
          <w:rFonts w:ascii="Verdana" w:hAnsi="Verdana"/>
        </w:rPr>
        <w:t xml:space="preserve"> 129 del 28/08/2018, rubricato "Regolamento recante istruzioni generali sulla gestione amministrativo-contabile delle istituzioni scolastiche, ai sensi dell'articolo l, comma 143, della legge 13 luglio 2015 n. 107" (G.U. n. 267 del 16/11/2018);</w:t>
      </w:r>
    </w:p>
    <w:p w:rsidR="00F534D2" w:rsidRPr="00E63047" w:rsidRDefault="004063B7" w:rsidP="00E63047">
      <w:pPr>
        <w:pStyle w:val="Default"/>
        <w:rPr>
          <w:rFonts w:ascii="Verdana" w:hAnsi="Verdana"/>
          <w:sz w:val="20"/>
          <w:szCs w:val="20"/>
        </w:rPr>
      </w:pPr>
      <w:r w:rsidRPr="00E63047">
        <w:rPr>
          <w:rFonts w:ascii="Verdana" w:eastAsia="Calibri" w:hAnsi="Verdana" w:cs="Corbel"/>
          <w:b/>
          <w:sz w:val="20"/>
          <w:szCs w:val="20"/>
          <w:lang w:eastAsia="en-US"/>
        </w:rPr>
        <w:t>VISTO</w:t>
      </w:r>
      <w:r w:rsidR="00792276" w:rsidRPr="00E63047">
        <w:rPr>
          <w:rFonts w:ascii="Verdana" w:eastAsia="Calibri" w:hAnsi="Verdana" w:cs="Corbel"/>
          <w:b/>
          <w:sz w:val="20"/>
          <w:szCs w:val="20"/>
          <w:lang w:eastAsia="en-US"/>
        </w:rPr>
        <w:t xml:space="preserve"> </w:t>
      </w:r>
      <w:r w:rsidR="00785C83" w:rsidRPr="00E63047">
        <w:rPr>
          <w:rFonts w:ascii="Verdana" w:hAnsi="Verdana" w:cs="Arial"/>
          <w:sz w:val="20"/>
          <w:szCs w:val="20"/>
        </w:rPr>
        <w:t xml:space="preserve">l’avviso prot. </w:t>
      </w:r>
      <w:r w:rsidR="00785C83" w:rsidRPr="00E63047">
        <w:rPr>
          <w:rFonts w:ascii="Verdana" w:hAnsi="Verdana" w:cs="Arial"/>
          <w:b/>
          <w:sz w:val="20"/>
          <w:szCs w:val="20"/>
        </w:rPr>
        <w:t>AOODGEFID/20480 del 20 luglio 2021</w:t>
      </w:r>
      <w:r w:rsidR="00785C83" w:rsidRPr="00E63047">
        <w:rPr>
          <w:rFonts w:ascii="Verdana" w:hAnsi="Verdana" w:cs="Arial"/>
          <w:sz w:val="20"/>
          <w:szCs w:val="20"/>
        </w:rPr>
        <w:t xml:space="preserve"> del MIUR – Dipartimento per la Programmazione – Direzione Generale per interventi in materia di edilizia scolastica, per la gestione dei fondi strutturali per l’istruzione e l’innovazione digitale – Programma Operativo Nazionale “</w:t>
      </w:r>
      <w:r w:rsidR="00785C83" w:rsidRPr="00E63047">
        <w:rPr>
          <w:rFonts w:ascii="Verdana" w:hAnsi="Verdana" w:cs="Arial"/>
          <w:b/>
          <w:sz w:val="20"/>
          <w:szCs w:val="20"/>
        </w:rPr>
        <w:t>Reti locali, cablate e wireless, nelle scuole</w:t>
      </w:r>
      <w:r w:rsidR="00785C83" w:rsidRPr="00E63047">
        <w:rPr>
          <w:rFonts w:ascii="Verdana" w:hAnsi="Verdana" w:cs="Arial"/>
          <w:sz w:val="20"/>
          <w:szCs w:val="20"/>
        </w:rPr>
        <w:t>” 2014-2020</w:t>
      </w:r>
      <w:r w:rsidR="00C26C42" w:rsidRPr="00E63047">
        <w:rPr>
          <w:rFonts w:ascii="Verdana" w:hAnsi="Verdana" w:cs="Arial"/>
          <w:sz w:val="20"/>
          <w:szCs w:val="20"/>
        </w:rPr>
        <w:t>.</w:t>
      </w:r>
      <w:r w:rsidR="00E143BB" w:rsidRPr="00E63047">
        <w:rPr>
          <w:rFonts w:ascii="Verdana" w:hAnsi="Verdana" w:cs="Arial"/>
          <w:b/>
          <w:sz w:val="20"/>
          <w:szCs w:val="20"/>
        </w:rPr>
        <w:t xml:space="preserve"> </w:t>
      </w:r>
    </w:p>
    <w:p w:rsidR="00E143BB" w:rsidRPr="00E63047" w:rsidRDefault="00F534D2" w:rsidP="00E63047">
      <w:pPr>
        <w:autoSpaceDE w:val="0"/>
        <w:autoSpaceDN w:val="0"/>
        <w:adjustRightInd w:val="0"/>
        <w:rPr>
          <w:rFonts w:ascii="Verdana" w:hAnsi="Verdana" w:cs="Arial"/>
          <w:b/>
          <w:sz w:val="20"/>
        </w:rPr>
      </w:pPr>
      <w:r w:rsidRPr="00E63047">
        <w:rPr>
          <w:rFonts w:ascii="Verdana" w:eastAsia="Calibri" w:hAnsi="Verdana" w:cs="Corbel"/>
          <w:b/>
          <w:color w:val="000000"/>
          <w:sz w:val="20"/>
          <w:lang w:eastAsia="en-US"/>
        </w:rPr>
        <w:t>VISTA</w:t>
      </w:r>
      <w:r w:rsidR="00D04886" w:rsidRPr="00E63047">
        <w:rPr>
          <w:rFonts w:ascii="Verdana" w:hAnsi="Verdana" w:cs="Arial"/>
          <w:sz w:val="20"/>
        </w:rPr>
        <w:t xml:space="preserve"> </w:t>
      </w:r>
      <w:r w:rsidR="00785C83" w:rsidRPr="00E63047">
        <w:rPr>
          <w:rFonts w:ascii="Verdana" w:hAnsi="Verdana" w:cs="Arial"/>
          <w:sz w:val="20"/>
        </w:rPr>
        <w:t>la nota AOODGEFID - 0040055 del 14/10/2021 con la quale la competente Direzione Generale del MI ha comunicato che è stato autorizzato il progetto proposto da questa Istituzione Scolastica, per un importo complessivo di € 118.247,20</w:t>
      </w:r>
      <w:r w:rsidRPr="00E63047">
        <w:rPr>
          <w:rFonts w:ascii="Verdana" w:hAnsi="Verdana"/>
          <w:sz w:val="20"/>
        </w:rPr>
        <w:t>;</w:t>
      </w:r>
      <w:r w:rsidR="00E143BB" w:rsidRPr="00E63047">
        <w:rPr>
          <w:rFonts w:ascii="Verdana" w:hAnsi="Verdana" w:cs="Arial"/>
          <w:b/>
          <w:sz w:val="20"/>
        </w:rPr>
        <w:t xml:space="preserve"> </w:t>
      </w:r>
    </w:p>
    <w:p w:rsidR="00AA08C0" w:rsidRPr="00E63047" w:rsidRDefault="00AA08C0" w:rsidP="00E63047">
      <w:pPr>
        <w:rPr>
          <w:rFonts w:ascii="Verdana" w:hAnsi="Verdana" w:cs="Arial"/>
          <w:sz w:val="20"/>
        </w:rPr>
      </w:pPr>
      <w:r w:rsidRPr="00E63047">
        <w:rPr>
          <w:rFonts w:ascii="Verdana" w:hAnsi="Verdana" w:cs="Arial"/>
          <w:b/>
          <w:sz w:val="20"/>
        </w:rPr>
        <w:t xml:space="preserve">VISTE </w:t>
      </w:r>
      <w:r w:rsidRPr="00E63047">
        <w:rPr>
          <w:rFonts w:ascii="Verdana" w:hAnsi="Verdana" w:cs="Arial"/>
          <w:sz w:val="20"/>
        </w:rPr>
        <w:t>le Disposizioni ed Istruzioni per l’attuazione delle inizi</w:t>
      </w:r>
      <w:r w:rsidR="004C5AD7" w:rsidRPr="00E63047">
        <w:rPr>
          <w:rFonts w:ascii="Verdana" w:hAnsi="Verdana" w:cs="Arial"/>
          <w:sz w:val="20"/>
        </w:rPr>
        <w:t xml:space="preserve">ative cofinanziate dai FSE-FESR </w:t>
      </w:r>
      <w:r w:rsidRPr="00E63047">
        <w:rPr>
          <w:rFonts w:ascii="Verdana" w:hAnsi="Verdana" w:cs="Arial"/>
          <w:sz w:val="20"/>
        </w:rPr>
        <w:t>2014-2020;</w:t>
      </w:r>
    </w:p>
    <w:p w:rsidR="00DA5A67" w:rsidRPr="00E63047" w:rsidRDefault="00DA5A67" w:rsidP="00E63047">
      <w:pPr>
        <w:pStyle w:val="Corpotesto"/>
        <w:spacing w:after="0"/>
        <w:jc w:val="both"/>
        <w:rPr>
          <w:rFonts w:ascii="Verdana" w:hAnsi="Verdana"/>
        </w:rPr>
      </w:pPr>
      <w:r w:rsidRPr="00E63047">
        <w:rPr>
          <w:rStyle w:val="StrongEmphasis"/>
          <w:rFonts w:ascii="Verdana" w:hAnsi="Verdana"/>
          <w:color w:val="000000"/>
          <w:shd w:val="clear" w:color="auto" w:fill="FFFFFF"/>
        </w:rPr>
        <w:t>VISTI</w:t>
      </w:r>
      <w:r w:rsidRPr="00E63047">
        <w:rPr>
          <w:rFonts w:ascii="Verdana" w:hAnsi="Verdana"/>
          <w:color w:val="000000"/>
          <w:shd w:val="clear" w:color="auto" w:fill="FFFFFF"/>
        </w:rPr>
        <w:t xml:space="preserve"> il Regolamento (UE) n. 1303/2013 recante disposizioni comuni sui Fondi strutturali e di investimento europei ed il Regolamento (UE) n. 1304/2013 relativo al Fondo Sociale Europeo;</w:t>
      </w:r>
    </w:p>
    <w:p w:rsidR="00DA5A67" w:rsidRPr="00E63047" w:rsidRDefault="00DA5A67" w:rsidP="00E63047">
      <w:pPr>
        <w:pStyle w:val="Corpotesto"/>
        <w:spacing w:after="0"/>
        <w:jc w:val="both"/>
        <w:rPr>
          <w:rFonts w:ascii="Verdana" w:hAnsi="Verdana"/>
        </w:rPr>
      </w:pPr>
      <w:bookmarkStart w:id="0" w:name="parent_elementb6b97615ef8498"/>
      <w:bookmarkStart w:id="1" w:name="preview_conteb82bc88c6de48"/>
      <w:bookmarkEnd w:id="0"/>
      <w:bookmarkEnd w:id="1"/>
      <w:r w:rsidRPr="00E63047">
        <w:rPr>
          <w:rStyle w:val="StrongEmphasis"/>
          <w:rFonts w:ascii="Verdana" w:hAnsi="Verdana"/>
          <w:color w:val="000000"/>
          <w:shd w:val="clear" w:color="auto" w:fill="FFFFFF"/>
        </w:rPr>
        <w:t xml:space="preserve">VISTO </w:t>
      </w:r>
      <w:r w:rsidRPr="00E63047">
        <w:rPr>
          <w:rFonts w:ascii="Verdana" w:hAnsi="Verdana"/>
          <w:color w:val="000000"/>
          <w:shd w:val="clear" w:color="auto" w:fill="FFFFFF"/>
        </w:rPr>
        <w:t>il PON Programma Operativo Nazionale “Per la scuola – competenze e ambienti per l’apprendimento” CCI 2014IT05M2OP001- Decisione C(2014) n.9952, del 17 dicembre 2014 della Commissione Europea;</w:t>
      </w:r>
    </w:p>
    <w:p w:rsidR="00DA5A67" w:rsidRPr="00E63047" w:rsidRDefault="00DA5A67" w:rsidP="00E63047">
      <w:pPr>
        <w:pStyle w:val="Corpotesto"/>
        <w:spacing w:after="0"/>
        <w:jc w:val="both"/>
        <w:rPr>
          <w:rFonts w:ascii="Verdana" w:hAnsi="Verdana"/>
        </w:rPr>
      </w:pPr>
      <w:bookmarkStart w:id="2" w:name="parent_elementfdb6cb2717186"/>
      <w:bookmarkStart w:id="3" w:name="preview_contc747687916be48"/>
      <w:bookmarkEnd w:id="2"/>
      <w:bookmarkEnd w:id="3"/>
      <w:r w:rsidRPr="00E63047">
        <w:rPr>
          <w:rStyle w:val="StrongEmphasis"/>
          <w:rFonts w:ascii="Verdana" w:hAnsi="Verdana"/>
          <w:shd w:val="clear" w:color="auto" w:fill="FFFFFF"/>
        </w:rPr>
        <w:t xml:space="preserve">VISTO </w:t>
      </w:r>
      <w:r w:rsidRPr="00E63047">
        <w:rPr>
          <w:rFonts w:ascii="Verdana" w:hAnsi="Verdana"/>
          <w:color w:val="000000"/>
          <w:shd w:val="clear" w:color="auto" w:fill="FFFFFF"/>
        </w:rPr>
        <w:t>il Regolamento (UE) n. 2020/2221 del Parlamento europeo e del Consiglio del 23 dicembre 2020, relativo alle risorse aggiuntive ed alle modalità di attuazione per fornire assistenza allo scopo di promuovere il superamento degli effetti della crisi nel contesto della pandemia di COVID-19 e delle sue conseguenze sociali e preparare una ripresa verde, digitale e resiliente dell’economia (REACT-EU), nell’ambito del Programma operativo nazionale “Per la scuola, competenze e ambienti per l’apprendimento” 2014-2020 – Fondo europeo di sviluppo regionale (FESR);</w:t>
      </w:r>
    </w:p>
    <w:p w:rsidR="00F534D2" w:rsidRPr="00E63047" w:rsidRDefault="00F534D2" w:rsidP="00E63047">
      <w:pPr>
        <w:autoSpaceDE w:val="0"/>
        <w:autoSpaceDN w:val="0"/>
        <w:adjustRightInd w:val="0"/>
        <w:rPr>
          <w:rFonts w:ascii="Verdana" w:eastAsia="Calibri" w:hAnsi="Verdana" w:cs="Corbel"/>
          <w:color w:val="000000"/>
          <w:sz w:val="20"/>
          <w:lang w:eastAsia="en-US"/>
        </w:rPr>
      </w:pPr>
      <w:r w:rsidRPr="00E63047">
        <w:rPr>
          <w:rFonts w:ascii="Verdana" w:eastAsia="Calibri" w:hAnsi="Verdana" w:cs="Calibri"/>
          <w:b/>
          <w:sz w:val="20"/>
          <w:lang w:eastAsia="en-US"/>
        </w:rPr>
        <w:t xml:space="preserve">VISTE </w:t>
      </w:r>
      <w:r w:rsidRPr="00E63047">
        <w:rPr>
          <w:rFonts w:ascii="Verdana" w:eastAsia="Calibri" w:hAnsi="Verdana" w:cs="Calibri"/>
          <w:sz w:val="20"/>
          <w:lang w:eastAsia="en-US"/>
        </w:rPr>
        <w:t xml:space="preserve">la </w:t>
      </w:r>
      <w:r w:rsidR="00785C83" w:rsidRPr="00E63047">
        <w:rPr>
          <w:rFonts w:ascii="Verdana" w:hAnsi="Verdana" w:cs="Arial"/>
          <w:sz w:val="20"/>
        </w:rPr>
        <w:t>Delibera del Consiglio d’Istituto n. 48 del 25/10/2021 con la quale è stato approvato il PTOF per l’anno scolastico corrente</w:t>
      </w:r>
      <w:r w:rsidR="00E63047" w:rsidRPr="00E63047">
        <w:rPr>
          <w:rFonts w:ascii="Verdana" w:eastAsia="Calibri" w:hAnsi="Verdana" w:cs="Calibri"/>
          <w:sz w:val="20"/>
          <w:lang w:eastAsia="en-US"/>
        </w:rPr>
        <w:t xml:space="preserve">, la delibera del collegio docenti di adesione al progetto e </w:t>
      </w:r>
      <w:r w:rsidR="00E63047">
        <w:rPr>
          <w:rFonts w:ascii="Verdana" w:eastAsia="Calibri" w:hAnsi="Verdana" w:cs="Calibri"/>
          <w:sz w:val="20"/>
          <w:lang w:eastAsia="en-US"/>
        </w:rPr>
        <w:t>q</w:t>
      </w:r>
      <w:r w:rsidR="00E63047" w:rsidRPr="00E63047">
        <w:rPr>
          <w:rFonts w:ascii="Verdana" w:eastAsia="Calibri" w:hAnsi="Verdana" w:cs="Calibri"/>
          <w:sz w:val="20"/>
          <w:lang w:eastAsia="en-US"/>
        </w:rPr>
        <w:t>u</w:t>
      </w:r>
      <w:r w:rsidR="00E63047">
        <w:rPr>
          <w:rFonts w:ascii="Verdana" w:eastAsia="Calibri" w:hAnsi="Verdana" w:cs="Calibri"/>
          <w:sz w:val="20"/>
          <w:lang w:eastAsia="en-US"/>
        </w:rPr>
        <w:t>e</w:t>
      </w:r>
      <w:r w:rsidR="00E63047" w:rsidRPr="00E63047">
        <w:rPr>
          <w:rFonts w:ascii="Verdana" w:eastAsia="Calibri" w:hAnsi="Verdana" w:cs="Calibri"/>
          <w:sz w:val="20"/>
          <w:lang w:eastAsia="en-US"/>
        </w:rPr>
        <w:t xml:space="preserve">lla </w:t>
      </w:r>
      <w:proofErr w:type="gramStart"/>
      <w:r w:rsidR="00E63047" w:rsidRPr="00E63047">
        <w:rPr>
          <w:rFonts w:ascii="Verdana" w:eastAsia="Calibri" w:hAnsi="Verdana" w:cs="Calibri"/>
          <w:sz w:val="20"/>
          <w:lang w:eastAsia="en-US"/>
        </w:rPr>
        <w:t xml:space="preserve">del </w:t>
      </w:r>
      <w:r w:rsidR="00785C83" w:rsidRPr="00E63047">
        <w:rPr>
          <w:rFonts w:ascii="Verdana" w:hAnsi="Verdana" w:cs="Arial"/>
          <w:spacing w:val="-1"/>
          <w:sz w:val="20"/>
        </w:rPr>
        <w:t xml:space="preserve"> </w:t>
      </w:r>
      <w:r w:rsidR="00785C83" w:rsidRPr="00E63047">
        <w:rPr>
          <w:rFonts w:ascii="Verdana" w:hAnsi="Verdana" w:cs="Arial"/>
          <w:spacing w:val="-3"/>
          <w:sz w:val="20"/>
        </w:rPr>
        <w:t>C</w:t>
      </w:r>
      <w:r w:rsidR="00785C83" w:rsidRPr="00E63047">
        <w:rPr>
          <w:rFonts w:ascii="Verdana" w:hAnsi="Verdana" w:cs="Arial"/>
          <w:sz w:val="20"/>
        </w:rPr>
        <w:t>o</w:t>
      </w:r>
      <w:r w:rsidR="00785C83" w:rsidRPr="00E63047">
        <w:rPr>
          <w:rFonts w:ascii="Verdana" w:hAnsi="Verdana" w:cs="Arial"/>
          <w:spacing w:val="-2"/>
          <w:sz w:val="20"/>
        </w:rPr>
        <w:t>ns</w:t>
      </w:r>
      <w:r w:rsidR="00785C83" w:rsidRPr="00E63047">
        <w:rPr>
          <w:rFonts w:ascii="Verdana" w:hAnsi="Verdana" w:cs="Arial"/>
          <w:spacing w:val="1"/>
          <w:sz w:val="20"/>
        </w:rPr>
        <w:t>i</w:t>
      </w:r>
      <w:r w:rsidR="00785C83" w:rsidRPr="00E63047">
        <w:rPr>
          <w:rFonts w:ascii="Verdana" w:hAnsi="Verdana" w:cs="Arial"/>
          <w:spacing w:val="-5"/>
          <w:sz w:val="20"/>
        </w:rPr>
        <w:t>g</w:t>
      </w:r>
      <w:r w:rsidR="00785C83" w:rsidRPr="00E63047">
        <w:rPr>
          <w:rFonts w:ascii="Verdana" w:hAnsi="Verdana" w:cs="Arial"/>
          <w:spacing w:val="-1"/>
          <w:sz w:val="20"/>
        </w:rPr>
        <w:t>l</w:t>
      </w:r>
      <w:r w:rsidR="00785C83" w:rsidRPr="00E63047">
        <w:rPr>
          <w:rFonts w:ascii="Verdana" w:hAnsi="Verdana" w:cs="Arial"/>
          <w:spacing w:val="1"/>
          <w:sz w:val="20"/>
        </w:rPr>
        <w:t>i</w:t>
      </w:r>
      <w:r w:rsidR="00785C83" w:rsidRPr="00E63047">
        <w:rPr>
          <w:rFonts w:ascii="Verdana" w:hAnsi="Verdana" w:cs="Arial"/>
          <w:sz w:val="20"/>
        </w:rPr>
        <w:t>o</w:t>
      </w:r>
      <w:proofErr w:type="gramEnd"/>
      <w:r w:rsidR="00785C83" w:rsidRPr="00E63047">
        <w:rPr>
          <w:rFonts w:ascii="Verdana" w:hAnsi="Verdana" w:cs="Arial"/>
          <w:spacing w:val="-2"/>
          <w:sz w:val="20"/>
        </w:rPr>
        <w:t xml:space="preserve"> d</w:t>
      </w:r>
      <w:r w:rsidR="00785C83" w:rsidRPr="00E63047">
        <w:rPr>
          <w:rFonts w:ascii="Verdana" w:hAnsi="Verdana" w:cs="Arial"/>
          <w:sz w:val="20"/>
        </w:rPr>
        <w:t>i</w:t>
      </w:r>
      <w:r w:rsidR="00785C83" w:rsidRPr="00E63047">
        <w:rPr>
          <w:rFonts w:ascii="Verdana" w:hAnsi="Verdana" w:cs="Arial"/>
          <w:spacing w:val="-1"/>
          <w:sz w:val="20"/>
        </w:rPr>
        <w:t xml:space="preserve"> </w:t>
      </w:r>
      <w:r w:rsidR="00785C83" w:rsidRPr="00E63047">
        <w:rPr>
          <w:rFonts w:ascii="Verdana" w:hAnsi="Verdana" w:cs="Arial"/>
          <w:spacing w:val="-4"/>
          <w:sz w:val="20"/>
        </w:rPr>
        <w:t>I</w:t>
      </w:r>
      <w:r w:rsidR="00785C83" w:rsidRPr="00E63047">
        <w:rPr>
          <w:rFonts w:ascii="Verdana" w:hAnsi="Verdana" w:cs="Arial"/>
          <w:sz w:val="20"/>
        </w:rPr>
        <w:t>s</w:t>
      </w:r>
      <w:r w:rsidR="00785C83" w:rsidRPr="00E63047">
        <w:rPr>
          <w:rFonts w:ascii="Verdana" w:hAnsi="Verdana" w:cs="Arial"/>
          <w:spacing w:val="-1"/>
          <w:sz w:val="20"/>
        </w:rPr>
        <w:t>tit</w:t>
      </w:r>
      <w:r w:rsidR="00785C83" w:rsidRPr="00E63047">
        <w:rPr>
          <w:rFonts w:ascii="Verdana" w:hAnsi="Verdana" w:cs="Arial"/>
          <w:spacing w:val="-2"/>
          <w:sz w:val="20"/>
        </w:rPr>
        <w:t>u</w:t>
      </w:r>
      <w:r w:rsidR="00785C83" w:rsidRPr="00E63047">
        <w:rPr>
          <w:rFonts w:ascii="Verdana" w:hAnsi="Verdana" w:cs="Arial"/>
          <w:spacing w:val="1"/>
          <w:sz w:val="20"/>
        </w:rPr>
        <w:t>t</w:t>
      </w:r>
      <w:r w:rsidR="00785C83" w:rsidRPr="00E63047">
        <w:rPr>
          <w:rFonts w:ascii="Verdana" w:hAnsi="Verdana" w:cs="Arial"/>
          <w:sz w:val="20"/>
        </w:rPr>
        <w:t>o</w:t>
      </w:r>
      <w:r w:rsidR="00785C83" w:rsidRPr="00E63047">
        <w:rPr>
          <w:rFonts w:ascii="Verdana" w:hAnsi="Verdana" w:cs="Arial"/>
          <w:spacing w:val="-7"/>
          <w:sz w:val="20"/>
        </w:rPr>
        <w:t xml:space="preserve"> </w:t>
      </w:r>
      <w:r w:rsidR="00785C83" w:rsidRPr="00E63047">
        <w:rPr>
          <w:rFonts w:ascii="Verdana" w:hAnsi="Verdana" w:cs="Arial"/>
          <w:spacing w:val="-5"/>
          <w:sz w:val="20"/>
        </w:rPr>
        <w:t>n</w:t>
      </w:r>
      <w:r w:rsidR="00785C83" w:rsidRPr="00E63047">
        <w:rPr>
          <w:rFonts w:ascii="Verdana" w:hAnsi="Verdana" w:cs="Arial"/>
          <w:sz w:val="20"/>
        </w:rPr>
        <w:t>.</w:t>
      </w:r>
      <w:r w:rsidR="00785C83" w:rsidRPr="00E63047">
        <w:rPr>
          <w:rFonts w:ascii="Verdana" w:hAnsi="Verdana" w:cs="Arial"/>
          <w:spacing w:val="-12"/>
          <w:sz w:val="20"/>
        </w:rPr>
        <w:t xml:space="preserve"> </w:t>
      </w:r>
      <w:r w:rsidR="00785C83" w:rsidRPr="00E63047">
        <w:rPr>
          <w:rFonts w:ascii="Verdana" w:hAnsi="Verdana" w:cs="Arial"/>
          <w:spacing w:val="-5"/>
          <w:sz w:val="20"/>
        </w:rPr>
        <w:t xml:space="preserve">12 del 27/01/2022 </w:t>
      </w:r>
      <w:r w:rsidR="00785C83" w:rsidRPr="00E63047">
        <w:rPr>
          <w:rFonts w:ascii="Verdana" w:hAnsi="Verdana" w:cs="Arial"/>
          <w:sz w:val="20"/>
        </w:rPr>
        <w:t>di</w:t>
      </w:r>
      <w:r w:rsidR="00785C83" w:rsidRPr="00E63047">
        <w:rPr>
          <w:rFonts w:ascii="Verdana" w:hAnsi="Verdana" w:cs="Arial"/>
          <w:spacing w:val="-4"/>
          <w:sz w:val="20"/>
        </w:rPr>
        <w:t xml:space="preserve"> </w:t>
      </w:r>
      <w:r w:rsidR="00785C83" w:rsidRPr="00E63047">
        <w:rPr>
          <w:rFonts w:ascii="Verdana" w:hAnsi="Verdana" w:cs="Arial"/>
          <w:sz w:val="20"/>
        </w:rPr>
        <w:t>a</w:t>
      </w:r>
      <w:r w:rsidR="00785C83" w:rsidRPr="00E63047">
        <w:rPr>
          <w:rFonts w:ascii="Verdana" w:hAnsi="Verdana" w:cs="Arial"/>
          <w:spacing w:val="-2"/>
          <w:sz w:val="20"/>
        </w:rPr>
        <w:t>d</w:t>
      </w:r>
      <w:r w:rsidR="00785C83" w:rsidRPr="00E63047">
        <w:rPr>
          <w:rFonts w:ascii="Verdana" w:hAnsi="Verdana" w:cs="Arial"/>
          <w:sz w:val="20"/>
        </w:rPr>
        <w:t>es</w:t>
      </w:r>
      <w:r w:rsidR="00785C83" w:rsidRPr="00E63047">
        <w:rPr>
          <w:rFonts w:ascii="Verdana" w:hAnsi="Verdana" w:cs="Arial"/>
          <w:spacing w:val="-1"/>
          <w:sz w:val="20"/>
        </w:rPr>
        <w:t>i</w:t>
      </w:r>
      <w:r w:rsidR="00785C83" w:rsidRPr="00E63047">
        <w:rPr>
          <w:rFonts w:ascii="Verdana" w:hAnsi="Verdana" w:cs="Arial"/>
          <w:sz w:val="20"/>
        </w:rPr>
        <w:t>one</w:t>
      </w:r>
      <w:r w:rsidR="00785C83" w:rsidRPr="00E63047">
        <w:rPr>
          <w:rFonts w:ascii="Verdana" w:hAnsi="Verdana" w:cs="Arial"/>
          <w:spacing w:val="-4"/>
          <w:sz w:val="20"/>
        </w:rPr>
        <w:t xml:space="preserve"> </w:t>
      </w:r>
      <w:r w:rsidR="00785C83" w:rsidRPr="00E63047">
        <w:rPr>
          <w:rFonts w:ascii="Verdana" w:hAnsi="Verdana" w:cs="Arial"/>
          <w:spacing w:val="-2"/>
          <w:sz w:val="20"/>
        </w:rPr>
        <w:t>a</w:t>
      </w:r>
      <w:r w:rsidR="00785C83" w:rsidRPr="00E63047">
        <w:rPr>
          <w:rFonts w:ascii="Verdana" w:hAnsi="Verdana" w:cs="Arial"/>
          <w:sz w:val="20"/>
        </w:rPr>
        <w:t>l</w:t>
      </w:r>
      <w:r w:rsidR="00785C83" w:rsidRPr="00E63047">
        <w:rPr>
          <w:rFonts w:ascii="Verdana" w:hAnsi="Verdana" w:cs="Arial"/>
          <w:spacing w:val="47"/>
          <w:sz w:val="20"/>
        </w:rPr>
        <w:t xml:space="preserve"> </w:t>
      </w:r>
      <w:r w:rsidR="00785C83" w:rsidRPr="00E63047">
        <w:rPr>
          <w:rFonts w:ascii="Verdana" w:hAnsi="Verdana" w:cs="Arial"/>
          <w:spacing w:val="-2"/>
          <w:sz w:val="20"/>
        </w:rPr>
        <w:t>p</w:t>
      </w:r>
      <w:r w:rsidR="00785C83" w:rsidRPr="00E63047">
        <w:rPr>
          <w:rFonts w:ascii="Verdana" w:hAnsi="Verdana" w:cs="Arial"/>
          <w:spacing w:val="1"/>
          <w:sz w:val="20"/>
        </w:rPr>
        <w:t>r</w:t>
      </w:r>
      <w:r w:rsidR="00785C83" w:rsidRPr="00E63047">
        <w:rPr>
          <w:rFonts w:ascii="Verdana" w:hAnsi="Verdana" w:cs="Arial"/>
          <w:sz w:val="20"/>
        </w:rPr>
        <w:t>o</w:t>
      </w:r>
      <w:r w:rsidR="00785C83" w:rsidRPr="00E63047">
        <w:rPr>
          <w:rFonts w:ascii="Verdana" w:hAnsi="Verdana" w:cs="Arial"/>
          <w:spacing w:val="-2"/>
          <w:sz w:val="20"/>
        </w:rPr>
        <w:t>g</w:t>
      </w:r>
      <w:r w:rsidR="00785C83" w:rsidRPr="00E63047">
        <w:rPr>
          <w:rFonts w:ascii="Verdana" w:hAnsi="Verdana" w:cs="Arial"/>
          <w:sz w:val="20"/>
        </w:rPr>
        <w:t>e</w:t>
      </w:r>
      <w:r w:rsidR="00785C83" w:rsidRPr="00E63047">
        <w:rPr>
          <w:rFonts w:ascii="Verdana" w:hAnsi="Verdana" w:cs="Arial"/>
          <w:spacing w:val="1"/>
          <w:sz w:val="20"/>
        </w:rPr>
        <w:t>t</w:t>
      </w:r>
      <w:r w:rsidR="00785C83" w:rsidRPr="00E63047">
        <w:rPr>
          <w:rFonts w:ascii="Verdana" w:hAnsi="Verdana" w:cs="Arial"/>
          <w:spacing w:val="-1"/>
          <w:sz w:val="20"/>
        </w:rPr>
        <w:t>t</w:t>
      </w:r>
      <w:r w:rsidR="00785C83" w:rsidRPr="00E63047">
        <w:rPr>
          <w:rFonts w:ascii="Verdana" w:hAnsi="Verdana" w:cs="Arial"/>
          <w:sz w:val="20"/>
        </w:rPr>
        <w:t>o</w:t>
      </w:r>
      <w:r w:rsidR="00785C83" w:rsidRPr="00E63047">
        <w:rPr>
          <w:rFonts w:ascii="Verdana" w:hAnsi="Verdana" w:cs="Arial"/>
          <w:spacing w:val="-4"/>
          <w:sz w:val="20"/>
        </w:rPr>
        <w:t xml:space="preserve"> </w:t>
      </w:r>
      <w:r w:rsidR="00785C83" w:rsidRPr="00E63047">
        <w:rPr>
          <w:rFonts w:ascii="Verdana" w:hAnsi="Verdana" w:cs="Arial"/>
          <w:sz w:val="20"/>
        </w:rPr>
        <w:t>P</w:t>
      </w:r>
      <w:r w:rsidR="00785C83" w:rsidRPr="00E63047">
        <w:rPr>
          <w:rFonts w:ascii="Verdana" w:hAnsi="Verdana" w:cs="Arial"/>
          <w:spacing w:val="-1"/>
          <w:sz w:val="20"/>
        </w:rPr>
        <w:t>O</w:t>
      </w:r>
      <w:r w:rsidR="00785C83" w:rsidRPr="00E63047">
        <w:rPr>
          <w:rFonts w:ascii="Verdana" w:hAnsi="Verdana" w:cs="Arial"/>
          <w:sz w:val="20"/>
        </w:rPr>
        <w:t>N</w:t>
      </w:r>
      <w:r w:rsidR="00785C83" w:rsidRPr="00E63047">
        <w:rPr>
          <w:rFonts w:ascii="Verdana" w:hAnsi="Verdana" w:cs="Arial"/>
          <w:spacing w:val="-6"/>
          <w:sz w:val="20"/>
        </w:rPr>
        <w:t xml:space="preserve"> </w:t>
      </w:r>
      <w:r w:rsidR="00785C83" w:rsidRPr="00E63047">
        <w:rPr>
          <w:rFonts w:ascii="Verdana" w:hAnsi="Verdana" w:cs="Arial"/>
          <w:spacing w:val="1"/>
          <w:sz w:val="20"/>
        </w:rPr>
        <w:t>i</w:t>
      </w:r>
      <w:r w:rsidR="00785C83" w:rsidRPr="00E63047">
        <w:rPr>
          <w:rFonts w:ascii="Verdana" w:hAnsi="Verdana" w:cs="Arial"/>
          <w:sz w:val="20"/>
        </w:rPr>
        <w:t>n</w:t>
      </w:r>
      <w:r w:rsidR="00785C83" w:rsidRPr="00E63047">
        <w:rPr>
          <w:rFonts w:ascii="Verdana" w:hAnsi="Verdana" w:cs="Arial"/>
          <w:spacing w:val="-2"/>
          <w:sz w:val="20"/>
        </w:rPr>
        <w:t xml:space="preserve"> </w:t>
      </w:r>
      <w:r w:rsidR="00785C83" w:rsidRPr="00E63047">
        <w:rPr>
          <w:rFonts w:ascii="Verdana" w:hAnsi="Verdana" w:cs="Arial"/>
          <w:sz w:val="20"/>
        </w:rPr>
        <w:t>o</w:t>
      </w:r>
      <w:r w:rsidR="00785C83" w:rsidRPr="00E63047">
        <w:rPr>
          <w:rFonts w:ascii="Verdana" w:hAnsi="Verdana" w:cs="Arial"/>
          <w:spacing w:val="-2"/>
          <w:sz w:val="20"/>
        </w:rPr>
        <w:t>gge</w:t>
      </w:r>
      <w:r w:rsidR="00785C83" w:rsidRPr="00E63047">
        <w:rPr>
          <w:rFonts w:ascii="Verdana" w:hAnsi="Verdana" w:cs="Arial"/>
          <w:spacing w:val="-1"/>
          <w:sz w:val="20"/>
        </w:rPr>
        <w:t>tt</w:t>
      </w:r>
      <w:r w:rsidR="00785C83" w:rsidRPr="00E63047">
        <w:rPr>
          <w:rFonts w:ascii="Verdana" w:hAnsi="Verdana" w:cs="Arial"/>
          <w:spacing w:val="-2"/>
          <w:sz w:val="20"/>
        </w:rPr>
        <w:t>o con contestuale inserimento nel programma annuale 2022 dell</w:t>
      </w:r>
      <w:r w:rsidRPr="00E63047">
        <w:rPr>
          <w:rFonts w:ascii="Verdana" w:eastAsia="Calibri" w:hAnsi="Verdana" w:cs="Corbel"/>
          <w:color w:val="000000"/>
          <w:sz w:val="20"/>
          <w:lang w:eastAsia="en-US"/>
        </w:rPr>
        <w:t xml:space="preserve">a scheda attività: </w:t>
      </w:r>
      <w:r w:rsidR="00F03C5C" w:rsidRPr="00E63047">
        <w:rPr>
          <w:rFonts w:ascii="Verdana" w:eastAsia="Calibri" w:hAnsi="Verdana" w:cs="Corbel"/>
          <w:color w:val="000000"/>
          <w:sz w:val="20"/>
          <w:lang w:eastAsia="en-US"/>
        </w:rPr>
        <w:t xml:space="preserve">A.3.9 </w:t>
      </w:r>
      <w:r w:rsidR="00785C83" w:rsidRPr="00E63047">
        <w:rPr>
          <w:rFonts w:ascii="Verdana" w:hAnsi="Verdana"/>
          <w:sz w:val="20"/>
        </w:rPr>
        <w:t>PON 13.1.1A-</w:t>
      </w:r>
      <w:r w:rsidR="00785C83" w:rsidRPr="00E63047">
        <w:rPr>
          <w:rFonts w:ascii="Verdana" w:hAnsi="Verdana"/>
          <w:sz w:val="20"/>
        </w:rPr>
        <w:lastRenderedPageBreak/>
        <w:t>FESRPON-VE-2021-351 -REALIZZAZIONE DI RETI LOCALI CABLATE E WIRELESS - AVVISO 20480/2021</w:t>
      </w:r>
      <w:r w:rsidRPr="00E63047">
        <w:rPr>
          <w:rFonts w:ascii="Verdana" w:eastAsia="Calibri" w:hAnsi="Verdana" w:cs="Corbel"/>
          <w:color w:val="000000"/>
          <w:sz w:val="20"/>
          <w:lang w:eastAsia="en-US"/>
        </w:rPr>
        <w:t>;</w:t>
      </w:r>
    </w:p>
    <w:p w:rsidR="00E143BB" w:rsidRPr="00E63047" w:rsidRDefault="00AA08C0" w:rsidP="00E63047">
      <w:pPr>
        <w:rPr>
          <w:rFonts w:ascii="Verdana" w:hAnsi="Verdana" w:cs="Arial"/>
          <w:sz w:val="20"/>
        </w:rPr>
      </w:pPr>
      <w:r w:rsidRPr="00E63047">
        <w:rPr>
          <w:rFonts w:ascii="Verdana" w:hAnsi="Verdana" w:cs="Arial"/>
          <w:b/>
          <w:sz w:val="20"/>
        </w:rPr>
        <w:t>VISTO</w:t>
      </w:r>
      <w:r w:rsidR="00E143BB" w:rsidRPr="00E63047">
        <w:rPr>
          <w:rFonts w:ascii="Verdana" w:hAnsi="Verdana" w:cs="Arial"/>
          <w:b/>
          <w:sz w:val="20"/>
        </w:rPr>
        <w:t xml:space="preserve"> </w:t>
      </w:r>
      <w:r w:rsidR="00E143BB" w:rsidRPr="00E63047">
        <w:rPr>
          <w:rFonts w:ascii="Verdana" w:hAnsi="Verdana" w:cs="Arial"/>
          <w:sz w:val="20"/>
        </w:rPr>
        <w:t>il D.P.R. n° 275/99, Regolamento dell’autonomia;</w:t>
      </w:r>
    </w:p>
    <w:p w:rsidR="00E143BB" w:rsidRPr="00E63047" w:rsidRDefault="00E143BB" w:rsidP="00E63047">
      <w:pPr>
        <w:ind w:left="1412" w:hanging="1412"/>
        <w:rPr>
          <w:rFonts w:ascii="Verdana" w:hAnsi="Verdana"/>
          <w:sz w:val="20"/>
        </w:rPr>
      </w:pPr>
      <w:r w:rsidRPr="00E63047">
        <w:rPr>
          <w:rFonts w:ascii="Verdana" w:hAnsi="Verdana"/>
          <w:b/>
          <w:sz w:val="20"/>
        </w:rPr>
        <w:t>VISTO</w:t>
      </w:r>
      <w:r w:rsidRPr="00E63047">
        <w:rPr>
          <w:rFonts w:ascii="Verdana" w:hAnsi="Verdana"/>
          <w:sz w:val="20"/>
        </w:rPr>
        <w:t xml:space="preserve"> il Dlgs.50/2016;</w:t>
      </w:r>
    </w:p>
    <w:p w:rsidR="00E143BB" w:rsidRPr="00E63047" w:rsidRDefault="00E143BB" w:rsidP="00E63047">
      <w:pPr>
        <w:pStyle w:val="Corpotesto"/>
        <w:kinsoku w:val="0"/>
        <w:overflowPunct w:val="0"/>
        <w:spacing w:after="0"/>
        <w:ind w:right="364"/>
        <w:jc w:val="both"/>
        <w:rPr>
          <w:rFonts w:ascii="Verdana" w:hAnsi="Verdana" w:cs="Arial"/>
        </w:rPr>
      </w:pPr>
      <w:r w:rsidRPr="00E63047">
        <w:rPr>
          <w:rFonts w:ascii="Verdana" w:hAnsi="Verdana" w:cs="Arial"/>
          <w:b/>
        </w:rPr>
        <w:t>Visto</w:t>
      </w:r>
      <w:r w:rsidRPr="00E63047">
        <w:rPr>
          <w:rFonts w:ascii="Verdana" w:hAnsi="Verdana" w:cs="Arial"/>
        </w:rPr>
        <w:tab/>
        <w:t>il CCNL vigente;</w:t>
      </w:r>
    </w:p>
    <w:p w:rsidR="00E143BB" w:rsidRPr="00E63047" w:rsidRDefault="00E143BB" w:rsidP="00E63047">
      <w:pPr>
        <w:pStyle w:val="Corpotesto"/>
        <w:kinsoku w:val="0"/>
        <w:overflowPunct w:val="0"/>
        <w:spacing w:after="0"/>
        <w:ind w:left="50" w:hanging="50"/>
        <w:rPr>
          <w:rFonts w:ascii="Verdana" w:hAnsi="Verdana"/>
        </w:rPr>
      </w:pPr>
      <w:r w:rsidRPr="00E63047">
        <w:rPr>
          <w:rFonts w:ascii="Verdana" w:hAnsi="Verdana"/>
          <w:b/>
          <w:bCs/>
        </w:rPr>
        <w:t xml:space="preserve">PRESO ATTO CHE </w:t>
      </w:r>
      <w:r w:rsidRPr="00E63047">
        <w:rPr>
          <w:rFonts w:ascii="Verdana" w:hAnsi="Verdana"/>
        </w:rPr>
        <w:t>per l’attuazione dei suddetti percorsi la re</w:t>
      </w:r>
      <w:r w:rsidR="00E63047">
        <w:rPr>
          <w:rFonts w:ascii="Verdana" w:hAnsi="Verdana"/>
        </w:rPr>
        <w:t xml:space="preserve">sponsabilità della esecuzione è </w:t>
      </w:r>
      <w:r w:rsidRPr="00E63047">
        <w:rPr>
          <w:rFonts w:ascii="Verdana" w:hAnsi="Verdana"/>
        </w:rPr>
        <w:t>affidata al Dirigente Scolastico in qualità di RUP;</w:t>
      </w:r>
    </w:p>
    <w:p w:rsidR="00E143BB" w:rsidRPr="00E63047" w:rsidRDefault="00E143BB" w:rsidP="00E63047">
      <w:pPr>
        <w:pStyle w:val="Corpotesto"/>
        <w:kinsoku w:val="0"/>
        <w:overflowPunct w:val="0"/>
        <w:spacing w:after="0"/>
        <w:ind w:right="368"/>
        <w:jc w:val="both"/>
        <w:rPr>
          <w:rFonts w:ascii="Verdana" w:hAnsi="Verdana"/>
        </w:rPr>
      </w:pPr>
      <w:r w:rsidRPr="00E63047">
        <w:rPr>
          <w:rFonts w:ascii="Verdana" w:hAnsi="Verdana"/>
          <w:b/>
          <w:bCs/>
        </w:rPr>
        <w:t xml:space="preserve">CONSIDERATO CHE </w:t>
      </w:r>
      <w:r w:rsidRPr="00E63047">
        <w:rPr>
          <w:rFonts w:ascii="Verdana" w:hAnsi="Verdana"/>
        </w:rPr>
        <w:t>la responsabilità organizzativa, gestionale e amministrativa appartiene unicamente all’istituzione scolastica cui è stata autorizzata l’attuazione del progetto di formazione e che il responsabile unico del progetto è il Dirigente</w:t>
      </w:r>
      <w:r w:rsidRPr="00E63047">
        <w:rPr>
          <w:rFonts w:ascii="Verdana" w:hAnsi="Verdana"/>
          <w:spacing w:val="10"/>
        </w:rPr>
        <w:t xml:space="preserve"> </w:t>
      </w:r>
      <w:r w:rsidRPr="00E63047">
        <w:rPr>
          <w:rFonts w:ascii="Verdana" w:hAnsi="Verdana"/>
        </w:rPr>
        <w:t>Scolastico;</w:t>
      </w:r>
    </w:p>
    <w:p w:rsidR="00E143BB" w:rsidRPr="00E63047" w:rsidRDefault="00E143BB" w:rsidP="00E63047">
      <w:pPr>
        <w:pStyle w:val="Corpotesto"/>
        <w:kinsoku w:val="0"/>
        <w:overflowPunct w:val="0"/>
        <w:spacing w:after="0"/>
        <w:ind w:right="369"/>
        <w:jc w:val="both"/>
        <w:rPr>
          <w:rFonts w:ascii="Verdana" w:hAnsi="Verdana"/>
        </w:rPr>
      </w:pPr>
      <w:r w:rsidRPr="00E63047">
        <w:rPr>
          <w:rFonts w:ascii="Verdana" w:hAnsi="Verdana"/>
          <w:b/>
          <w:bCs/>
        </w:rPr>
        <w:t xml:space="preserve">PRESO ATTO </w:t>
      </w:r>
      <w:r w:rsidRPr="00E63047">
        <w:rPr>
          <w:rFonts w:ascii="Verdana" w:hAnsi="Verdana"/>
        </w:rPr>
        <w:t>della necessità di un supporto amministrativo gestionale per lo sviluppo e la conclusione del progetto;</w:t>
      </w:r>
    </w:p>
    <w:p w:rsidR="00E46C8A" w:rsidRPr="00E63047" w:rsidRDefault="00E46C8A" w:rsidP="00E46C8A">
      <w:pPr>
        <w:pStyle w:val="Titolo4"/>
        <w:rPr>
          <w:rFonts w:ascii="Verdana" w:hAnsi="Verdana" w:cs="Arial"/>
          <w:i/>
          <w:sz w:val="20"/>
        </w:rPr>
      </w:pPr>
      <w:r w:rsidRPr="00E63047">
        <w:rPr>
          <w:rFonts w:ascii="Verdana" w:hAnsi="Verdana" w:cs="Arial"/>
          <w:i/>
          <w:sz w:val="20"/>
        </w:rPr>
        <w:t xml:space="preserve">Conferisce incarico </w:t>
      </w:r>
    </w:p>
    <w:p w:rsidR="00F534D2" w:rsidRPr="00E63047" w:rsidRDefault="00F534D2" w:rsidP="00F534D2">
      <w:pPr>
        <w:pStyle w:val="Default"/>
        <w:rPr>
          <w:rFonts w:ascii="Verdana" w:hAnsi="Verdana"/>
          <w:sz w:val="20"/>
          <w:szCs w:val="20"/>
        </w:rPr>
      </w:pPr>
    </w:p>
    <w:p w:rsidR="00F534D2" w:rsidRPr="00E63047" w:rsidRDefault="00D518FA" w:rsidP="00E63047">
      <w:pPr>
        <w:tabs>
          <w:tab w:val="left" w:pos="0"/>
        </w:tabs>
        <w:spacing w:after="120"/>
        <w:rPr>
          <w:rFonts w:ascii="Verdana" w:hAnsi="Verdana" w:cs="Calibri"/>
          <w:b/>
          <w:sz w:val="20"/>
        </w:rPr>
      </w:pPr>
      <w:r w:rsidRPr="00E63047">
        <w:rPr>
          <w:rFonts w:ascii="Verdana" w:hAnsi="Verdana" w:cs="Arial"/>
          <w:bCs/>
          <w:noProof/>
          <w:sz w:val="20"/>
        </w:rPr>
        <w:t>a</w:t>
      </w:r>
      <w:r w:rsidR="00E46C8A" w:rsidRPr="00E63047">
        <w:rPr>
          <w:rFonts w:ascii="Verdana" w:hAnsi="Verdana" w:cs="Arial"/>
          <w:bCs/>
          <w:noProof/>
          <w:sz w:val="20"/>
        </w:rPr>
        <w:t>lla sig.ra Dal Zotto Rita</w:t>
      </w:r>
      <w:r w:rsidR="00E46C8A" w:rsidRPr="00E63047">
        <w:rPr>
          <w:rFonts w:ascii="Verdana" w:hAnsi="Verdana" w:cs="Arial"/>
          <w:sz w:val="20"/>
        </w:rPr>
        <w:t>, in servizio presso questo Istituto in qualità di D.S.G.A. a T.I.</w:t>
      </w:r>
      <w:r w:rsidR="00DA5A67" w:rsidRPr="00E63047">
        <w:rPr>
          <w:rFonts w:ascii="Verdana" w:hAnsi="Verdana" w:cs="Arial"/>
          <w:sz w:val="20"/>
        </w:rPr>
        <w:t xml:space="preserve"> </w:t>
      </w:r>
      <w:r w:rsidR="00DA5A67" w:rsidRPr="00E63047">
        <w:rPr>
          <w:rFonts w:ascii="Verdana" w:hAnsi="Verdana"/>
          <w:sz w:val="20"/>
          <w:shd w:val="clear" w:color="auto" w:fill="FFFFFF"/>
        </w:rPr>
        <w:t>in forza delle specifiche competenze previste per la figura professionale ricoperta, l'incarico per la gestione amministrativo-contabile del Progetto in oggetto</w:t>
      </w:r>
      <w:r w:rsidR="00E46C8A" w:rsidRPr="00E63047">
        <w:rPr>
          <w:rFonts w:ascii="Verdana" w:hAnsi="Verdana" w:cs="Arial"/>
          <w:sz w:val="20"/>
        </w:rPr>
        <w:t>, per le azioni in materia amministrativo/contabile de</w:t>
      </w:r>
      <w:r w:rsidRPr="00E63047">
        <w:rPr>
          <w:rFonts w:ascii="Verdana" w:hAnsi="Verdana" w:cs="Arial"/>
          <w:sz w:val="20"/>
        </w:rPr>
        <w:t xml:space="preserve">l </w:t>
      </w:r>
      <w:r w:rsidR="00F534D2" w:rsidRPr="00E63047">
        <w:rPr>
          <w:rFonts w:ascii="Verdana" w:hAnsi="Verdana" w:cs="Calibri"/>
          <w:b/>
          <w:sz w:val="20"/>
        </w:rPr>
        <w:t>Progetto FESR:</w:t>
      </w:r>
    </w:p>
    <w:tbl>
      <w:tblPr>
        <w:tblStyle w:val="Grigliatabella"/>
        <w:tblW w:w="0" w:type="auto"/>
        <w:jc w:val="center"/>
        <w:tblLayout w:type="fixed"/>
        <w:tblLook w:val="04A0" w:firstRow="1" w:lastRow="0" w:firstColumn="1" w:lastColumn="0" w:noHBand="0" w:noVBand="1"/>
      </w:tblPr>
      <w:tblGrid>
        <w:gridCol w:w="1070"/>
        <w:gridCol w:w="3119"/>
        <w:gridCol w:w="3685"/>
        <w:gridCol w:w="1637"/>
      </w:tblGrid>
      <w:tr w:rsidR="004063B7" w:rsidRPr="00E63047" w:rsidTr="00E63047">
        <w:trPr>
          <w:jc w:val="center"/>
        </w:trPr>
        <w:tc>
          <w:tcPr>
            <w:tcW w:w="1070" w:type="dxa"/>
            <w:shd w:val="clear" w:color="auto" w:fill="429DF0"/>
            <w:vAlign w:val="center"/>
          </w:tcPr>
          <w:p w:rsidR="004063B7" w:rsidRPr="00E63047" w:rsidRDefault="004063B7" w:rsidP="004063B7">
            <w:pPr>
              <w:spacing w:before="100" w:beforeAutospacing="1" w:after="100" w:afterAutospacing="1"/>
              <w:jc w:val="center"/>
              <w:rPr>
                <w:rFonts w:ascii="Verdana" w:hAnsi="Verdana" w:cs="Arial"/>
                <w:b/>
                <w:bCs/>
                <w:sz w:val="20"/>
              </w:rPr>
            </w:pPr>
            <w:r w:rsidRPr="00E63047">
              <w:rPr>
                <w:rFonts w:ascii="Verdana" w:hAnsi="Verdana" w:cs="Arial"/>
                <w:b/>
                <w:bCs/>
                <w:sz w:val="20"/>
              </w:rPr>
              <w:t>Sotto azione</w:t>
            </w:r>
          </w:p>
        </w:tc>
        <w:tc>
          <w:tcPr>
            <w:tcW w:w="3119" w:type="dxa"/>
            <w:shd w:val="clear" w:color="auto" w:fill="429DF0"/>
            <w:vAlign w:val="center"/>
          </w:tcPr>
          <w:p w:rsidR="004063B7" w:rsidRPr="00E63047" w:rsidRDefault="004063B7" w:rsidP="004063B7">
            <w:pPr>
              <w:spacing w:before="100" w:beforeAutospacing="1" w:after="100" w:afterAutospacing="1"/>
              <w:jc w:val="center"/>
              <w:rPr>
                <w:rFonts w:ascii="Verdana" w:hAnsi="Verdana" w:cs="Arial"/>
                <w:b/>
                <w:bCs/>
                <w:sz w:val="20"/>
              </w:rPr>
            </w:pPr>
            <w:r w:rsidRPr="00E63047">
              <w:rPr>
                <w:rFonts w:ascii="Verdana" w:hAnsi="Verdana" w:cs="Arial"/>
                <w:b/>
                <w:sz w:val="20"/>
              </w:rPr>
              <w:t>Codice identificativo progetto</w:t>
            </w:r>
          </w:p>
        </w:tc>
        <w:tc>
          <w:tcPr>
            <w:tcW w:w="3685" w:type="dxa"/>
            <w:shd w:val="clear" w:color="auto" w:fill="429DF0"/>
            <w:vAlign w:val="center"/>
          </w:tcPr>
          <w:p w:rsidR="004063B7" w:rsidRPr="00E63047" w:rsidRDefault="004063B7" w:rsidP="004063B7">
            <w:pPr>
              <w:spacing w:before="100" w:beforeAutospacing="1" w:after="100" w:afterAutospacing="1"/>
              <w:jc w:val="center"/>
              <w:rPr>
                <w:rFonts w:ascii="Verdana" w:hAnsi="Verdana" w:cs="Arial"/>
                <w:b/>
                <w:bCs/>
                <w:sz w:val="20"/>
              </w:rPr>
            </w:pPr>
            <w:r w:rsidRPr="00E63047">
              <w:rPr>
                <w:rFonts w:ascii="Verdana" w:hAnsi="Verdana" w:cs="Arial"/>
                <w:b/>
                <w:sz w:val="20"/>
              </w:rPr>
              <w:t>Titolo Progetto</w:t>
            </w:r>
          </w:p>
        </w:tc>
        <w:tc>
          <w:tcPr>
            <w:tcW w:w="1637" w:type="dxa"/>
            <w:shd w:val="clear" w:color="auto" w:fill="429DF0"/>
            <w:vAlign w:val="center"/>
          </w:tcPr>
          <w:p w:rsidR="004063B7" w:rsidRPr="00E63047" w:rsidRDefault="004063B7" w:rsidP="004063B7">
            <w:pPr>
              <w:spacing w:before="100" w:beforeAutospacing="1" w:after="100" w:afterAutospacing="1"/>
              <w:jc w:val="center"/>
              <w:rPr>
                <w:rFonts w:ascii="Verdana" w:hAnsi="Verdana" w:cs="Arial"/>
                <w:b/>
                <w:bCs/>
                <w:sz w:val="20"/>
              </w:rPr>
            </w:pPr>
            <w:r w:rsidRPr="00E63047">
              <w:rPr>
                <w:rFonts w:ascii="Verdana" w:hAnsi="Verdana" w:cs="Arial"/>
                <w:b/>
                <w:bCs/>
                <w:sz w:val="20"/>
              </w:rPr>
              <w:t>Importo finanziato</w:t>
            </w:r>
          </w:p>
        </w:tc>
      </w:tr>
      <w:tr w:rsidR="00785C83" w:rsidRPr="00E63047" w:rsidTr="00E63047">
        <w:trPr>
          <w:jc w:val="center"/>
        </w:trPr>
        <w:tc>
          <w:tcPr>
            <w:tcW w:w="1070" w:type="dxa"/>
            <w:vAlign w:val="center"/>
          </w:tcPr>
          <w:p w:rsidR="00785C83" w:rsidRPr="00E63047" w:rsidRDefault="00785C83" w:rsidP="00785C83">
            <w:pPr>
              <w:spacing w:before="100" w:beforeAutospacing="1" w:after="100" w:afterAutospacing="1"/>
              <w:jc w:val="center"/>
              <w:rPr>
                <w:rFonts w:ascii="Verdana" w:hAnsi="Verdana" w:cs="Arial"/>
                <w:bCs/>
                <w:sz w:val="20"/>
              </w:rPr>
            </w:pPr>
            <w:r w:rsidRPr="00E63047">
              <w:rPr>
                <w:rFonts w:ascii="Verdana" w:hAnsi="Verdana" w:cs="Arial"/>
                <w:sz w:val="20"/>
                <w:shd w:val="clear" w:color="auto" w:fill="FCFCFC"/>
              </w:rPr>
              <w:t>13.1.1A</w:t>
            </w:r>
          </w:p>
        </w:tc>
        <w:tc>
          <w:tcPr>
            <w:tcW w:w="3119" w:type="dxa"/>
            <w:vAlign w:val="center"/>
          </w:tcPr>
          <w:p w:rsidR="00785C83" w:rsidRPr="00E63047" w:rsidRDefault="00785C83" w:rsidP="00785C83">
            <w:pPr>
              <w:tabs>
                <w:tab w:val="center" w:pos="4819"/>
                <w:tab w:val="right" w:pos="9638"/>
              </w:tabs>
              <w:spacing w:before="40" w:after="40" w:line="360" w:lineRule="auto"/>
              <w:jc w:val="center"/>
              <w:rPr>
                <w:rFonts w:ascii="Verdana" w:eastAsia="Verdana" w:hAnsi="Verdana"/>
                <w:sz w:val="20"/>
              </w:rPr>
            </w:pPr>
            <w:r w:rsidRPr="00E63047">
              <w:rPr>
                <w:rFonts w:ascii="Verdana" w:eastAsia="Verdana" w:hAnsi="Verdana"/>
                <w:sz w:val="20"/>
              </w:rPr>
              <w:t>13.1.1A-FESRPON-VE-2021-351</w:t>
            </w:r>
          </w:p>
        </w:tc>
        <w:tc>
          <w:tcPr>
            <w:tcW w:w="3685" w:type="dxa"/>
            <w:vAlign w:val="center"/>
          </w:tcPr>
          <w:p w:rsidR="00785C83" w:rsidRPr="00E63047" w:rsidRDefault="00785C83" w:rsidP="00785C83">
            <w:pPr>
              <w:tabs>
                <w:tab w:val="center" w:pos="4819"/>
                <w:tab w:val="right" w:pos="9638"/>
              </w:tabs>
              <w:spacing w:before="40" w:after="40" w:line="360" w:lineRule="auto"/>
              <w:jc w:val="center"/>
              <w:rPr>
                <w:rFonts w:ascii="Verdana" w:eastAsia="Verdana" w:hAnsi="Verdana"/>
                <w:sz w:val="20"/>
              </w:rPr>
            </w:pPr>
            <w:r w:rsidRPr="00E63047">
              <w:rPr>
                <w:rFonts w:ascii="Verdana" w:eastAsia="Verdana" w:hAnsi="Verdana"/>
                <w:sz w:val="20"/>
              </w:rPr>
              <w:t>“Cablaggio strutturato e sicuro all’interno degli edifici scolastici”</w:t>
            </w:r>
          </w:p>
        </w:tc>
        <w:tc>
          <w:tcPr>
            <w:tcW w:w="1637" w:type="dxa"/>
            <w:vAlign w:val="center"/>
          </w:tcPr>
          <w:p w:rsidR="00785C83" w:rsidRPr="00E63047" w:rsidRDefault="00785C83" w:rsidP="00785C83">
            <w:pPr>
              <w:tabs>
                <w:tab w:val="center" w:pos="4819"/>
                <w:tab w:val="right" w:pos="9638"/>
              </w:tabs>
              <w:spacing w:before="40" w:after="40" w:line="360" w:lineRule="auto"/>
              <w:jc w:val="center"/>
              <w:rPr>
                <w:rFonts w:ascii="Verdana" w:eastAsia="Verdana" w:hAnsi="Verdana"/>
                <w:sz w:val="20"/>
              </w:rPr>
            </w:pPr>
            <w:r w:rsidRPr="00E63047">
              <w:rPr>
                <w:rFonts w:ascii="Verdana" w:eastAsia="Verdana" w:hAnsi="Verdana"/>
                <w:sz w:val="20"/>
              </w:rPr>
              <w:t>€ 118.247,20</w:t>
            </w:r>
          </w:p>
        </w:tc>
      </w:tr>
    </w:tbl>
    <w:p w:rsidR="004063B7" w:rsidRPr="00E63047" w:rsidRDefault="004063B7" w:rsidP="004063B7">
      <w:pPr>
        <w:pStyle w:val="Default"/>
        <w:rPr>
          <w:rFonts w:ascii="Verdana" w:hAnsi="Verdana"/>
          <w:sz w:val="20"/>
          <w:szCs w:val="20"/>
        </w:rPr>
      </w:pPr>
      <w:bookmarkStart w:id="4" w:name="_GoBack"/>
      <w:bookmarkEnd w:id="4"/>
    </w:p>
    <w:p w:rsidR="00E46C8A" w:rsidRPr="00E63047" w:rsidRDefault="00DA5A67" w:rsidP="00E46C8A">
      <w:pPr>
        <w:pStyle w:val="Corpotesto"/>
        <w:kinsoku w:val="0"/>
        <w:overflowPunct w:val="0"/>
        <w:rPr>
          <w:rFonts w:ascii="Verdana" w:hAnsi="Verdana"/>
        </w:rPr>
      </w:pPr>
      <w:proofErr w:type="gramStart"/>
      <w:r w:rsidRPr="00E63047">
        <w:rPr>
          <w:rFonts w:ascii="Verdana" w:hAnsi="Verdana"/>
          <w:shd w:val="clear" w:color="auto" w:fill="FFFFFF"/>
        </w:rPr>
        <w:t>con</w:t>
      </w:r>
      <w:proofErr w:type="gramEnd"/>
      <w:r w:rsidRPr="00E63047">
        <w:rPr>
          <w:rFonts w:ascii="Verdana" w:hAnsi="Verdana"/>
          <w:shd w:val="clear" w:color="auto" w:fill="FFFFFF"/>
        </w:rPr>
        <w:t xml:space="preserve"> le funzioni di seguito indicate</w:t>
      </w:r>
      <w:r w:rsidR="00E46C8A" w:rsidRPr="00E63047">
        <w:rPr>
          <w:rFonts w:ascii="Verdana" w:hAnsi="Verdana"/>
        </w:rPr>
        <w:t>:</w:t>
      </w:r>
    </w:p>
    <w:p w:rsidR="00D518FA" w:rsidRPr="00E63047" w:rsidRDefault="00D518FA" w:rsidP="00D518FA">
      <w:pPr>
        <w:pStyle w:val="Paragrafoelenco"/>
        <w:widowControl w:val="0"/>
        <w:numPr>
          <w:ilvl w:val="0"/>
          <w:numId w:val="7"/>
        </w:numPr>
        <w:tabs>
          <w:tab w:val="left" w:pos="1875"/>
        </w:tabs>
        <w:kinsoku w:val="0"/>
        <w:overflowPunct w:val="0"/>
        <w:autoSpaceDE w:val="0"/>
        <w:autoSpaceDN w:val="0"/>
        <w:adjustRightInd w:val="0"/>
        <w:spacing w:before="35"/>
        <w:contextualSpacing w:val="0"/>
        <w:jc w:val="left"/>
        <w:rPr>
          <w:rFonts w:ascii="Verdana" w:hAnsi="Verdana"/>
          <w:sz w:val="20"/>
        </w:rPr>
      </w:pPr>
      <w:r w:rsidRPr="00E63047">
        <w:rPr>
          <w:rFonts w:ascii="Verdana" w:hAnsi="Verdana"/>
          <w:sz w:val="20"/>
        </w:rPr>
        <w:t>Supporto gestionale al Dirigente</w:t>
      </w:r>
      <w:r w:rsidRPr="00E63047">
        <w:rPr>
          <w:rFonts w:ascii="Verdana" w:hAnsi="Verdana"/>
          <w:spacing w:val="5"/>
          <w:sz w:val="20"/>
        </w:rPr>
        <w:t xml:space="preserve"> </w:t>
      </w:r>
      <w:r w:rsidRPr="00E63047">
        <w:rPr>
          <w:rFonts w:ascii="Verdana" w:hAnsi="Verdana"/>
          <w:sz w:val="20"/>
        </w:rPr>
        <w:t>Scolastico</w:t>
      </w:r>
      <w:r w:rsidR="00DA5A67" w:rsidRPr="00E63047">
        <w:rPr>
          <w:rFonts w:ascii="Verdana" w:hAnsi="Verdana"/>
          <w:sz w:val="20"/>
        </w:rPr>
        <w:t>;</w:t>
      </w:r>
    </w:p>
    <w:p w:rsidR="00DA5A67" w:rsidRPr="00E63047" w:rsidRDefault="00DA5A67" w:rsidP="00D518FA">
      <w:pPr>
        <w:pStyle w:val="Paragrafoelenco"/>
        <w:widowControl w:val="0"/>
        <w:numPr>
          <w:ilvl w:val="0"/>
          <w:numId w:val="7"/>
        </w:numPr>
        <w:tabs>
          <w:tab w:val="left" w:pos="1875"/>
        </w:tabs>
        <w:kinsoku w:val="0"/>
        <w:overflowPunct w:val="0"/>
        <w:autoSpaceDE w:val="0"/>
        <w:autoSpaceDN w:val="0"/>
        <w:adjustRightInd w:val="0"/>
        <w:spacing w:before="35"/>
        <w:contextualSpacing w:val="0"/>
        <w:jc w:val="left"/>
        <w:rPr>
          <w:rFonts w:ascii="Verdana" w:hAnsi="Verdana"/>
          <w:sz w:val="20"/>
        </w:rPr>
      </w:pPr>
      <w:r w:rsidRPr="00E63047">
        <w:rPr>
          <w:rFonts w:ascii="Verdana" w:hAnsi="Verdana"/>
          <w:color w:val="000000"/>
          <w:sz w:val="20"/>
          <w:shd w:val="clear" w:color="auto" w:fill="FFFFFF"/>
        </w:rPr>
        <w:t>G</w:t>
      </w:r>
      <w:r w:rsidRPr="00E63047">
        <w:rPr>
          <w:rFonts w:ascii="Verdana" w:hAnsi="Verdana"/>
          <w:color w:val="000000"/>
          <w:sz w:val="20"/>
          <w:shd w:val="clear" w:color="auto" w:fill="FFFFFF"/>
        </w:rPr>
        <w:t>esti</w:t>
      </w:r>
      <w:r w:rsidRPr="00E63047">
        <w:rPr>
          <w:rFonts w:ascii="Verdana" w:hAnsi="Verdana"/>
          <w:color w:val="000000"/>
          <w:sz w:val="20"/>
          <w:shd w:val="clear" w:color="auto" w:fill="FFFFFF"/>
        </w:rPr>
        <w:t>one del</w:t>
      </w:r>
      <w:r w:rsidRPr="00E63047">
        <w:rPr>
          <w:rFonts w:ascii="Verdana" w:hAnsi="Verdana"/>
          <w:color w:val="000000"/>
          <w:sz w:val="20"/>
          <w:shd w:val="clear" w:color="auto" w:fill="FFFFFF"/>
        </w:rPr>
        <w:t>le procedure di gara per servizi e forniture</w:t>
      </w:r>
    </w:p>
    <w:p w:rsidR="00DA5A67" w:rsidRPr="00E63047" w:rsidRDefault="00DA5A67" w:rsidP="00DA5A67">
      <w:pPr>
        <w:pStyle w:val="Corpotesto"/>
        <w:widowControl w:val="0"/>
        <w:numPr>
          <w:ilvl w:val="0"/>
          <w:numId w:val="7"/>
        </w:numPr>
        <w:tabs>
          <w:tab w:val="left" w:pos="707"/>
        </w:tabs>
        <w:suppressAutoHyphens/>
        <w:spacing w:after="0" w:line="276" w:lineRule="auto"/>
        <w:jc w:val="both"/>
        <w:rPr>
          <w:rFonts w:ascii="Verdana" w:hAnsi="Verdana"/>
          <w:color w:val="000000"/>
          <w:shd w:val="clear" w:color="auto" w:fill="FFFFFF"/>
        </w:rPr>
      </w:pPr>
      <w:r w:rsidRPr="00E63047">
        <w:rPr>
          <w:rFonts w:ascii="Verdana" w:hAnsi="Verdana"/>
          <w:color w:val="000000"/>
          <w:shd w:val="clear" w:color="auto" w:fill="FFFFFF"/>
        </w:rPr>
        <w:t>I</w:t>
      </w:r>
      <w:r w:rsidRPr="00E63047">
        <w:rPr>
          <w:rFonts w:ascii="Verdana" w:hAnsi="Verdana"/>
          <w:color w:val="000000"/>
          <w:shd w:val="clear" w:color="auto" w:fill="FFFFFF"/>
        </w:rPr>
        <w:t>nseri</w:t>
      </w:r>
      <w:r w:rsidRPr="00E63047">
        <w:rPr>
          <w:rFonts w:ascii="Verdana" w:hAnsi="Verdana"/>
          <w:color w:val="000000"/>
          <w:shd w:val="clear" w:color="auto" w:fill="FFFFFF"/>
        </w:rPr>
        <w:t>mento de</w:t>
      </w:r>
      <w:r w:rsidRPr="00E63047">
        <w:rPr>
          <w:rFonts w:ascii="Verdana" w:hAnsi="Verdana"/>
          <w:color w:val="000000"/>
          <w:shd w:val="clear" w:color="auto" w:fill="FFFFFF"/>
        </w:rPr>
        <w:t>i documenti richiesti sulla piattaforma GPU e SIF;</w:t>
      </w:r>
    </w:p>
    <w:p w:rsidR="00D518FA" w:rsidRPr="00E63047" w:rsidRDefault="00D518FA" w:rsidP="00D518FA">
      <w:pPr>
        <w:numPr>
          <w:ilvl w:val="0"/>
          <w:numId w:val="7"/>
        </w:numPr>
        <w:rPr>
          <w:rFonts w:ascii="Verdana" w:hAnsi="Verdana"/>
          <w:sz w:val="20"/>
        </w:rPr>
      </w:pPr>
      <w:r w:rsidRPr="00E63047">
        <w:rPr>
          <w:rFonts w:ascii="Verdana" w:hAnsi="Verdana"/>
          <w:sz w:val="20"/>
        </w:rPr>
        <w:t>Supporto Amministrativo (Predisposizione tabelle di pagamento e certificazioni di spesa;</w:t>
      </w:r>
    </w:p>
    <w:p w:rsidR="00DA5A67" w:rsidRPr="00E63047" w:rsidRDefault="00DA5A67" w:rsidP="00D518FA">
      <w:pPr>
        <w:numPr>
          <w:ilvl w:val="0"/>
          <w:numId w:val="7"/>
        </w:numPr>
        <w:rPr>
          <w:rFonts w:ascii="Verdana" w:hAnsi="Verdana"/>
          <w:sz w:val="20"/>
        </w:rPr>
      </w:pPr>
      <w:r w:rsidRPr="00E63047">
        <w:rPr>
          <w:rFonts w:ascii="Verdana" w:hAnsi="Verdana"/>
          <w:color w:val="000000"/>
          <w:sz w:val="20"/>
          <w:shd w:val="clear" w:color="auto" w:fill="FFFFFF"/>
        </w:rPr>
        <w:t>P</w:t>
      </w:r>
      <w:r w:rsidRPr="00E63047">
        <w:rPr>
          <w:rFonts w:ascii="Verdana" w:hAnsi="Verdana"/>
          <w:color w:val="000000"/>
          <w:sz w:val="20"/>
          <w:shd w:val="clear" w:color="auto" w:fill="FFFFFF"/>
        </w:rPr>
        <w:t>artecipa</w:t>
      </w:r>
      <w:r w:rsidRPr="00E63047">
        <w:rPr>
          <w:rFonts w:ascii="Verdana" w:hAnsi="Verdana"/>
          <w:color w:val="000000"/>
          <w:sz w:val="20"/>
          <w:shd w:val="clear" w:color="auto" w:fill="FFFFFF"/>
        </w:rPr>
        <w:t xml:space="preserve">zione </w:t>
      </w:r>
      <w:r w:rsidRPr="00E63047">
        <w:rPr>
          <w:rFonts w:ascii="Verdana" w:hAnsi="Verdana"/>
          <w:color w:val="000000"/>
          <w:sz w:val="20"/>
          <w:shd w:val="clear" w:color="auto" w:fill="FFFFFF"/>
        </w:rPr>
        <w:t xml:space="preserve">alle eventuali riunioni </w:t>
      </w:r>
      <w:r w:rsidRPr="00E63047">
        <w:rPr>
          <w:rFonts w:ascii="Verdana" w:hAnsi="Verdana"/>
          <w:color w:val="000000"/>
          <w:sz w:val="20"/>
          <w:shd w:val="clear" w:color="auto" w:fill="FFFFFF"/>
        </w:rPr>
        <w:t xml:space="preserve">e/o incontri </w:t>
      </w:r>
      <w:r w:rsidRPr="00E63047">
        <w:rPr>
          <w:rFonts w:ascii="Verdana" w:hAnsi="Verdana"/>
          <w:color w:val="000000"/>
          <w:sz w:val="20"/>
          <w:shd w:val="clear" w:color="auto" w:fill="FFFFFF"/>
        </w:rPr>
        <w:t>relative alla realizzazione del progetto;</w:t>
      </w:r>
    </w:p>
    <w:p w:rsidR="00D518FA" w:rsidRPr="00E63047" w:rsidRDefault="00D518FA" w:rsidP="00D518FA">
      <w:pPr>
        <w:pStyle w:val="Paragrafoelenco"/>
        <w:widowControl w:val="0"/>
        <w:numPr>
          <w:ilvl w:val="0"/>
          <w:numId w:val="7"/>
        </w:numPr>
        <w:tabs>
          <w:tab w:val="left" w:pos="1875"/>
        </w:tabs>
        <w:kinsoku w:val="0"/>
        <w:overflowPunct w:val="0"/>
        <w:autoSpaceDE w:val="0"/>
        <w:autoSpaceDN w:val="0"/>
        <w:adjustRightInd w:val="0"/>
        <w:spacing w:before="33"/>
        <w:contextualSpacing w:val="0"/>
        <w:jc w:val="left"/>
        <w:rPr>
          <w:rFonts w:ascii="Verdana" w:hAnsi="Verdana"/>
          <w:sz w:val="20"/>
        </w:rPr>
      </w:pPr>
      <w:r w:rsidRPr="00E63047">
        <w:rPr>
          <w:rFonts w:ascii="Verdana" w:hAnsi="Verdana"/>
          <w:sz w:val="20"/>
        </w:rPr>
        <w:t>Archiviazione di tutta la documentazione della gestione del Piano secondo le disposizioni dell’Autorità di Gestione);</w:t>
      </w:r>
    </w:p>
    <w:p w:rsidR="00E46C8A" w:rsidRPr="00E63047" w:rsidRDefault="00E46C8A" w:rsidP="00D518FA">
      <w:pPr>
        <w:pStyle w:val="Paragrafoelenco"/>
        <w:numPr>
          <w:ilvl w:val="0"/>
          <w:numId w:val="7"/>
        </w:numPr>
        <w:rPr>
          <w:rFonts w:ascii="Verdana" w:hAnsi="Verdana"/>
          <w:sz w:val="20"/>
        </w:rPr>
      </w:pPr>
      <w:r w:rsidRPr="00E63047">
        <w:rPr>
          <w:rFonts w:ascii="Verdana" w:hAnsi="Verdana"/>
          <w:sz w:val="20"/>
        </w:rPr>
        <w:t>Ogni altra attività si dovesse rendere necessaria.</w:t>
      </w:r>
    </w:p>
    <w:p w:rsidR="00E46C8A" w:rsidRPr="00E63047" w:rsidRDefault="00E46C8A" w:rsidP="00E46C8A">
      <w:pPr>
        <w:rPr>
          <w:rFonts w:ascii="Verdana" w:hAnsi="Verdana" w:cs="Arial"/>
          <w:sz w:val="20"/>
        </w:rPr>
      </w:pPr>
    </w:p>
    <w:p w:rsidR="00E46C8A" w:rsidRPr="00E63047" w:rsidRDefault="00E46C8A" w:rsidP="00E63047">
      <w:pPr>
        <w:pStyle w:val="Corpotesto"/>
        <w:kinsoku w:val="0"/>
        <w:overflowPunct w:val="0"/>
        <w:jc w:val="both"/>
        <w:rPr>
          <w:rFonts w:ascii="Verdana" w:hAnsi="Verdana"/>
        </w:rPr>
      </w:pPr>
      <w:r w:rsidRPr="00E63047">
        <w:rPr>
          <w:rFonts w:ascii="Verdana" w:hAnsi="Verdana"/>
        </w:rPr>
        <w:t>A fronte di tale attività effettivamente e personalmente svolta oltre l’orario di servizio sarà riconosciuto, sulla base della tabella n. 6 del CCNL Scuola 2006/2009, un compenso orario lordo dipendente pari ad € 18,50 (€ 24,55 lordo stato) per un im</w:t>
      </w:r>
      <w:r w:rsidR="008B6F9E" w:rsidRPr="00E63047">
        <w:rPr>
          <w:rFonts w:ascii="Verdana" w:hAnsi="Verdana"/>
        </w:rPr>
        <w:t>porto massimo lordo stato di €</w:t>
      </w:r>
      <w:r w:rsidR="00DA5A67" w:rsidRPr="00E63047">
        <w:rPr>
          <w:rFonts w:ascii="Verdana" w:hAnsi="Verdana"/>
        </w:rPr>
        <w:t xml:space="preserve"> 982,00</w:t>
      </w:r>
      <w:r w:rsidR="008B6F9E" w:rsidRPr="00E63047">
        <w:rPr>
          <w:rFonts w:ascii="Verdana" w:hAnsi="Verdana"/>
        </w:rPr>
        <w:t xml:space="preserve"> </w:t>
      </w:r>
      <w:r w:rsidRPr="00E63047">
        <w:rPr>
          <w:rFonts w:ascii="Verdana" w:hAnsi="Verdana"/>
        </w:rPr>
        <w:t>(ore</w:t>
      </w:r>
      <w:r w:rsidR="00DA5A67" w:rsidRPr="00E63047">
        <w:rPr>
          <w:rFonts w:ascii="Verdana" w:hAnsi="Verdana"/>
        </w:rPr>
        <w:t xml:space="preserve"> 40</w:t>
      </w:r>
      <w:r w:rsidRPr="00E63047">
        <w:rPr>
          <w:rFonts w:ascii="Verdana" w:hAnsi="Verdana"/>
        </w:rPr>
        <w:t>).</w:t>
      </w:r>
    </w:p>
    <w:p w:rsidR="00F534D2" w:rsidRPr="00E63047" w:rsidRDefault="00E46C8A" w:rsidP="00E63047">
      <w:pPr>
        <w:pStyle w:val="Default"/>
        <w:rPr>
          <w:rFonts w:ascii="Verdana" w:hAnsi="Verdana"/>
          <w:sz w:val="20"/>
          <w:szCs w:val="20"/>
        </w:rPr>
      </w:pPr>
      <w:r w:rsidRPr="00E63047">
        <w:rPr>
          <w:rFonts w:ascii="Verdana" w:hAnsi="Verdana"/>
          <w:sz w:val="20"/>
          <w:szCs w:val="20"/>
        </w:rPr>
        <w:t xml:space="preserve">Le ore prestate, </w:t>
      </w:r>
      <w:r w:rsidRPr="00E63047">
        <w:rPr>
          <w:rFonts w:ascii="Verdana" w:hAnsi="Verdana" w:cs="Arial"/>
          <w:sz w:val="20"/>
          <w:szCs w:val="20"/>
        </w:rPr>
        <w:t xml:space="preserve">rese in eccedenza al normale orario di servizio comprovate da documentazione probante (registrazioni elettroniche software presenze e/o time sheet) ai sensi e per gli effetti della vigente normativa. </w:t>
      </w:r>
      <w:r w:rsidRPr="00E63047">
        <w:rPr>
          <w:rFonts w:ascii="Verdana" w:hAnsi="Verdana"/>
          <w:sz w:val="20"/>
          <w:szCs w:val="20"/>
        </w:rPr>
        <w:t xml:space="preserve">L’incarico avrà esecuzione immediata e terminerà entro e non oltre </w:t>
      </w:r>
      <w:r w:rsidRPr="00E63047">
        <w:rPr>
          <w:rFonts w:ascii="Verdana" w:hAnsi="Verdana"/>
          <w:spacing w:val="3"/>
          <w:sz w:val="20"/>
          <w:szCs w:val="20"/>
        </w:rPr>
        <w:t xml:space="preserve">il </w:t>
      </w:r>
      <w:r w:rsidRPr="00E63047">
        <w:rPr>
          <w:rFonts w:ascii="Verdana" w:hAnsi="Verdana"/>
          <w:sz w:val="20"/>
          <w:szCs w:val="20"/>
        </w:rPr>
        <w:t>31/12/</w:t>
      </w:r>
      <w:proofErr w:type="gramStart"/>
      <w:r w:rsidRPr="00E63047">
        <w:rPr>
          <w:rFonts w:ascii="Verdana" w:hAnsi="Verdana"/>
          <w:sz w:val="20"/>
          <w:szCs w:val="20"/>
        </w:rPr>
        <w:t>2022  (</w:t>
      </w:r>
      <w:proofErr w:type="gramEnd"/>
      <w:r w:rsidRPr="00E63047">
        <w:rPr>
          <w:rFonts w:ascii="Verdana" w:hAnsi="Verdana"/>
          <w:sz w:val="20"/>
          <w:szCs w:val="20"/>
        </w:rPr>
        <w:t>salvo  proroga)</w:t>
      </w:r>
    </w:p>
    <w:p w:rsidR="00D04886" w:rsidRPr="00E46C8A" w:rsidRDefault="00D04886" w:rsidP="00D04886">
      <w:pPr>
        <w:pStyle w:val="Normale0"/>
        <w:ind w:left="1418" w:firstLine="3686"/>
        <w:jc w:val="both"/>
        <w:rPr>
          <w:rFonts w:ascii="Verdana" w:hAnsi="Verdana"/>
          <w:bCs/>
          <w:sz w:val="20"/>
          <w:szCs w:val="20"/>
        </w:rPr>
      </w:pPr>
      <w:r w:rsidRPr="00E46C8A">
        <w:rPr>
          <w:rFonts w:ascii="Verdana" w:hAnsi="Verdana"/>
          <w:bCs/>
          <w:sz w:val="20"/>
          <w:szCs w:val="20"/>
        </w:rPr>
        <w:t>IL DIRIGENTE SCOLASTICO</w:t>
      </w:r>
    </w:p>
    <w:p w:rsidR="00D04886" w:rsidRPr="00E46C8A" w:rsidRDefault="00D04886" w:rsidP="00D04886">
      <w:pPr>
        <w:pStyle w:val="Normale0"/>
        <w:ind w:firstLine="4962"/>
        <w:jc w:val="both"/>
        <w:rPr>
          <w:rFonts w:ascii="Verdana" w:hAnsi="Verdana"/>
          <w:bCs/>
          <w:sz w:val="20"/>
          <w:szCs w:val="20"/>
        </w:rPr>
      </w:pPr>
      <w:r w:rsidRPr="00E46C8A">
        <w:rPr>
          <w:rFonts w:ascii="Verdana" w:hAnsi="Verdana"/>
          <w:bCs/>
          <w:sz w:val="20"/>
          <w:szCs w:val="20"/>
        </w:rPr>
        <w:t>prof.ssa Manuela SCOTACCIA</w:t>
      </w:r>
    </w:p>
    <w:p w:rsidR="00D04886" w:rsidRPr="00E46C8A" w:rsidRDefault="00E46C8A" w:rsidP="00E46C8A">
      <w:pPr>
        <w:pStyle w:val="Normale0"/>
        <w:ind w:left="4395" w:firstLine="850"/>
        <w:jc w:val="both"/>
        <w:rPr>
          <w:rFonts w:ascii="Verdana" w:hAnsi="Verdana"/>
          <w:sz w:val="10"/>
          <w:szCs w:val="10"/>
        </w:rPr>
      </w:pPr>
      <w:r>
        <w:rPr>
          <w:rFonts w:ascii="Verdana" w:hAnsi="Verdana"/>
          <w:sz w:val="10"/>
          <w:szCs w:val="10"/>
        </w:rPr>
        <w:t xml:space="preserve">  </w:t>
      </w:r>
      <w:r w:rsidR="00D04886" w:rsidRPr="00E46C8A">
        <w:rPr>
          <w:rFonts w:ascii="Verdana" w:hAnsi="Verdana"/>
          <w:sz w:val="10"/>
          <w:szCs w:val="10"/>
        </w:rPr>
        <w:t>Documento informatico firmato digitalmente</w:t>
      </w:r>
    </w:p>
    <w:p w:rsidR="00D04886" w:rsidRPr="00E46C8A" w:rsidRDefault="00D04886" w:rsidP="00E46C8A">
      <w:pPr>
        <w:pStyle w:val="Normale0"/>
        <w:tabs>
          <w:tab w:val="left" w:pos="4962"/>
        </w:tabs>
        <w:ind w:firstLine="5103"/>
        <w:jc w:val="both"/>
        <w:rPr>
          <w:rFonts w:ascii="Verdana" w:hAnsi="Verdana"/>
          <w:sz w:val="10"/>
          <w:szCs w:val="10"/>
        </w:rPr>
      </w:pPr>
      <w:r w:rsidRPr="00E46C8A">
        <w:rPr>
          <w:rFonts w:ascii="Verdana" w:hAnsi="Verdana"/>
          <w:sz w:val="10"/>
          <w:szCs w:val="10"/>
        </w:rPr>
        <w:t xml:space="preserve"> </w:t>
      </w:r>
      <w:proofErr w:type="gramStart"/>
      <w:r w:rsidRPr="00E46C8A">
        <w:rPr>
          <w:rFonts w:ascii="Verdana" w:hAnsi="Verdana"/>
          <w:sz w:val="10"/>
          <w:szCs w:val="10"/>
        </w:rPr>
        <w:t>ai</w:t>
      </w:r>
      <w:proofErr w:type="gramEnd"/>
      <w:r w:rsidRPr="00E46C8A">
        <w:rPr>
          <w:rFonts w:ascii="Verdana" w:hAnsi="Verdana"/>
          <w:sz w:val="10"/>
          <w:szCs w:val="10"/>
        </w:rPr>
        <w:t xml:space="preserve"> sensi del D.Lgs 82/2005 s.m.i. e norme collegate, </w:t>
      </w:r>
    </w:p>
    <w:p w:rsidR="00D04886" w:rsidRPr="00E46C8A" w:rsidRDefault="00E46C8A" w:rsidP="00E46C8A">
      <w:pPr>
        <w:pStyle w:val="Normale0"/>
        <w:ind w:left="4395" w:firstLine="425"/>
        <w:jc w:val="both"/>
        <w:rPr>
          <w:rFonts w:ascii="Verdana" w:hAnsi="Verdana"/>
          <w:color w:val="000000" w:themeColor="text1"/>
          <w:sz w:val="10"/>
          <w:szCs w:val="10"/>
        </w:rPr>
      </w:pPr>
      <w:r>
        <w:rPr>
          <w:rFonts w:ascii="Verdana" w:hAnsi="Verdana"/>
          <w:sz w:val="10"/>
          <w:szCs w:val="10"/>
        </w:rPr>
        <w:t xml:space="preserve"> </w:t>
      </w:r>
      <w:proofErr w:type="gramStart"/>
      <w:r w:rsidR="00D04886" w:rsidRPr="00E46C8A">
        <w:rPr>
          <w:rFonts w:ascii="Verdana" w:hAnsi="Verdana"/>
          <w:sz w:val="10"/>
          <w:szCs w:val="10"/>
        </w:rPr>
        <w:t>il</w:t>
      </w:r>
      <w:proofErr w:type="gramEnd"/>
      <w:r w:rsidR="00D04886" w:rsidRPr="00E46C8A">
        <w:rPr>
          <w:rFonts w:ascii="Verdana" w:hAnsi="Verdana"/>
          <w:sz w:val="10"/>
          <w:szCs w:val="10"/>
        </w:rPr>
        <w:t xml:space="preserve"> quale sostituisce il documento cartaceo e la firma autografa</w:t>
      </w:r>
    </w:p>
    <w:p w:rsidR="00E46C8A" w:rsidRPr="00E46C8A" w:rsidRDefault="00E63047" w:rsidP="00E46C8A">
      <w:pPr>
        <w:rPr>
          <w:rFonts w:ascii="Verdana" w:hAnsi="Verdana" w:cs="Arial"/>
          <w:sz w:val="20"/>
        </w:rPr>
      </w:pPr>
      <w:r>
        <w:rPr>
          <w:rFonts w:ascii="Verdana" w:hAnsi="Verdana" w:cs="Arial"/>
          <w:sz w:val="20"/>
        </w:rPr>
        <w:t>P</w:t>
      </w:r>
      <w:r w:rsidR="00E46C8A" w:rsidRPr="00E46C8A">
        <w:rPr>
          <w:rFonts w:ascii="Verdana" w:hAnsi="Verdana" w:cs="Arial"/>
          <w:sz w:val="20"/>
        </w:rPr>
        <w:t>er ricevuta e accettazione</w:t>
      </w:r>
    </w:p>
    <w:p w:rsidR="00E46C8A" w:rsidRPr="00E46C8A" w:rsidRDefault="00E46C8A" w:rsidP="00E46C8A">
      <w:pPr>
        <w:rPr>
          <w:rFonts w:ascii="Verdana" w:hAnsi="Verdana" w:cs="Arial"/>
          <w:sz w:val="20"/>
        </w:rPr>
      </w:pPr>
    </w:p>
    <w:p w:rsidR="00E143BB" w:rsidRPr="00B22FF0" w:rsidRDefault="00E46C8A" w:rsidP="00E46C8A">
      <w:pPr>
        <w:rPr>
          <w:rFonts w:ascii="Calibri" w:hAnsi="Calibri" w:cs="Calibri"/>
          <w:sz w:val="22"/>
          <w:szCs w:val="22"/>
        </w:rPr>
      </w:pPr>
      <w:r w:rsidRPr="00E46C8A">
        <w:rPr>
          <w:rFonts w:ascii="Verdana" w:hAnsi="Verdana"/>
          <w:sz w:val="20"/>
        </w:rPr>
        <w:t>____________________________</w:t>
      </w:r>
    </w:p>
    <w:sectPr w:rsidR="00E143BB" w:rsidRPr="00B22FF0" w:rsidSect="00E63047">
      <w:headerReference w:type="default" r:id="rId8"/>
      <w:pgSz w:w="11907" w:h="16840"/>
      <w:pgMar w:top="680" w:right="1134" w:bottom="709" w:left="1134" w:header="709" w:footer="284" w:gutter="0"/>
      <w:cols w:space="720"/>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3BB" w:rsidRDefault="00E143BB">
      <w:r>
        <w:separator/>
      </w:r>
    </w:p>
  </w:endnote>
  <w:endnote w:type="continuationSeparator" w:id="0">
    <w:p w:rsidR="00E143BB" w:rsidRDefault="00E1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3BB" w:rsidRDefault="00E143BB">
      <w:r>
        <w:separator/>
      </w:r>
    </w:p>
  </w:footnote>
  <w:footnote w:type="continuationSeparator" w:id="0">
    <w:p w:rsidR="00E143BB" w:rsidRDefault="00E1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3BB" w:rsidRDefault="00E143BB">
    <w:pPr>
      <w:pStyle w:val="Intestazione"/>
    </w:pPr>
    <w:r>
      <w:rPr>
        <w:noProof/>
      </w:rPr>
      <w:drawing>
        <wp:inline distT="0" distB="0" distL="0" distR="0">
          <wp:extent cx="6096000" cy="90487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6096000" cy="904875"/>
                  </a:xfrm>
                  <a:prstGeom prst="rect">
                    <a:avLst/>
                  </a:prstGeom>
                  <a:noFill/>
                  <a:ln w="9525">
                    <a:noFill/>
                    <a:miter lim="800000"/>
                    <a:headEnd/>
                    <a:tailEnd/>
                  </a:ln>
                </pic:spPr>
              </pic:pic>
            </a:graphicData>
          </a:graphic>
        </wp:inline>
      </w:drawing>
    </w:r>
  </w:p>
  <w:p w:rsidR="00E143BB" w:rsidRPr="003D60D4" w:rsidRDefault="00E143BB" w:rsidP="00E46C8A">
    <w:pPr>
      <w:pStyle w:val="Intestazione"/>
      <w:jc w:val="center"/>
      <w:rPr>
        <w:sz w:val="18"/>
        <w:szCs w:val="18"/>
      </w:rPr>
    </w:pPr>
  </w:p>
  <w:tbl>
    <w:tblPr>
      <w:tblStyle w:val="Grigliatabella"/>
      <w:tblpPr w:leftFromText="141" w:rightFromText="141" w:vertAnchor="text" w:horzAnchor="margin" w:tblpX="-386" w:tblpY="8"/>
      <w:tblW w:w="21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8505"/>
      <w:gridCol w:w="11403"/>
    </w:tblGrid>
    <w:tr w:rsidR="00E143BB" w:rsidTr="00E46C8A">
      <w:trPr>
        <w:trHeight w:val="997"/>
      </w:trPr>
      <w:tc>
        <w:tcPr>
          <w:tcW w:w="1101" w:type="dxa"/>
        </w:tcPr>
        <w:p w:rsidR="00E143BB" w:rsidRDefault="00E143BB" w:rsidP="0091673A">
          <w:pPr>
            <w:spacing w:before="100" w:beforeAutospacing="1" w:after="100" w:afterAutospacing="1"/>
            <w:jc w:val="center"/>
            <w:rPr>
              <w:rFonts w:ascii="Arial" w:hAnsi="Arial" w:cs="Arial"/>
              <w:b/>
              <w:bCs/>
              <w:color w:val="000000" w:themeColor="text1"/>
              <w:sz w:val="22"/>
              <w:szCs w:val="22"/>
            </w:rPr>
          </w:pPr>
          <w:r w:rsidRPr="007C75AF">
            <w:rPr>
              <w:noProof/>
            </w:rPr>
            <w:drawing>
              <wp:inline distT="0" distB="0" distL="0" distR="0">
                <wp:extent cx="662035" cy="742950"/>
                <wp:effectExtent l="0" t="0" r="5080" b="0"/>
                <wp:docPr id="3" name="Immagine 6" descr="Istituto Comprensivo di Castellucch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ituto Comprensivo di Castellucchi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1986" cy="742895"/>
                        </a:xfrm>
                        <a:prstGeom prst="rect">
                          <a:avLst/>
                        </a:prstGeom>
                        <a:noFill/>
                        <a:ln>
                          <a:noFill/>
                        </a:ln>
                      </pic:spPr>
                    </pic:pic>
                  </a:graphicData>
                </a:graphic>
              </wp:inline>
            </w:drawing>
          </w:r>
        </w:p>
      </w:tc>
      <w:tc>
        <w:tcPr>
          <w:tcW w:w="8505" w:type="dxa"/>
        </w:tcPr>
        <w:p w:rsidR="00E143BB" w:rsidRPr="007C75AF" w:rsidRDefault="00E143BB" w:rsidP="0091673A">
          <w:pPr>
            <w:pStyle w:val="Intestazione"/>
            <w:spacing w:line="256" w:lineRule="auto"/>
            <w:jc w:val="center"/>
            <w:rPr>
              <w:rFonts w:ascii="Verdana" w:hAnsi="Verdana" w:cs="Arial"/>
              <w:b/>
              <w:sz w:val="16"/>
              <w:szCs w:val="16"/>
              <w:lang w:eastAsia="en-US"/>
            </w:rPr>
          </w:pPr>
          <w:r>
            <w:rPr>
              <w:rFonts w:ascii="Verdana" w:hAnsi="Verdana" w:cs="Arial"/>
              <w:b/>
              <w:noProof/>
              <w:sz w:val="16"/>
              <w:szCs w:val="16"/>
            </w:rPr>
            <w:drawing>
              <wp:anchor distT="0" distB="0" distL="114300" distR="114300" simplePos="0" relativeHeight="251659264" behindDoc="1" locked="0" layoutInCell="1" allowOverlap="1">
                <wp:simplePos x="0" y="0"/>
                <wp:positionH relativeFrom="page">
                  <wp:posOffset>5343525</wp:posOffset>
                </wp:positionH>
                <wp:positionV relativeFrom="paragraph">
                  <wp:posOffset>-3175</wp:posOffset>
                </wp:positionV>
                <wp:extent cx="723900" cy="723900"/>
                <wp:effectExtent l="19050" t="0" r="0" b="0"/>
                <wp:wrapNone/>
                <wp:docPr id="4"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anchor>
            </w:drawing>
          </w:r>
          <w:r w:rsidRPr="007C75AF">
            <w:rPr>
              <w:rFonts w:ascii="Verdana" w:hAnsi="Verdana" w:cs="Arial"/>
              <w:b/>
              <w:sz w:val="16"/>
              <w:szCs w:val="16"/>
              <w:lang w:eastAsia="en-US"/>
            </w:rPr>
            <w:t>ISTITUTO COMPRENSIVO STATALE “G.</w:t>
          </w:r>
          <w:r>
            <w:rPr>
              <w:rFonts w:ascii="Verdana" w:hAnsi="Verdana" w:cs="Arial"/>
              <w:b/>
              <w:sz w:val="16"/>
              <w:szCs w:val="16"/>
              <w:lang w:eastAsia="en-US"/>
            </w:rPr>
            <w:t xml:space="preserve"> </w:t>
          </w:r>
          <w:r w:rsidRPr="007C75AF">
            <w:rPr>
              <w:rFonts w:ascii="Verdana" w:hAnsi="Verdana" w:cs="Arial"/>
              <w:b/>
              <w:sz w:val="16"/>
              <w:szCs w:val="16"/>
              <w:lang w:eastAsia="en-US"/>
            </w:rPr>
            <w:t>Ciscato”</w:t>
          </w:r>
        </w:p>
        <w:p w:rsidR="00E143BB" w:rsidRPr="004963F8" w:rsidRDefault="00E143BB" w:rsidP="0091673A">
          <w:pPr>
            <w:pStyle w:val="Intestazione"/>
            <w:spacing w:line="256" w:lineRule="auto"/>
            <w:ind w:left="175" w:hanging="175"/>
            <w:jc w:val="center"/>
            <w:rPr>
              <w:rFonts w:ascii="Verdana" w:hAnsi="Verdana" w:cs="Arial"/>
              <w:sz w:val="16"/>
              <w:szCs w:val="16"/>
              <w:lang w:eastAsia="en-US"/>
            </w:rPr>
          </w:pPr>
          <w:r w:rsidRPr="004963F8">
            <w:rPr>
              <w:rFonts w:ascii="Verdana" w:hAnsi="Verdana" w:cs="Arial"/>
              <w:sz w:val="16"/>
              <w:szCs w:val="16"/>
              <w:lang w:eastAsia="en-US"/>
            </w:rPr>
            <w:t>Via Marano,53 – 36034 MALO (Vicenza)</w:t>
          </w:r>
          <w:r>
            <w:rPr>
              <w:rFonts w:ascii="Verdana" w:hAnsi="Verdana" w:cs="Arial"/>
              <w:sz w:val="16"/>
              <w:szCs w:val="16"/>
              <w:lang w:eastAsia="en-US"/>
            </w:rPr>
            <w:t xml:space="preserve"> Tel. 0445605202 </w:t>
          </w:r>
        </w:p>
        <w:p w:rsidR="00E143BB" w:rsidRPr="00932289" w:rsidRDefault="00E63047" w:rsidP="0091673A">
          <w:pPr>
            <w:pStyle w:val="Intestazione"/>
            <w:spacing w:line="256" w:lineRule="auto"/>
            <w:ind w:left="-156" w:right="-112"/>
            <w:jc w:val="center"/>
            <w:rPr>
              <w:rFonts w:ascii="Verdana" w:hAnsi="Verdana" w:cs="Arial"/>
              <w:sz w:val="16"/>
              <w:szCs w:val="16"/>
              <w:lang w:eastAsia="en-US"/>
            </w:rPr>
          </w:pPr>
          <w:hyperlink r:id="rId4" w:history="1">
            <w:r w:rsidR="00E143BB" w:rsidRPr="00932289">
              <w:rPr>
                <w:rStyle w:val="Collegamentoipertestuale"/>
                <w:rFonts w:ascii="Verdana" w:hAnsi="Verdana"/>
                <w:sz w:val="16"/>
                <w:szCs w:val="16"/>
              </w:rPr>
              <w:t>https://ciscato.edu.it</w:t>
            </w:r>
          </w:hyperlink>
          <w:r w:rsidR="00E143BB" w:rsidRPr="00932289">
            <w:rPr>
              <w:rFonts w:ascii="Verdana" w:hAnsi="Verdana"/>
              <w:sz w:val="16"/>
              <w:szCs w:val="16"/>
            </w:rPr>
            <w:t xml:space="preserve"> </w:t>
          </w:r>
          <w:proofErr w:type="gramStart"/>
          <w:r w:rsidR="00E143BB" w:rsidRPr="00932289">
            <w:rPr>
              <w:rFonts w:ascii="Verdana" w:hAnsi="Verdana" w:cs="Arial"/>
              <w:sz w:val="16"/>
              <w:szCs w:val="16"/>
              <w:lang w:eastAsia="en-US"/>
            </w:rPr>
            <w:t>e-mail:viic80800n@istruzione.it</w:t>
          </w:r>
          <w:proofErr w:type="gramEnd"/>
          <w:r w:rsidR="00E143BB" w:rsidRPr="00932289">
            <w:rPr>
              <w:rFonts w:ascii="Verdana" w:hAnsi="Verdana" w:cs="Arial"/>
              <w:sz w:val="16"/>
              <w:szCs w:val="16"/>
              <w:lang w:eastAsia="en-US"/>
            </w:rPr>
            <w:t xml:space="preserve"> – pec: VIIC80800n@pec.istruzione.it</w:t>
          </w:r>
        </w:p>
        <w:p w:rsidR="00E143BB" w:rsidRPr="004963F8" w:rsidRDefault="00E143BB" w:rsidP="0091673A">
          <w:pPr>
            <w:pStyle w:val="Intestazione"/>
            <w:spacing w:line="256" w:lineRule="auto"/>
            <w:jc w:val="center"/>
            <w:rPr>
              <w:rFonts w:ascii="Verdana" w:hAnsi="Verdana" w:cs="Lucida Sans Unicode"/>
              <w:sz w:val="16"/>
              <w:szCs w:val="16"/>
              <w:shd w:val="clear" w:color="auto" w:fill="FFFFFF"/>
            </w:rPr>
          </w:pPr>
          <w:r w:rsidRPr="004963F8">
            <w:rPr>
              <w:rFonts w:ascii="Verdana" w:hAnsi="Verdana" w:cs="Arial"/>
              <w:sz w:val="16"/>
              <w:szCs w:val="16"/>
              <w:lang w:eastAsia="en-US"/>
            </w:rPr>
            <w:t xml:space="preserve">Cod. Scuola: VIIC880800N– Cod. fiscale: 83003630247 </w:t>
          </w:r>
          <w:r w:rsidRPr="004963F8">
            <w:rPr>
              <w:rFonts w:ascii="Verdana" w:hAnsi="Verdana" w:cs="Lucida Sans Unicode"/>
              <w:bCs/>
              <w:sz w:val="16"/>
              <w:szCs w:val="16"/>
              <w:shd w:val="clear" w:color="auto" w:fill="FFFFFF"/>
            </w:rPr>
            <w:t xml:space="preserve">Codice Univoco Ufficio </w:t>
          </w:r>
          <w:r w:rsidRPr="004963F8">
            <w:rPr>
              <w:rFonts w:ascii="Verdana" w:hAnsi="Verdana"/>
              <w:sz w:val="16"/>
              <w:szCs w:val="16"/>
            </w:rPr>
            <w:t>UF6OSH</w:t>
          </w:r>
        </w:p>
        <w:p w:rsidR="00E143BB" w:rsidRDefault="00E143BB" w:rsidP="0013098B">
          <w:pPr>
            <w:pStyle w:val="Intestazione"/>
            <w:tabs>
              <w:tab w:val="clear" w:pos="9638"/>
              <w:tab w:val="left" w:pos="4819"/>
            </w:tabs>
            <w:rPr>
              <w:sz w:val="18"/>
              <w:szCs w:val="18"/>
              <w:lang w:eastAsia="en-US"/>
            </w:rPr>
          </w:pPr>
        </w:p>
      </w:tc>
      <w:tc>
        <w:tcPr>
          <w:tcW w:w="11403" w:type="dxa"/>
        </w:tcPr>
        <w:p w:rsidR="00E143BB" w:rsidRDefault="00E143BB" w:rsidP="0091673A">
          <w:pPr>
            <w:pStyle w:val="Intestazione"/>
            <w:spacing w:line="256" w:lineRule="auto"/>
            <w:ind w:left="575"/>
            <w:jc w:val="right"/>
            <w:rPr>
              <w:sz w:val="18"/>
              <w:szCs w:val="18"/>
              <w:lang w:eastAsia="en-US"/>
            </w:rPr>
          </w:pPr>
        </w:p>
      </w:tc>
    </w:tr>
  </w:tbl>
  <w:p w:rsidR="00E143BB" w:rsidRDefault="00E143BB" w:rsidP="0091673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1874" w:hanging="345"/>
      </w:pPr>
      <w:rPr>
        <w:rFonts w:ascii="Symbol" w:hAnsi="Symbol" w:cs="Symbol"/>
        <w:b w:val="0"/>
        <w:bCs w:val="0"/>
        <w:w w:val="101"/>
        <w:sz w:val="17"/>
        <w:szCs w:val="17"/>
      </w:rPr>
    </w:lvl>
    <w:lvl w:ilvl="1">
      <w:numFmt w:val="bullet"/>
      <w:lvlText w:val="•"/>
      <w:lvlJc w:val="left"/>
      <w:pPr>
        <w:ind w:left="2770" w:hanging="345"/>
      </w:pPr>
    </w:lvl>
    <w:lvl w:ilvl="2">
      <w:numFmt w:val="bullet"/>
      <w:lvlText w:val="•"/>
      <w:lvlJc w:val="left"/>
      <w:pPr>
        <w:ind w:left="3660" w:hanging="345"/>
      </w:pPr>
    </w:lvl>
    <w:lvl w:ilvl="3">
      <w:numFmt w:val="bullet"/>
      <w:lvlText w:val="•"/>
      <w:lvlJc w:val="left"/>
      <w:pPr>
        <w:ind w:left="4550" w:hanging="345"/>
      </w:pPr>
    </w:lvl>
    <w:lvl w:ilvl="4">
      <w:numFmt w:val="bullet"/>
      <w:lvlText w:val="•"/>
      <w:lvlJc w:val="left"/>
      <w:pPr>
        <w:ind w:left="5440" w:hanging="345"/>
      </w:pPr>
    </w:lvl>
    <w:lvl w:ilvl="5">
      <w:numFmt w:val="bullet"/>
      <w:lvlText w:val="•"/>
      <w:lvlJc w:val="left"/>
      <w:pPr>
        <w:ind w:left="6330" w:hanging="345"/>
      </w:pPr>
    </w:lvl>
    <w:lvl w:ilvl="6">
      <w:numFmt w:val="bullet"/>
      <w:lvlText w:val="•"/>
      <w:lvlJc w:val="left"/>
      <w:pPr>
        <w:ind w:left="7220" w:hanging="345"/>
      </w:pPr>
    </w:lvl>
    <w:lvl w:ilvl="7">
      <w:numFmt w:val="bullet"/>
      <w:lvlText w:val="•"/>
      <w:lvlJc w:val="left"/>
      <w:pPr>
        <w:ind w:left="8110" w:hanging="345"/>
      </w:pPr>
    </w:lvl>
    <w:lvl w:ilvl="8">
      <w:numFmt w:val="bullet"/>
      <w:lvlText w:val="•"/>
      <w:lvlJc w:val="left"/>
      <w:pPr>
        <w:ind w:left="9000" w:hanging="345"/>
      </w:pPr>
    </w:lvl>
  </w:abstractNum>
  <w:abstractNum w:abstractNumId="1" w15:restartNumberingAfterBreak="0">
    <w:nsid w:val="00876FF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1760AB"/>
    <w:multiLevelType w:val="hybridMultilevel"/>
    <w:tmpl w:val="982C7D3C"/>
    <w:lvl w:ilvl="0" w:tplc="0410000F">
      <w:start w:val="1"/>
      <w:numFmt w:val="decimal"/>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 w15:restartNumberingAfterBreak="0">
    <w:nsid w:val="18517F7C"/>
    <w:multiLevelType w:val="hybridMultilevel"/>
    <w:tmpl w:val="F782CD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215EEA"/>
    <w:multiLevelType w:val="multilevel"/>
    <w:tmpl w:val="FB6C0FF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593922A2"/>
    <w:multiLevelType w:val="hybridMultilevel"/>
    <w:tmpl w:val="8CB0CC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B0A23FC"/>
    <w:multiLevelType w:val="hybridMultilevel"/>
    <w:tmpl w:val="3D9A945C"/>
    <w:lvl w:ilvl="0" w:tplc="B8CC0AF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EF3151E"/>
    <w:multiLevelType w:val="hybridMultilevel"/>
    <w:tmpl w:val="968035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2"/>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9"/>
  <w:drawingGridVerticalSpacing w:val="148"/>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74AC0"/>
    <w:rsid w:val="000027C6"/>
    <w:rsid w:val="00005606"/>
    <w:rsid w:val="00057CCF"/>
    <w:rsid w:val="000825E0"/>
    <w:rsid w:val="000C1A71"/>
    <w:rsid w:val="00103BB4"/>
    <w:rsid w:val="00104DDC"/>
    <w:rsid w:val="00124B85"/>
    <w:rsid w:val="001261B0"/>
    <w:rsid w:val="00126426"/>
    <w:rsid w:val="0013098B"/>
    <w:rsid w:val="0015135F"/>
    <w:rsid w:val="0016777B"/>
    <w:rsid w:val="0018306B"/>
    <w:rsid w:val="00185F7D"/>
    <w:rsid w:val="001B7611"/>
    <w:rsid w:val="00231C16"/>
    <w:rsid w:val="00244F9A"/>
    <w:rsid w:val="002638FA"/>
    <w:rsid w:val="00273AED"/>
    <w:rsid w:val="00310AFF"/>
    <w:rsid w:val="00321F5E"/>
    <w:rsid w:val="0032523A"/>
    <w:rsid w:val="00342F12"/>
    <w:rsid w:val="00391EAF"/>
    <w:rsid w:val="00392657"/>
    <w:rsid w:val="003A01E8"/>
    <w:rsid w:val="003B2A17"/>
    <w:rsid w:val="003B2FF4"/>
    <w:rsid w:val="003D60D4"/>
    <w:rsid w:val="003D6E3E"/>
    <w:rsid w:val="003D7775"/>
    <w:rsid w:val="003F6F42"/>
    <w:rsid w:val="00401AC9"/>
    <w:rsid w:val="004063B7"/>
    <w:rsid w:val="0040679A"/>
    <w:rsid w:val="00417F6D"/>
    <w:rsid w:val="004205E0"/>
    <w:rsid w:val="004210C5"/>
    <w:rsid w:val="004439EF"/>
    <w:rsid w:val="004638E1"/>
    <w:rsid w:val="00472A35"/>
    <w:rsid w:val="004C5AD7"/>
    <w:rsid w:val="004F3F6F"/>
    <w:rsid w:val="004F559D"/>
    <w:rsid w:val="00500A82"/>
    <w:rsid w:val="00554249"/>
    <w:rsid w:val="00590D12"/>
    <w:rsid w:val="005A663B"/>
    <w:rsid w:val="005F4CE7"/>
    <w:rsid w:val="0066561C"/>
    <w:rsid w:val="00672307"/>
    <w:rsid w:val="00685098"/>
    <w:rsid w:val="006E4C9F"/>
    <w:rsid w:val="006F04EA"/>
    <w:rsid w:val="00702AE9"/>
    <w:rsid w:val="00710D4E"/>
    <w:rsid w:val="00735C62"/>
    <w:rsid w:val="0074158B"/>
    <w:rsid w:val="00771CF7"/>
    <w:rsid w:val="00785C83"/>
    <w:rsid w:val="00792276"/>
    <w:rsid w:val="007C75AF"/>
    <w:rsid w:val="00835DAB"/>
    <w:rsid w:val="0086439F"/>
    <w:rsid w:val="00864427"/>
    <w:rsid w:val="0087223A"/>
    <w:rsid w:val="008B6033"/>
    <w:rsid w:val="008B6F9E"/>
    <w:rsid w:val="008D08B2"/>
    <w:rsid w:val="0091078D"/>
    <w:rsid w:val="00913590"/>
    <w:rsid w:val="0091673A"/>
    <w:rsid w:val="00987590"/>
    <w:rsid w:val="009A3C48"/>
    <w:rsid w:val="009D1501"/>
    <w:rsid w:val="009D4CEF"/>
    <w:rsid w:val="009E0ECF"/>
    <w:rsid w:val="00A021CE"/>
    <w:rsid w:val="00A128FE"/>
    <w:rsid w:val="00A76149"/>
    <w:rsid w:val="00A800AD"/>
    <w:rsid w:val="00AA08C0"/>
    <w:rsid w:val="00AB5320"/>
    <w:rsid w:val="00AB6BFE"/>
    <w:rsid w:val="00AD09AC"/>
    <w:rsid w:val="00AD49C2"/>
    <w:rsid w:val="00AF0890"/>
    <w:rsid w:val="00AF431F"/>
    <w:rsid w:val="00AF7FED"/>
    <w:rsid w:val="00B53442"/>
    <w:rsid w:val="00B601A9"/>
    <w:rsid w:val="00B74AC0"/>
    <w:rsid w:val="00BB0BD8"/>
    <w:rsid w:val="00BC4BC4"/>
    <w:rsid w:val="00C22FD2"/>
    <w:rsid w:val="00C26C42"/>
    <w:rsid w:val="00C27258"/>
    <w:rsid w:val="00C46800"/>
    <w:rsid w:val="00C90F38"/>
    <w:rsid w:val="00C9272E"/>
    <w:rsid w:val="00CB3D35"/>
    <w:rsid w:val="00CC3716"/>
    <w:rsid w:val="00CC410A"/>
    <w:rsid w:val="00CD6018"/>
    <w:rsid w:val="00CE0D08"/>
    <w:rsid w:val="00CF1061"/>
    <w:rsid w:val="00D04886"/>
    <w:rsid w:val="00D118E8"/>
    <w:rsid w:val="00D16F78"/>
    <w:rsid w:val="00D457FB"/>
    <w:rsid w:val="00D518FA"/>
    <w:rsid w:val="00D75192"/>
    <w:rsid w:val="00DA5A67"/>
    <w:rsid w:val="00DC344B"/>
    <w:rsid w:val="00DE795A"/>
    <w:rsid w:val="00E143BB"/>
    <w:rsid w:val="00E23AD7"/>
    <w:rsid w:val="00E46C8A"/>
    <w:rsid w:val="00E63047"/>
    <w:rsid w:val="00E6550C"/>
    <w:rsid w:val="00E72469"/>
    <w:rsid w:val="00E7637B"/>
    <w:rsid w:val="00E84027"/>
    <w:rsid w:val="00EA3B98"/>
    <w:rsid w:val="00EB6F6E"/>
    <w:rsid w:val="00EF4B93"/>
    <w:rsid w:val="00F01019"/>
    <w:rsid w:val="00F03C5C"/>
    <w:rsid w:val="00F45F30"/>
    <w:rsid w:val="00F534D2"/>
    <w:rsid w:val="00FC5E57"/>
    <w:rsid w:val="00FE3D67"/>
    <w:rsid w:val="00FE4803"/>
  </w:rsids>
  <m:mathPr>
    <m:mathFont m:val="Cambria Math"/>
    <m:brkBin m:val="before"/>
    <m:brkBinSub m:val="--"/>
    <m:smallFrac m:val="0"/>
    <m:dispDef/>
    <m:lMargin m:val="0"/>
    <m:rMargin m:val="0"/>
    <m:defJc m:val="centerGroup"/>
    <m:wrapIndent m:val="1440"/>
    <m:intLim m:val="subSup"/>
    <m:naryLim m:val="undOvr"/>
  </m:mathPr>
  <w:themeFontLang w:val="it-I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3E9D627-2C5C-4D78-A607-531D84B79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4B93"/>
    <w:pPr>
      <w:jc w:val="both"/>
    </w:pPr>
    <w:rPr>
      <w:sz w:val="28"/>
    </w:rPr>
  </w:style>
  <w:style w:type="paragraph" w:styleId="Titolo1">
    <w:name w:val="heading 1"/>
    <w:basedOn w:val="Normale"/>
    <w:next w:val="Normale"/>
    <w:link w:val="Titolo1Carattere"/>
    <w:qFormat/>
    <w:rsid w:val="00E143BB"/>
    <w:pPr>
      <w:keepNext/>
      <w:keepLines/>
      <w:spacing w:before="480"/>
      <w:outlineLvl w:val="0"/>
    </w:pPr>
    <w:rPr>
      <w:rFonts w:asciiTheme="majorHAnsi" w:eastAsiaTheme="majorEastAsia" w:hAnsiTheme="majorHAnsi" w:cstheme="majorBidi"/>
      <w:b/>
      <w:bCs/>
      <w:color w:val="0B5294" w:themeColor="accent1" w:themeShade="BF"/>
      <w:szCs w:val="28"/>
    </w:rPr>
  </w:style>
  <w:style w:type="paragraph" w:styleId="Titolo4">
    <w:name w:val="heading 4"/>
    <w:basedOn w:val="Normale"/>
    <w:next w:val="Normale"/>
    <w:link w:val="Titolo4Carattere"/>
    <w:uiPriority w:val="9"/>
    <w:qFormat/>
    <w:rsid w:val="0091078D"/>
    <w:pPr>
      <w:keepNext/>
      <w:jc w:val="center"/>
      <w:outlineLvl w:val="3"/>
    </w:pPr>
    <w:rPr>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0"/>
    <w:qFormat/>
    <w:rsid w:val="00EF4B93"/>
    <w:pPr>
      <w:pBdr>
        <w:top w:val="double" w:sz="4" w:space="1" w:color="auto"/>
        <w:left w:val="double" w:sz="4" w:space="4" w:color="auto"/>
        <w:bottom w:val="double" w:sz="4" w:space="1" w:color="auto"/>
        <w:right w:val="double" w:sz="4" w:space="4" w:color="auto"/>
      </w:pBdr>
      <w:shd w:val="pct10" w:color="auto" w:fill="auto"/>
      <w:jc w:val="center"/>
    </w:pPr>
    <w:rPr>
      <w:rFonts w:ascii="Arial" w:hAnsi="Arial"/>
      <w:i/>
      <w:sz w:val="40"/>
    </w:rPr>
  </w:style>
  <w:style w:type="character" w:customStyle="1" w:styleId="TitoloCarattere">
    <w:name w:val="Titolo Carattere"/>
    <w:basedOn w:val="Carpredefinitoparagrafo"/>
    <w:link w:val="Titolo"/>
    <w:uiPriority w:val="10"/>
    <w:locked/>
    <w:rsid w:val="00EF4B93"/>
    <w:rPr>
      <w:rFonts w:asciiTheme="majorHAnsi" w:eastAsiaTheme="majorEastAsia" w:hAnsiTheme="majorHAnsi" w:cs="Times New Roman"/>
      <w:b/>
      <w:bCs/>
      <w:kern w:val="28"/>
      <w:sz w:val="32"/>
      <w:szCs w:val="32"/>
    </w:rPr>
  </w:style>
  <w:style w:type="character" w:customStyle="1" w:styleId="Collegamentoipertestuale1">
    <w:name w:val="Collegamento ipertestuale1"/>
    <w:basedOn w:val="Carpredefinitoparagrafo"/>
    <w:rsid w:val="0086439F"/>
    <w:rPr>
      <w:rFonts w:cs="Times New Roman"/>
      <w:color w:val="0000FF"/>
      <w:u w:val="single"/>
    </w:rPr>
  </w:style>
  <w:style w:type="paragraph" w:styleId="Intestazione">
    <w:name w:val="header"/>
    <w:basedOn w:val="Normale"/>
    <w:link w:val="IntestazioneCarattere"/>
    <w:uiPriority w:val="99"/>
    <w:rsid w:val="00FC5E57"/>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EF4B93"/>
    <w:rPr>
      <w:rFonts w:cs="Times New Roman"/>
      <w:sz w:val="28"/>
    </w:rPr>
  </w:style>
  <w:style w:type="paragraph" w:styleId="Pidipagina">
    <w:name w:val="footer"/>
    <w:basedOn w:val="Normale"/>
    <w:link w:val="PidipaginaCarattere"/>
    <w:uiPriority w:val="99"/>
    <w:rsid w:val="00FC5E57"/>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EF4B93"/>
    <w:rPr>
      <w:rFonts w:cs="Times New Roman"/>
      <w:sz w:val="28"/>
    </w:rPr>
  </w:style>
  <w:style w:type="character" w:styleId="Collegamentoipertestuale">
    <w:name w:val="Hyperlink"/>
    <w:basedOn w:val="Carpredefinitoparagrafo"/>
    <w:uiPriority w:val="99"/>
    <w:rsid w:val="00FC5E57"/>
    <w:rPr>
      <w:rFonts w:cs="Times New Roman"/>
      <w:color w:val="0000FF"/>
      <w:u w:val="single"/>
    </w:rPr>
  </w:style>
  <w:style w:type="paragraph" w:styleId="Testofumetto">
    <w:name w:val="Balloon Text"/>
    <w:basedOn w:val="Normale"/>
    <w:link w:val="TestofumettoCarattere"/>
    <w:uiPriority w:val="99"/>
    <w:rsid w:val="00B74AC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B74AC0"/>
    <w:rPr>
      <w:rFonts w:ascii="Tahoma" w:hAnsi="Tahoma" w:cs="Tahoma"/>
      <w:sz w:val="16"/>
      <w:szCs w:val="16"/>
    </w:rPr>
  </w:style>
  <w:style w:type="table" w:styleId="Grigliatabella">
    <w:name w:val="Table Grid"/>
    <w:basedOn w:val="Tabellanormale"/>
    <w:uiPriority w:val="59"/>
    <w:rsid w:val="00B74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5320"/>
    <w:pPr>
      <w:autoSpaceDE w:val="0"/>
      <w:autoSpaceDN w:val="0"/>
      <w:adjustRightInd w:val="0"/>
    </w:pPr>
    <w:rPr>
      <w:rFonts w:ascii="Garamond" w:hAnsi="Garamond" w:cs="Garamond"/>
      <w:color w:val="000000"/>
      <w:sz w:val="24"/>
      <w:szCs w:val="24"/>
    </w:rPr>
  </w:style>
  <w:style w:type="paragraph" w:customStyle="1" w:styleId="Normale0">
    <w:name w:val="[Normale]"/>
    <w:rsid w:val="007C75AF"/>
    <w:pPr>
      <w:autoSpaceDE w:val="0"/>
      <w:autoSpaceDN w:val="0"/>
      <w:adjustRightInd w:val="0"/>
    </w:pPr>
    <w:rPr>
      <w:rFonts w:ascii="Arial" w:hAnsi="Arial" w:cs="Arial"/>
      <w:sz w:val="24"/>
      <w:szCs w:val="24"/>
    </w:rPr>
  </w:style>
  <w:style w:type="character" w:customStyle="1" w:styleId="Titolo4Carattere">
    <w:name w:val="Titolo 4 Carattere"/>
    <w:basedOn w:val="Carpredefinitoparagrafo"/>
    <w:link w:val="Titolo4"/>
    <w:uiPriority w:val="9"/>
    <w:rsid w:val="0091078D"/>
    <w:rPr>
      <w:b/>
      <w:sz w:val="32"/>
    </w:rPr>
  </w:style>
  <w:style w:type="paragraph" w:styleId="Paragrafoelenco">
    <w:name w:val="List Paragraph"/>
    <w:basedOn w:val="Normale"/>
    <w:uiPriority w:val="1"/>
    <w:qFormat/>
    <w:rsid w:val="0091078D"/>
    <w:pPr>
      <w:ind w:left="720"/>
      <w:contextualSpacing/>
    </w:pPr>
  </w:style>
  <w:style w:type="character" w:customStyle="1" w:styleId="Titolo1Carattere">
    <w:name w:val="Titolo 1 Carattere"/>
    <w:basedOn w:val="Carpredefinitoparagrafo"/>
    <w:link w:val="Titolo1"/>
    <w:rsid w:val="00E143BB"/>
    <w:rPr>
      <w:rFonts w:asciiTheme="majorHAnsi" w:eastAsiaTheme="majorEastAsia" w:hAnsiTheme="majorHAnsi" w:cstheme="majorBidi"/>
      <w:b/>
      <w:bCs/>
      <w:color w:val="0B5294" w:themeColor="accent1" w:themeShade="BF"/>
      <w:sz w:val="28"/>
      <w:szCs w:val="28"/>
    </w:rPr>
  </w:style>
  <w:style w:type="paragraph" w:styleId="Corpotesto">
    <w:name w:val="Body Text"/>
    <w:basedOn w:val="Normale"/>
    <w:link w:val="CorpotestoCarattere"/>
    <w:rsid w:val="00E143BB"/>
    <w:pPr>
      <w:spacing w:after="120"/>
      <w:jc w:val="left"/>
    </w:pPr>
    <w:rPr>
      <w:sz w:val="20"/>
    </w:rPr>
  </w:style>
  <w:style w:type="character" w:customStyle="1" w:styleId="CorpotestoCarattere">
    <w:name w:val="Corpo testo Carattere"/>
    <w:basedOn w:val="Carpredefinitoparagrafo"/>
    <w:link w:val="Corpotesto"/>
    <w:rsid w:val="00E143BB"/>
  </w:style>
  <w:style w:type="character" w:customStyle="1" w:styleId="StrongEmphasis">
    <w:name w:val="Strong Emphasis"/>
    <w:qFormat/>
    <w:rsid w:val="00DA5A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ciscato.edu.it" TargetMode="External"/></Relationships>
</file>

<file path=word/theme/theme1.xml><?xml version="1.0" encoding="utf-8"?>
<a:theme xmlns:a="http://schemas.openxmlformats.org/drawingml/2006/main" name="Tema di Office">
  <a:themeElements>
    <a:clrScheme name="Equinozio">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E83C8-7F05-4B4D-9E17-A2752DA5E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923</Words>
  <Characters>5263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IL DIRETTORE dei SERVIZI</vt:lpstr>
    </vt:vector>
  </TitlesOfParts>
  <Company>Olidata S.p.A.</Company>
  <LinksUpToDate>false</LinksUpToDate>
  <CharactersWithSpaces>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dei SERVIZI</dc:title>
  <dc:creator>dsgal</dc:creator>
  <cp:lastModifiedBy>Segretaria</cp:lastModifiedBy>
  <cp:revision>4</cp:revision>
  <cp:lastPrinted>2022-03-16T15:20:00Z</cp:lastPrinted>
  <dcterms:created xsi:type="dcterms:W3CDTF">2022-05-05T14:34:00Z</dcterms:created>
  <dcterms:modified xsi:type="dcterms:W3CDTF">2023-02-22T13:55:00Z</dcterms:modified>
</cp:coreProperties>
</file>