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FD" w:rsidRDefault="003A27FD"/>
    <w:p w:rsidR="00E71317" w:rsidRDefault="00E71317" w:rsidP="00E71317">
      <w:pPr>
        <w:pStyle w:val="Corpotesto"/>
        <w:rPr>
          <w:shd w:val="clear" w:color="auto" w:fill="FFFFFF"/>
        </w:rPr>
      </w:pPr>
      <w:bookmarkStart w:id="0" w:name="head0canvasize"/>
      <w:bookmarkStart w:id="1" w:name="parent_element1afbb2a2b7e82"/>
      <w:bookmarkStart w:id="2" w:name="preview_conte430347b8b69f"/>
      <w:bookmarkEnd w:id="0"/>
      <w:bookmarkEnd w:id="1"/>
      <w:bookmarkEnd w:id="2"/>
      <w:r>
        <w:rPr>
          <w:noProof/>
          <w:shd w:val="clear" w:color="auto" w:fill="FFFFFF"/>
          <w:lang w:val="it-IT" w:eastAsia="it-IT"/>
        </w:rPr>
        <w:drawing>
          <wp:inline distT="0" distB="0" distL="0" distR="0" wp14:anchorId="4B83E1DC" wp14:editId="1D7C9E59">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15000" cy="847725"/>
                    </a:xfrm>
                    <a:prstGeom prst="rect">
                      <a:avLst/>
                    </a:prstGeom>
                  </pic:spPr>
                </pic:pic>
              </a:graphicData>
            </a:graphic>
          </wp:inline>
        </w:drawing>
      </w:r>
      <w:bookmarkStart w:id="3" w:name="parent_elementee6f8b5b101c8"/>
      <w:bookmarkStart w:id="4" w:name="preview_contb4b1420e93885"/>
      <w:bookmarkEnd w:id="3"/>
      <w:bookmarkEnd w:id="4"/>
    </w:p>
    <w:tbl>
      <w:tblPr>
        <w:tblStyle w:val="Grigliatabella"/>
        <w:tblW w:w="0" w:type="auto"/>
        <w:tblInd w:w="-289" w:type="dxa"/>
        <w:tblLayout w:type="fixed"/>
        <w:tblLook w:val="04A0" w:firstRow="1" w:lastRow="0" w:firstColumn="1" w:lastColumn="0" w:noHBand="0" w:noVBand="1"/>
      </w:tblPr>
      <w:tblGrid>
        <w:gridCol w:w="1418"/>
        <w:gridCol w:w="7513"/>
        <w:gridCol w:w="1553"/>
      </w:tblGrid>
      <w:tr w:rsidR="00E71317" w:rsidTr="00803D34">
        <w:tc>
          <w:tcPr>
            <w:tcW w:w="1418" w:type="dxa"/>
            <w:tcBorders>
              <w:top w:val="nil"/>
              <w:left w:val="nil"/>
              <w:bottom w:val="nil"/>
              <w:right w:val="nil"/>
            </w:tcBorders>
            <w:hideMark/>
          </w:tcPr>
          <w:p w:rsidR="00E71317" w:rsidRDefault="00E71317" w:rsidP="00803D34">
            <w:pPr>
              <w:pStyle w:val="Corpotesto"/>
              <w:jc w:val="center"/>
              <w:rPr>
                <w:shd w:val="clear" w:color="auto" w:fill="FFFFFF"/>
              </w:rPr>
            </w:pPr>
            <w:bookmarkStart w:id="5" w:name="x_682218674560040961"/>
            <w:bookmarkStart w:id="6" w:name="parent_element292ae01aa24e4"/>
            <w:bookmarkStart w:id="7" w:name="preview_contf790bdf3fdb23"/>
            <w:bookmarkEnd w:id="5"/>
            <w:bookmarkEnd w:id="6"/>
            <w:bookmarkEnd w:id="7"/>
            <w:r>
              <w:rPr>
                <w:noProof/>
                <w:lang w:val="it-IT" w:eastAsia="it-IT"/>
              </w:rPr>
              <w:drawing>
                <wp:inline distT="0" distB="0" distL="0" distR="0" wp14:anchorId="50D3859C" wp14:editId="5DB9A43C">
                  <wp:extent cx="666750" cy="723900"/>
                  <wp:effectExtent l="0" t="0" r="0" b="0"/>
                  <wp:docPr id="4" name="Immagine 4" descr="Istituto Comprensivo di Castellucch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stituto Comprensivo di Castellucchio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23900"/>
                          </a:xfrm>
                          <a:prstGeom prst="rect">
                            <a:avLst/>
                          </a:prstGeom>
                          <a:noFill/>
                          <a:ln>
                            <a:noFill/>
                          </a:ln>
                        </pic:spPr>
                      </pic:pic>
                    </a:graphicData>
                  </a:graphic>
                </wp:inline>
              </w:drawing>
            </w:r>
          </w:p>
        </w:tc>
        <w:tc>
          <w:tcPr>
            <w:tcW w:w="7513" w:type="dxa"/>
            <w:tcBorders>
              <w:top w:val="nil"/>
              <w:left w:val="nil"/>
              <w:bottom w:val="nil"/>
              <w:right w:val="nil"/>
            </w:tcBorders>
            <w:hideMark/>
          </w:tcPr>
          <w:p w:rsidR="00E71317" w:rsidRDefault="00E71317" w:rsidP="00803D34">
            <w:pPr>
              <w:pStyle w:val="Intestazione"/>
              <w:spacing w:line="254" w:lineRule="auto"/>
              <w:jc w:val="center"/>
              <w:rPr>
                <w:rFonts w:ascii="Verdana" w:hAnsi="Verdana" w:cs="Arial"/>
                <w:b/>
                <w:sz w:val="16"/>
                <w:szCs w:val="16"/>
                <w:lang w:eastAsia="en-US"/>
              </w:rPr>
            </w:pPr>
          </w:p>
          <w:p w:rsidR="00E71317" w:rsidRDefault="00E71317" w:rsidP="00803D34">
            <w:pPr>
              <w:pStyle w:val="Intestazione"/>
              <w:spacing w:line="254" w:lineRule="auto"/>
              <w:jc w:val="center"/>
              <w:rPr>
                <w:rFonts w:ascii="Verdana" w:hAnsi="Verdana" w:cs="Arial"/>
                <w:b/>
                <w:sz w:val="16"/>
                <w:szCs w:val="16"/>
                <w:lang w:eastAsia="en-US"/>
              </w:rPr>
            </w:pPr>
            <w:r>
              <w:rPr>
                <w:rFonts w:ascii="Verdana" w:hAnsi="Verdana" w:cs="Arial"/>
                <w:b/>
                <w:sz w:val="16"/>
                <w:szCs w:val="16"/>
                <w:lang w:eastAsia="en-US"/>
              </w:rPr>
              <w:t>ISTITUTO COMPRENSIVO STATALE “G. Ciscato”</w:t>
            </w:r>
          </w:p>
          <w:p w:rsidR="00E71317" w:rsidRDefault="00E71317" w:rsidP="00803D34">
            <w:pPr>
              <w:pStyle w:val="Intestazione"/>
              <w:spacing w:line="254" w:lineRule="auto"/>
              <w:ind w:left="175" w:hanging="175"/>
              <w:jc w:val="center"/>
              <w:rPr>
                <w:rFonts w:ascii="Verdana" w:hAnsi="Verdana" w:cs="Arial"/>
                <w:sz w:val="16"/>
                <w:szCs w:val="16"/>
                <w:lang w:eastAsia="en-US"/>
              </w:rPr>
            </w:pPr>
            <w:r>
              <w:rPr>
                <w:rFonts w:ascii="Verdana" w:hAnsi="Verdana" w:cs="Arial"/>
                <w:sz w:val="16"/>
                <w:szCs w:val="16"/>
                <w:lang w:eastAsia="en-US"/>
              </w:rPr>
              <w:t>Via Marano,53 – 36034 MALO (Vicenza) Tel. 0445605202</w:t>
            </w:r>
          </w:p>
          <w:p w:rsidR="00E71317" w:rsidRDefault="00BC641B" w:rsidP="00803D34">
            <w:pPr>
              <w:pStyle w:val="Intestazione"/>
              <w:spacing w:line="254" w:lineRule="auto"/>
              <w:ind w:left="-156" w:right="-112"/>
              <w:jc w:val="center"/>
              <w:rPr>
                <w:rFonts w:ascii="Verdana" w:hAnsi="Verdana" w:cs="Arial"/>
                <w:sz w:val="16"/>
                <w:szCs w:val="16"/>
                <w:lang w:eastAsia="en-US"/>
              </w:rPr>
            </w:pPr>
            <w:hyperlink r:id="rId7" w:history="1">
              <w:r w:rsidR="00E71317">
                <w:rPr>
                  <w:rStyle w:val="Collegamentoipertestuale"/>
                  <w:sz w:val="16"/>
                  <w:szCs w:val="16"/>
                  <w:lang w:eastAsia="zh-CN"/>
                </w:rPr>
                <w:t>https://ciscato.edu.it</w:t>
              </w:r>
            </w:hyperlink>
            <w:r w:rsidR="00E71317">
              <w:rPr>
                <w:rFonts w:ascii="Verdana" w:hAnsi="Verdana"/>
                <w:sz w:val="16"/>
                <w:szCs w:val="16"/>
                <w:lang w:eastAsia="zh-CN"/>
              </w:rPr>
              <w:t xml:space="preserve"> </w:t>
            </w:r>
            <w:r w:rsidR="00E71317">
              <w:rPr>
                <w:rFonts w:ascii="Verdana" w:hAnsi="Verdana" w:cs="Arial"/>
                <w:sz w:val="16"/>
                <w:szCs w:val="16"/>
                <w:lang w:eastAsia="en-US"/>
              </w:rPr>
              <w:t>e-mail:viic80800n@istruzione.it – pec: VIIC80800n@pec.istruzione.it</w:t>
            </w:r>
          </w:p>
          <w:p w:rsidR="00E71317" w:rsidRDefault="00E71317" w:rsidP="00803D34">
            <w:pPr>
              <w:pStyle w:val="Corpotesto"/>
              <w:jc w:val="center"/>
              <w:rPr>
                <w:shd w:val="clear" w:color="auto" w:fill="FFFFFF"/>
              </w:rPr>
            </w:pPr>
            <w:r>
              <w:rPr>
                <w:rFonts w:ascii="Verdana" w:hAnsi="Verdana" w:cs="Arial"/>
                <w:sz w:val="16"/>
                <w:szCs w:val="16"/>
                <w:lang w:eastAsia="en-US"/>
              </w:rPr>
              <w:t xml:space="preserve">Cod. Scuola: VIIC880800N– Cod. fiscale: 83003630247 </w:t>
            </w:r>
            <w:r>
              <w:rPr>
                <w:rFonts w:ascii="Verdana" w:hAnsi="Verdana" w:cs="Lucida Sans Unicode"/>
                <w:bCs/>
                <w:sz w:val="16"/>
                <w:szCs w:val="16"/>
                <w:shd w:val="clear" w:color="auto" w:fill="FFFFFF"/>
              </w:rPr>
              <w:t xml:space="preserve">Codice Univoco Ufficio </w:t>
            </w:r>
            <w:r>
              <w:rPr>
                <w:rFonts w:ascii="Verdana" w:hAnsi="Verdana"/>
                <w:sz w:val="16"/>
                <w:szCs w:val="16"/>
              </w:rPr>
              <w:t>UF6OSH</w:t>
            </w:r>
          </w:p>
        </w:tc>
        <w:tc>
          <w:tcPr>
            <w:tcW w:w="1553" w:type="dxa"/>
            <w:tcBorders>
              <w:top w:val="nil"/>
              <w:left w:val="nil"/>
              <w:bottom w:val="nil"/>
              <w:right w:val="nil"/>
            </w:tcBorders>
            <w:hideMark/>
          </w:tcPr>
          <w:p w:rsidR="00E71317" w:rsidRDefault="00E71317" w:rsidP="00803D34">
            <w:pPr>
              <w:pStyle w:val="Corpotesto"/>
              <w:jc w:val="center"/>
              <w:rPr>
                <w:shd w:val="clear" w:color="auto" w:fill="FFFFFF"/>
              </w:rPr>
            </w:pPr>
            <w:r>
              <w:rPr>
                <w:noProof/>
                <w:shd w:val="clear" w:color="auto" w:fill="FFFFFF"/>
                <w:lang w:val="it-IT" w:eastAsia="it-IT"/>
              </w:rPr>
              <w:drawing>
                <wp:inline distT="0" distB="0" distL="0" distR="0" wp14:anchorId="35DE8796" wp14:editId="35044DA6">
                  <wp:extent cx="733425" cy="7334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r>
    </w:tbl>
    <w:p w:rsidR="00CB2FE3" w:rsidRDefault="00CB2FE3" w:rsidP="00CB2FE3">
      <w:pPr>
        <w:pStyle w:val="Corpotesto"/>
        <w:jc w:val="right"/>
      </w:pPr>
    </w:p>
    <w:p w:rsidR="00E71317" w:rsidRDefault="00E71317" w:rsidP="00CB2FE3">
      <w:pPr>
        <w:pStyle w:val="Corpotesto"/>
        <w:jc w:val="both"/>
        <w:rPr>
          <w:color w:val="000000"/>
          <w:shd w:val="clear" w:color="auto" w:fill="FFFFFF"/>
        </w:rPr>
      </w:pPr>
      <w:bookmarkStart w:id="8" w:name="parent_elementefb76d613067b"/>
      <w:bookmarkStart w:id="9" w:name="preview_cont47d92c519dd4f"/>
      <w:bookmarkEnd w:id="8"/>
      <w:bookmarkEnd w:id="9"/>
    </w:p>
    <w:p w:rsidR="00E71317" w:rsidRPr="00E71317" w:rsidRDefault="00E71317" w:rsidP="00CB2FE3">
      <w:pPr>
        <w:pStyle w:val="Corpotesto"/>
        <w:jc w:val="both"/>
        <w:rPr>
          <w:rFonts w:ascii="Verdana" w:hAnsi="Verdana" w:cs="TimesNewRomanPS-ItalicMT"/>
          <w:i/>
          <w:iCs/>
          <w:sz w:val="20"/>
          <w:szCs w:val="20"/>
        </w:rPr>
      </w:pPr>
      <w:r w:rsidRPr="00E71317">
        <w:rPr>
          <w:rFonts w:ascii="Verdana" w:hAnsi="Verdana" w:cs="Verdana-Italic"/>
          <w:i/>
          <w:iCs/>
          <w:sz w:val="20"/>
          <w:szCs w:val="20"/>
        </w:rPr>
        <w:t>P</w:t>
      </w:r>
      <w:r w:rsidRPr="00E71317">
        <w:rPr>
          <w:rFonts w:ascii="Verdana" w:hAnsi="Verdana" w:cs="TimesNewRomanPS-ItalicMT"/>
          <w:i/>
          <w:iCs/>
          <w:sz w:val="20"/>
          <w:szCs w:val="20"/>
        </w:rPr>
        <w:t>rotocollo e data come da segnatura</w:t>
      </w:r>
    </w:p>
    <w:p w:rsidR="00BC641B" w:rsidRDefault="00CB2FE3" w:rsidP="00CB2FE3">
      <w:pPr>
        <w:pStyle w:val="Corpotesto"/>
        <w:jc w:val="both"/>
        <w:rPr>
          <w:rFonts w:ascii="Verdana" w:hAnsi="Verdana"/>
          <w:b/>
          <w:bCs/>
          <w:sz w:val="20"/>
          <w:szCs w:val="20"/>
        </w:rPr>
      </w:pPr>
      <w:r w:rsidRPr="00E71317">
        <w:rPr>
          <w:rFonts w:ascii="Verdana" w:hAnsi="Verdana"/>
          <w:color w:val="000000"/>
          <w:sz w:val="20"/>
          <w:szCs w:val="20"/>
          <w:shd w:val="clear" w:color="auto" w:fill="FFFFFF"/>
        </w:rPr>
        <w:br/>
      </w:r>
      <w:r w:rsidRPr="00B36959">
        <w:rPr>
          <w:rFonts w:ascii="Verdana" w:hAnsi="Verdana"/>
          <w:b/>
          <w:bCs/>
          <w:color w:val="000000"/>
          <w:sz w:val="20"/>
          <w:szCs w:val="20"/>
        </w:rPr>
        <w:t>Ogg</w:t>
      </w:r>
      <w:r w:rsidR="003049FA" w:rsidRPr="00B36959">
        <w:rPr>
          <w:rFonts w:ascii="Verdana" w:hAnsi="Verdana"/>
          <w:b/>
          <w:bCs/>
          <w:color w:val="000000"/>
          <w:sz w:val="20"/>
          <w:szCs w:val="20"/>
        </w:rPr>
        <w:t xml:space="preserve">etto: Affidamento diretto su </w:t>
      </w:r>
      <w:r w:rsidRPr="00B36959">
        <w:rPr>
          <w:rFonts w:ascii="Verdana" w:hAnsi="Verdana"/>
          <w:b/>
          <w:bCs/>
          <w:color w:val="000000"/>
          <w:sz w:val="20"/>
          <w:szCs w:val="20"/>
        </w:rPr>
        <w:t xml:space="preserve">MEPA per un importo </w:t>
      </w:r>
      <w:proofErr w:type="gramStart"/>
      <w:r w:rsidRPr="00B36959">
        <w:rPr>
          <w:rFonts w:ascii="Verdana" w:hAnsi="Verdana"/>
          <w:b/>
          <w:bCs/>
          <w:color w:val="000000"/>
          <w:sz w:val="20"/>
          <w:szCs w:val="20"/>
        </w:rPr>
        <w:t xml:space="preserve">contrattuale </w:t>
      </w:r>
      <w:r w:rsidR="00BC641B">
        <w:rPr>
          <w:rFonts w:ascii="Verdana" w:hAnsi="Verdana"/>
          <w:b/>
          <w:bCs/>
          <w:color w:val="000000"/>
          <w:sz w:val="20"/>
          <w:szCs w:val="20"/>
        </w:rPr>
        <w:t xml:space="preserve"> </w:t>
      </w:r>
      <w:r w:rsidRPr="00B36959">
        <w:rPr>
          <w:rFonts w:ascii="Verdana" w:hAnsi="Verdana"/>
          <w:b/>
          <w:bCs/>
          <w:color w:val="000000"/>
          <w:sz w:val="20"/>
          <w:szCs w:val="20"/>
        </w:rPr>
        <w:t>pari</w:t>
      </w:r>
      <w:proofErr w:type="gramEnd"/>
      <w:r w:rsidRPr="00B36959">
        <w:rPr>
          <w:rFonts w:ascii="Verdana" w:hAnsi="Verdana"/>
          <w:b/>
          <w:bCs/>
          <w:color w:val="000000"/>
          <w:sz w:val="20"/>
          <w:szCs w:val="20"/>
        </w:rPr>
        <w:t xml:space="preserve"> a</w:t>
      </w:r>
      <w:r w:rsidR="00E71317" w:rsidRPr="00B36959">
        <w:rPr>
          <w:rFonts w:ascii="Verdana" w:hAnsi="Verdana"/>
          <w:b/>
          <w:bCs/>
          <w:color w:val="000000"/>
          <w:sz w:val="20"/>
          <w:szCs w:val="20"/>
        </w:rPr>
        <w:t>d</w:t>
      </w:r>
      <w:r w:rsidRPr="00B36959">
        <w:rPr>
          <w:rFonts w:ascii="Verdana" w:hAnsi="Verdana"/>
          <w:b/>
          <w:bCs/>
          <w:color w:val="000000"/>
          <w:sz w:val="20"/>
          <w:szCs w:val="20"/>
        </w:rPr>
        <w:t xml:space="preserve"> €</w:t>
      </w:r>
      <w:bookmarkStart w:id="10" w:name="x_710735802504740865"/>
      <w:bookmarkEnd w:id="10"/>
      <w:r w:rsidRPr="00B36959">
        <w:rPr>
          <w:rFonts w:ascii="Verdana" w:hAnsi="Verdana"/>
          <w:b/>
          <w:bCs/>
          <w:color w:val="000000"/>
          <w:sz w:val="20"/>
          <w:szCs w:val="20"/>
        </w:rPr>
        <w:t xml:space="preserve"> </w:t>
      </w:r>
      <w:r w:rsidR="00BC641B">
        <w:rPr>
          <w:rFonts w:ascii="Verdana" w:hAnsi="Verdana"/>
          <w:b/>
          <w:bCs/>
          <w:color w:val="000000"/>
          <w:sz w:val="20"/>
          <w:szCs w:val="20"/>
        </w:rPr>
        <w:t>2.694,00</w:t>
      </w:r>
      <w:r w:rsidR="00E71317" w:rsidRPr="00B36959">
        <w:rPr>
          <w:rFonts w:ascii="Verdana" w:hAnsi="Verdana"/>
          <w:b/>
          <w:bCs/>
          <w:color w:val="000000"/>
          <w:sz w:val="20"/>
          <w:szCs w:val="20"/>
        </w:rPr>
        <w:t xml:space="preserve"> (IVA esclusa)</w:t>
      </w:r>
      <w:r w:rsidRPr="00B36959">
        <w:rPr>
          <w:rFonts w:ascii="Verdana" w:hAnsi="Verdana"/>
          <w:b/>
          <w:bCs/>
          <w:sz w:val="20"/>
          <w:szCs w:val="20"/>
        </w:rPr>
        <w:t xml:space="preserve"> </w:t>
      </w:r>
      <w:r w:rsidR="00BC641B" w:rsidRPr="00B36959">
        <w:rPr>
          <w:rFonts w:ascii="Verdana" w:hAnsi="Verdana"/>
          <w:b/>
          <w:bCs/>
          <w:sz w:val="20"/>
          <w:szCs w:val="20"/>
        </w:rPr>
        <w:t>CIG</w:t>
      </w:r>
      <w:bookmarkStart w:id="11" w:name="x_682988673108082689"/>
      <w:bookmarkEnd w:id="11"/>
      <w:r w:rsidR="00BC641B" w:rsidRPr="00B36959">
        <w:rPr>
          <w:rFonts w:ascii="Verdana" w:hAnsi="Verdana"/>
          <w:b/>
          <w:bCs/>
          <w:sz w:val="20"/>
          <w:szCs w:val="20"/>
        </w:rPr>
        <w:t xml:space="preserve"> B04B5039DD</w:t>
      </w:r>
    </w:p>
    <w:p w:rsidR="00BC641B" w:rsidRDefault="00BC641B" w:rsidP="00CB2FE3">
      <w:pPr>
        <w:pStyle w:val="Corpotesto"/>
        <w:jc w:val="both"/>
        <w:rPr>
          <w:rFonts w:ascii="Verdana" w:hAnsi="Verdana"/>
          <w:b/>
          <w:bCs/>
          <w:sz w:val="20"/>
          <w:szCs w:val="20"/>
        </w:rPr>
      </w:pPr>
      <w:proofErr w:type="gramStart"/>
      <w:r w:rsidRPr="00B36959">
        <w:rPr>
          <w:rFonts w:ascii="Verdana" w:hAnsi="Verdana"/>
          <w:b/>
          <w:bCs/>
          <w:sz w:val="20"/>
          <w:szCs w:val="20"/>
        </w:rPr>
        <w:t>e</w:t>
      </w:r>
      <w:proofErr w:type="gramEnd"/>
      <w:r w:rsidRPr="00B36959">
        <w:rPr>
          <w:rFonts w:ascii="Verdana" w:hAnsi="Verdana"/>
          <w:b/>
          <w:bCs/>
          <w:sz w:val="20"/>
          <w:szCs w:val="20"/>
        </w:rPr>
        <w:t xml:space="preserve"> per un import</w:t>
      </w:r>
      <w:r>
        <w:rPr>
          <w:rFonts w:ascii="Verdana" w:hAnsi="Verdana"/>
          <w:b/>
          <w:bCs/>
          <w:sz w:val="20"/>
          <w:szCs w:val="20"/>
        </w:rPr>
        <w:t>o</w:t>
      </w:r>
      <w:r w:rsidRPr="00B36959">
        <w:rPr>
          <w:rFonts w:ascii="Verdana" w:hAnsi="Verdana"/>
          <w:b/>
          <w:bCs/>
          <w:sz w:val="20"/>
          <w:szCs w:val="20"/>
        </w:rPr>
        <w:t xml:space="preserve"> contrattuale pari ad € 10.435,16  (IVA esclusa) CIG B04D697F80</w:t>
      </w:r>
    </w:p>
    <w:p w:rsidR="00BC641B" w:rsidRDefault="00CB2FE3" w:rsidP="00CB2FE3">
      <w:pPr>
        <w:pStyle w:val="Corpotesto"/>
        <w:jc w:val="both"/>
        <w:rPr>
          <w:rFonts w:ascii="Verdana" w:hAnsi="Verdana"/>
          <w:b/>
          <w:bCs/>
          <w:sz w:val="20"/>
          <w:szCs w:val="20"/>
        </w:rPr>
      </w:pPr>
      <w:proofErr w:type="gramStart"/>
      <w:r w:rsidRPr="00B36959">
        <w:rPr>
          <w:rFonts w:ascii="Verdana" w:hAnsi="Verdana"/>
          <w:b/>
          <w:bCs/>
          <w:sz w:val="20"/>
          <w:szCs w:val="20"/>
        </w:rPr>
        <w:t>ai</w:t>
      </w:r>
      <w:proofErr w:type="gramEnd"/>
      <w:r w:rsidRPr="00B36959">
        <w:rPr>
          <w:rFonts w:ascii="Verdana" w:hAnsi="Verdana"/>
          <w:b/>
          <w:bCs/>
          <w:sz w:val="20"/>
          <w:szCs w:val="20"/>
        </w:rPr>
        <w:t xml:space="preserve"> sensi dell'art. 50, comma 1, </w:t>
      </w:r>
      <w:proofErr w:type="gramStart"/>
      <w:r w:rsidRPr="00B36959">
        <w:rPr>
          <w:rFonts w:ascii="Verdana" w:hAnsi="Verdana"/>
          <w:b/>
          <w:bCs/>
          <w:sz w:val="20"/>
          <w:szCs w:val="20"/>
        </w:rPr>
        <w:t>lett</w:t>
      </w:r>
      <w:proofErr w:type="gramEnd"/>
      <w:r w:rsidRPr="00B36959">
        <w:rPr>
          <w:rFonts w:ascii="Verdana" w:hAnsi="Verdana"/>
          <w:b/>
          <w:bCs/>
          <w:sz w:val="20"/>
          <w:szCs w:val="20"/>
        </w:rPr>
        <w:t xml:space="preserve">. b) </w:t>
      </w:r>
      <w:proofErr w:type="gramStart"/>
      <w:r w:rsidRPr="00B36959">
        <w:rPr>
          <w:rFonts w:ascii="Verdana" w:hAnsi="Verdana"/>
          <w:b/>
          <w:bCs/>
          <w:sz w:val="20"/>
          <w:szCs w:val="20"/>
        </w:rPr>
        <w:t>del</w:t>
      </w:r>
      <w:proofErr w:type="gramEnd"/>
      <w:r w:rsidRPr="00B36959">
        <w:rPr>
          <w:rFonts w:ascii="Verdana" w:hAnsi="Verdana"/>
          <w:b/>
          <w:bCs/>
          <w:sz w:val="20"/>
          <w:szCs w:val="20"/>
        </w:rPr>
        <w:t xml:space="preserve"> D. Lgs 36/2023 e successive mm.ii.. </w:t>
      </w:r>
      <w:proofErr w:type="gramStart"/>
      <w:r w:rsidRPr="00B36959">
        <w:rPr>
          <w:rFonts w:ascii="Verdana" w:hAnsi="Verdana"/>
          <w:b/>
          <w:bCs/>
          <w:sz w:val="20"/>
          <w:szCs w:val="20"/>
        </w:rPr>
        <w:t>in</w:t>
      </w:r>
      <w:proofErr w:type="gramEnd"/>
      <w:r w:rsidRPr="00B36959">
        <w:rPr>
          <w:rFonts w:ascii="Verdana" w:hAnsi="Verdana"/>
          <w:b/>
          <w:bCs/>
          <w:sz w:val="20"/>
          <w:szCs w:val="20"/>
        </w:rPr>
        <w:t xml:space="preserve"> conformità con il D.I. 129/2018; </w:t>
      </w:r>
    </w:p>
    <w:p w:rsidR="00BC641B" w:rsidRDefault="00BC641B" w:rsidP="00CB2FE3">
      <w:pPr>
        <w:pStyle w:val="Corpotesto"/>
        <w:jc w:val="both"/>
        <w:rPr>
          <w:rFonts w:ascii="Verdana" w:hAnsi="Verdana"/>
          <w:b/>
          <w:bCs/>
          <w:sz w:val="20"/>
          <w:szCs w:val="20"/>
        </w:rPr>
      </w:pPr>
    </w:p>
    <w:p w:rsidR="00CB2FE3" w:rsidRPr="00B36959" w:rsidRDefault="00B36959" w:rsidP="00CB2FE3">
      <w:pPr>
        <w:pStyle w:val="Corpotesto"/>
        <w:jc w:val="both"/>
        <w:rPr>
          <w:rFonts w:ascii="Verdana" w:hAnsi="Verdana"/>
          <w:color w:val="000000"/>
          <w:sz w:val="20"/>
          <w:szCs w:val="20"/>
          <w:shd w:val="clear" w:color="auto" w:fill="FFFFFF"/>
        </w:rPr>
      </w:pPr>
      <w:r w:rsidRPr="00B36959">
        <w:rPr>
          <w:rFonts w:ascii="Verdana" w:hAnsi="Verdana"/>
          <w:b/>
          <w:bCs/>
          <w:sz w:val="20"/>
          <w:szCs w:val="20"/>
        </w:rPr>
        <w:t xml:space="preserve">- CUP </w:t>
      </w:r>
      <w:r w:rsidRPr="00B36959">
        <w:rPr>
          <w:rFonts w:ascii="Verdana" w:hAnsi="Verdana" w:cs="Times"/>
          <w:b/>
          <w:bCs/>
          <w:i/>
          <w:iCs/>
          <w:sz w:val="20"/>
          <w:szCs w:val="20"/>
        </w:rPr>
        <w:t>I59J21019790001</w:t>
      </w:r>
    </w:p>
    <w:p w:rsidR="00CB2FE3" w:rsidRPr="00E71317" w:rsidRDefault="00CB2FE3" w:rsidP="00CB2FE3">
      <w:pPr>
        <w:pStyle w:val="Titolo3"/>
        <w:spacing w:before="0"/>
        <w:jc w:val="center"/>
        <w:rPr>
          <w:rFonts w:ascii="Verdana" w:eastAsia="DejaVu Sans" w:hAnsi="Verdana"/>
          <w:color w:val="auto"/>
          <w:sz w:val="20"/>
          <w:szCs w:val="20"/>
        </w:rPr>
      </w:pPr>
      <w:bookmarkStart w:id="12" w:name="parent_element07a175bdbe33c8"/>
      <w:bookmarkStart w:id="13" w:name="preview_contcf37c0b484d9c8"/>
      <w:bookmarkEnd w:id="12"/>
      <w:bookmarkEnd w:id="13"/>
      <w:r w:rsidRPr="00E71317">
        <w:rPr>
          <w:rFonts w:ascii="Verdana" w:eastAsia="DejaVu Sans" w:hAnsi="Verdana"/>
          <w:sz w:val="20"/>
          <w:szCs w:val="20"/>
          <w:shd w:val="clear" w:color="auto" w:fill="FFFFFF"/>
        </w:rPr>
        <w:br/>
      </w:r>
      <w:r w:rsidRPr="00E71317">
        <w:rPr>
          <w:rStyle w:val="StrongEmphasis"/>
          <w:rFonts w:ascii="Verdana" w:eastAsia="DejaVu Sans" w:hAnsi="Verdana"/>
          <w:color w:val="auto"/>
          <w:sz w:val="20"/>
          <w:szCs w:val="20"/>
          <w:shd w:val="clear" w:color="auto" w:fill="FFFFFF"/>
        </w:rPr>
        <w:t>IL DIRIGENTE SCOLASTICO</w:t>
      </w:r>
    </w:p>
    <w:p w:rsidR="00CB2FE3" w:rsidRPr="00E71317" w:rsidRDefault="00CB2FE3" w:rsidP="00CB2FE3">
      <w:pPr>
        <w:pStyle w:val="Corpotesto"/>
        <w:rPr>
          <w:rFonts w:ascii="Verdana" w:eastAsia="DejaVu Sans" w:hAnsi="Verdana"/>
          <w:sz w:val="20"/>
          <w:szCs w:val="20"/>
        </w:rPr>
      </w:pPr>
    </w:p>
    <w:p w:rsidR="00CB2FE3" w:rsidRPr="00E71317" w:rsidRDefault="00CB2FE3" w:rsidP="00CB2FE3">
      <w:pPr>
        <w:pStyle w:val="Corpotesto"/>
        <w:jc w:val="both"/>
        <w:rPr>
          <w:rFonts w:ascii="Verdana" w:hAnsi="Verdana"/>
          <w:sz w:val="20"/>
          <w:szCs w:val="20"/>
        </w:rPr>
      </w:pPr>
      <w:bookmarkStart w:id="14" w:name="parent_element8106411e82219"/>
      <w:bookmarkStart w:id="15" w:name="preview_contbd942765edf"/>
      <w:bookmarkEnd w:id="14"/>
      <w:bookmarkEnd w:id="15"/>
      <w:r w:rsidRPr="00E71317">
        <w:rPr>
          <w:rStyle w:val="StrongEmphasis"/>
          <w:rFonts w:ascii="Verdana" w:eastAsiaTheme="majorEastAsia" w:hAnsi="Verdana"/>
          <w:color w:val="000000"/>
          <w:sz w:val="20"/>
          <w:szCs w:val="20"/>
          <w:shd w:val="clear" w:color="auto" w:fill="FFFFFF"/>
        </w:rPr>
        <w:t>VISTO</w:t>
      </w:r>
      <w:r w:rsidRPr="00E71317">
        <w:rPr>
          <w:rFonts w:ascii="Verdana" w:hAnsi="Verdana"/>
          <w:color w:val="000000"/>
          <w:sz w:val="20"/>
          <w:szCs w:val="20"/>
          <w:shd w:val="clear" w:color="auto" w:fill="FFFFFF"/>
        </w:rPr>
        <w:t xml:space="preserve"> il R.D. 18 novembre 1923, n. 2440, concernente l’amministrazione del Patrimonio e la Contabilità Generale dello Stato ed il relativo regolamento approvato con R.D. 23 maggio 1924, n. 827 e ss.mm.ii</w:t>
      </w:r>
      <w:proofErr w:type="gramStart"/>
      <w:r w:rsidRPr="00E71317">
        <w:rPr>
          <w:rFonts w:ascii="Verdana" w:hAnsi="Verdana"/>
          <w:color w:val="000000"/>
          <w:sz w:val="20"/>
          <w:szCs w:val="20"/>
          <w:shd w:val="clear" w:color="auto" w:fill="FFFFFF"/>
        </w:rPr>
        <w:t>.;</w:t>
      </w:r>
      <w:proofErr w:type="gramEnd"/>
    </w:p>
    <w:p w:rsidR="00CB2FE3" w:rsidRPr="00E71317" w:rsidRDefault="00CB2FE3" w:rsidP="00CB2FE3">
      <w:pPr>
        <w:pStyle w:val="Corpotesto"/>
        <w:jc w:val="both"/>
        <w:rPr>
          <w:rFonts w:ascii="Verdana" w:hAnsi="Verdana"/>
          <w:sz w:val="20"/>
          <w:szCs w:val="20"/>
        </w:rPr>
      </w:pPr>
      <w:bookmarkStart w:id="16" w:name="parent_element98ec3730ab322"/>
      <w:bookmarkStart w:id="17" w:name="preview_cont1563c91289e788"/>
      <w:bookmarkEnd w:id="16"/>
      <w:bookmarkEnd w:id="17"/>
      <w:r w:rsidRPr="00E71317">
        <w:rPr>
          <w:rStyle w:val="StrongEmphasis"/>
          <w:rFonts w:ascii="Verdana" w:eastAsiaTheme="majorEastAsia" w:hAnsi="Verdana"/>
          <w:color w:val="000000"/>
          <w:sz w:val="20"/>
          <w:szCs w:val="20"/>
          <w:shd w:val="clear" w:color="auto" w:fill="FFFFFF"/>
        </w:rPr>
        <w:t>VISTO</w:t>
      </w:r>
      <w:r w:rsidRPr="00E71317">
        <w:rPr>
          <w:rFonts w:ascii="Verdana" w:hAnsi="Verdana"/>
          <w:color w:val="000000"/>
          <w:sz w:val="20"/>
          <w:szCs w:val="20"/>
          <w:shd w:val="clear" w:color="auto" w:fill="FFFFFF"/>
        </w:rPr>
        <w:t xml:space="preserve">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D.I. n. 129/2018 "Regolamento recante istruzioni generali sulla gestione amministrativo-contabile delle istituzioni scolastiche, ai sensi dell’articolo 1, comma 143, della Legge 13 luglio 2015, n. 107";</w:t>
      </w:r>
    </w:p>
    <w:p w:rsidR="00CB2FE3" w:rsidRPr="00E71317" w:rsidRDefault="00CB2FE3" w:rsidP="00CB2FE3">
      <w:pPr>
        <w:pStyle w:val="Corpotesto"/>
        <w:jc w:val="both"/>
        <w:rPr>
          <w:rFonts w:ascii="Verdana" w:hAnsi="Verdana"/>
          <w:sz w:val="20"/>
          <w:szCs w:val="20"/>
        </w:rPr>
      </w:pPr>
      <w:bookmarkStart w:id="18" w:name="parent_element450d9f7ec3949"/>
      <w:bookmarkStart w:id="19" w:name="preview_cont1080bd61cb1468"/>
      <w:bookmarkEnd w:id="18"/>
      <w:bookmarkEnd w:id="19"/>
      <w:r w:rsidRPr="00E71317">
        <w:rPr>
          <w:rStyle w:val="StrongEmphasis"/>
          <w:rFonts w:ascii="Verdana" w:eastAsiaTheme="majorEastAsia" w:hAnsi="Verdana"/>
          <w:color w:val="000000"/>
          <w:sz w:val="20"/>
          <w:szCs w:val="20"/>
          <w:shd w:val="clear" w:color="auto" w:fill="FFFFFF"/>
        </w:rPr>
        <w:t>VISTO</w:t>
      </w:r>
      <w:r w:rsidRPr="00E71317">
        <w:rPr>
          <w:rFonts w:ascii="Verdana" w:hAnsi="Verdana"/>
          <w:color w:val="000000"/>
          <w:sz w:val="20"/>
          <w:szCs w:val="20"/>
          <w:shd w:val="clear" w:color="auto" w:fill="FFFFFF"/>
        </w:rPr>
        <w:t xml:space="preserve"> il Decreto Legislativo 30 marzo 2001, n. 165 recante “Norme generali sull’ordinamento del lavoro alle dipendenze delle Amministrazioni Pubbliche” e ss.mm.ii</w:t>
      </w:r>
      <w:proofErr w:type="gramStart"/>
      <w:r w:rsidRPr="00E71317">
        <w:rPr>
          <w:rFonts w:ascii="Verdana" w:hAnsi="Verdana"/>
          <w:color w:val="000000"/>
          <w:sz w:val="20"/>
          <w:szCs w:val="20"/>
          <w:shd w:val="clear" w:color="auto" w:fill="FFFFFF"/>
        </w:rPr>
        <w:t>.;</w:t>
      </w:r>
      <w:proofErr w:type="gramEnd"/>
    </w:p>
    <w:p w:rsidR="00CB2FE3" w:rsidRPr="00E71317" w:rsidRDefault="00CB2FE3" w:rsidP="00CB2FE3">
      <w:pPr>
        <w:pStyle w:val="Corpotesto"/>
        <w:jc w:val="both"/>
        <w:rPr>
          <w:rFonts w:ascii="Verdana" w:hAnsi="Verdana"/>
          <w:sz w:val="20"/>
          <w:szCs w:val="20"/>
        </w:rPr>
      </w:pPr>
      <w:bookmarkStart w:id="20" w:name="parent_element83fb6d453c677"/>
      <w:bookmarkStart w:id="21" w:name="preview_cont849c75b2be0ba"/>
      <w:bookmarkEnd w:id="20"/>
      <w:bookmarkEnd w:id="21"/>
      <w:r w:rsidRPr="00E71317">
        <w:rPr>
          <w:rStyle w:val="StrongEmphasis"/>
          <w:rFonts w:ascii="Verdana" w:eastAsiaTheme="majorEastAsia" w:hAnsi="Verdana"/>
          <w:color w:val="000000"/>
          <w:sz w:val="20"/>
          <w:szCs w:val="20"/>
          <w:shd w:val="clear" w:color="auto" w:fill="FFFFFF"/>
        </w:rPr>
        <w:t>VISTA</w:t>
      </w:r>
      <w:r w:rsidRPr="00E71317">
        <w:rPr>
          <w:rFonts w:ascii="Verdana" w:hAnsi="Verdana"/>
          <w:color w:val="000000"/>
          <w:sz w:val="20"/>
          <w:szCs w:val="20"/>
          <w:shd w:val="clear" w:color="auto" w:fill="FFFFFF"/>
        </w:rPr>
        <w:t xml:space="preserve"> la Legge 7 agosto 1990, n. 241 “Nuove norme in materia di procedimento amministrativo e di diritto di accesso ai documenti amministrativi” e ss.mm.ii</w:t>
      </w:r>
      <w:proofErr w:type="gramStart"/>
      <w:r w:rsidRPr="00E71317">
        <w:rPr>
          <w:rFonts w:ascii="Verdana" w:hAnsi="Verdana"/>
          <w:color w:val="000000"/>
          <w:sz w:val="20"/>
          <w:szCs w:val="20"/>
          <w:shd w:val="clear" w:color="auto" w:fill="FFFFFF"/>
        </w:rPr>
        <w:t>.;</w:t>
      </w:r>
      <w:proofErr w:type="gramEnd"/>
    </w:p>
    <w:p w:rsidR="00CB2FE3" w:rsidRPr="00E71317" w:rsidRDefault="00CB2FE3" w:rsidP="00CB2FE3">
      <w:pPr>
        <w:pStyle w:val="Corpotesto"/>
        <w:jc w:val="both"/>
        <w:rPr>
          <w:rFonts w:ascii="Verdana" w:hAnsi="Verdana"/>
          <w:sz w:val="20"/>
          <w:szCs w:val="20"/>
        </w:rPr>
      </w:pPr>
      <w:bookmarkStart w:id="22" w:name="parent_element7a200040cc916"/>
      <w:bookmarkStart w:id="23" w:name="preview_cont2f17ab63ada6d"/>
      <w:bookmarkEnd w:id="22"/>
      <w:bookmarkEnd w:id="23"/>
      <w:r w:rsidRPr="00E71317">
        <w:rPr>
          <w:rStyle w:val="StrongEmphasis"/>
          <w:rFonts w:ascii="Verdana" w:eastAsiaTheme="majorEastAsia" w:hAnsi="Verdana"/>
          <w:color w:val="000000"/>
          <w:sz w:val="20"/>
          <w:szCs w:val="20"/>
          <w:shd w:val="clear" w:color="auto" w:fill="FFFFFF"/>
        </w:rPr>
        <w:t>VISTA</w:t>
      </w:r>
      <w:r w:rsidRPr="00E71317">
        <w:rPr>
          <w:rFonts w:ascii="Verdana" w:hAnsi="Verdana"/>
          <w:color w:val="000000"/>
          <w:sz w:val="20"/>
          <w:szCs w:val="20"/>
          <w:shd w:val="clear" w:color="auto" w:fill="FFFFFF"/>
        </w:rPr>
        <w:t xml:space="preserve"> la Legge 15 marzo 1997 n. 59, concernente “Delega al Governo per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conferimento di funzioni e compiti alle regioni ed enti locali, per la riforma della Pubblica Amministrazione e per la semplificazione amministrativa";</w:t>
      </w:r>
    </w:p>
    <w:p w:rsidR="00CB2FE3" w:rsidRPr="00E71317" w:rsidRDefault="00CB2FE3" w:rsidP="00CB2FE3">
      <w:pPr>
        <w:pStyle w:val="Corpotesto"/>
        <w:jc w:val="both"/>
        <w:rPr>
          <w:rFonts w:ascii="Verdana" w:hAnsi="Verdana"/>
          <w:sz w:val="20"/>
          <w:szCs w:val="20"/>
        </w:rPr>
      </w:pPr>
      <w:bookmarkStart w:id="24" w:name="parent_element55f0e6deeeaef"/>
      <w:bookmarkStart w:id="25" w:name="preview_cont4e35ee5a741f5"/>
      <w:bookmarkEnd w:id="24"/>
      <w:bookmarkEnd w:id="25"/>
      <w:r w:rsidRPr="00E71317">
        <w:rPr>
          <w:rStyle w:val="StrongEmphasis"/>
          <w:rFonts w:ascii="Verdana" w:eastAsiaTheme="majorEastAsia" w:hAnsi="Verdana"/>
          <w:color w:val="000000"/>
          <w:sz w:val="20"/>
          <w:szCs w:val="20"/>
          <w:shd w:val="clear" w:color="auto" w:fill="FFFFFF"/>
        </w:rPr>
        <w:t xml:space="preserve">VISTO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D.P.R. 8 marzo 1999, n. 275, concernente il Regolamento recante norme in materia di autonomia delle Istituzioni Scolastiche, ai sensi dell'art. 21 </w:t>
      </w:r>
      <w:proofErr w:type="gramStart"/>
      <w:r w:rsidRPr="00E71317">
        <w:rPr>
          <w:rFonts w:ascii="Verdana" w:hAnsi="Verdana"/>
          <w:color w:val="000000"/>
          <w:sz w:val="20"/>
          <w:szCs w:val="20"/>
          <w:shd w:val="clear" w:color="auto" w:fill="FFFFFF"/>
        </w:rPr>
        <w:t>della</w:t>
      </w:r>
      <w:proofErr w:type="gramEnd"/>
      <w:r w:rsidRPr="00E71317">
        <w:rPr>
          <w:rFonts w:ascii="Verdana" w:hAnsi="Verdana"/>
          <w:color w:val="000000"/>
          <w:sz w:val="20"/>
          <w:szCs w:val="20"/>
          <w:shd w:val="clear" w:color="auto" w:fill="FFFFFF"/>
        </w:rPr>
        <w:t xml:space="preserve"> Legge 15 marzo 1997, n. 59;</w:t>
      </w:r>
    </w:p>
    <w:p w:rsidR="00CB2FE3" w:rsidRPr="00E71317" w:rsidRDefault="00CB2FE3" w:rsidP="00CB2FE3">
      <w:pPr>
        <w:pStyle w:val="Corpotesto"/>
        <w:jc w:val="both"/>
        <w:rPr>
          <w:rFonts w:ascii="Verdana" w:hAnsi="Verdana"/>
          <w:sz w:val="20"/>
          <w:szCs w:val="20"/>
        </w:rPr>
      </w:pPr>
      <w:bookmarkStart w:id="26" w:name="parent_elementfc2ab6c1ee5"/>
      <w:bookmarkStart w:id="27" w:name="preview_contd2145d9fbb806"/>
      <w:bookmarkEnd w:id="26"/>
      <w:bookmarkEnd w:id="27"/>
      <w:r w:rsidRPr="00E71317">
        <w:rPr>
          <w:rStyle w:val="StrongEmphasis"/>
          <w:rFonts w:ascii="Verdana" w:eastAsiaTheme="majorEastAsia" w:hAnsi="Verdana"/>
          <w:sz w:val="20"/>
          <w:szCs w:val="20"/>
          <w:shd w:val="clear" w:color="auto" w:fill="FFFFFF"/>
        </w:rPr>
        <w:t xml:space="preserve">VISTA </w:t>
      </w:r>
      <w:r w:rsidRPr="00E71317">
        <w:rPr>
          <w:rFonts w:ascii="Verdana" w:hAnsi="Verdana"/>
          <w:sz w:val="20"/>
          <w:szCs w:val="20"/>
          <w:shd w:val="clear" w:color="auto" w:fill="FFFFFF"/>
        </w:rPr>
        <w:t xml:space="preserve">la Legge </w:t>
      </w:r>
      <w:r w:rsidRPr="00E71317">
        <w:rPr>
          <w:rFonts w:ascii="Verdana" w:hAnsi="Verdana"/>
          <w:color w:val="000000"/>
          <w:sz w:val="20"/>
          <w:szCs w:val="20"/>
          <w:shd w:val="clear" w:color="auto" w:fill="FFFFFF"/>
        </w:rPr>
        <w:t xml:space="preserve">17 luglio 2020, n. 77 (in S.O. n. 25, relativo alla G.U. 18/07/2020, n. 180), conversione in legge, con modificazioni, </w:t>
      </w:r>
      <w:proofErr w:type="gramStart"/>
      <w:r w:rsidRPr="00E71317">
        <w:rPr>
          <w:rFonts w:ascii="Verdana" w:hAnsi="Verdana"/>
          <w:color w:val="000000"/>
          <w:sz w:val="20"/>
          <w:szCs w:val="20"/>
          <w:shd w:val="clear" w:color="auto" w:fill="FFFFFF"/>
        </w:rPr>
        <w:t>del</w:t>
      </w:r>
      <w:proofErr w:type="gramEnd"/>
      <w:r w:rsidRPr="00E71317">
        <w:rPr>
          <w:rFonts w:ascii="Verdana" w:hAnsi="Verdana"/>
          <w:color w:val="000000"/>
          <w:sz w:val="20"/>
          <w:szCs w:val="20"/>
          <w:shd w:val="clear" w:color="auto" w:fill="FFFFFF"/>
        </w:rPr>
        <w:t xml:space="preserve"> D.L. 19 maggio 2020, n. 34;</w:t>
      </w:r>
    </w:p>
    <w:p w:rsidR="00CB2FE3" w:rsidRPr="00E71317" w:rsidRDefault="00CB2FE3" w:rsidP="00CB2FE3">
      <w:pPr>
        <w:pStyle w:val="Corpotesto"/>
        <w:jc w:val="both"/>
        <w:rPr>
          <w:rFonts w:ascii="Verdana" w:hAnsi="Verdana"/>
          <w:sz w:val="20"/>
          <w:szCs w:val="20"/>
        </w:rPr>
      </w:pPr>
      <w:bookmarkStart w:id="28" w:name="head32canvasize"/>
      <w:bookmarkStart w:id="29" w:name="parent_elementf5d9ae44051d38"/>
      <w:bookmarkStart w:id="30" w:name="preview_cont2eb01cded1b94"/>
      <w:bookmarkEnd w:id="28"/>
      <w:bookmarkEnd w:id="29"/>
      <w:bookmarkEnd w:id="30"/>
      <w:r w:rsidRPr="00E71317">
        <w:rPr>
          <w:rStyle w:val="StrongEmphasis"/>
          <w:rFonts w:ascii="Verdana" w:eastAsiaTheme="majorEastAsia" w:hAnsi="Verdana"/>
          <w:color w:val="000000"/>
          <w:sz w:val="20"/>
          <w:szCs w:val="20"/>
          <w:shd w:val="clear" w:color="auto" w:fill="FFFFFF"/>
        </w:rPr>
        <w:t xml:space="preserve">VISTO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Decreto Legislativo recante il Codice dei Contratti Pubblici n. 36 del 31/03/2023, approvato dal consiglio dei ministri nella seduta del 28/03/2023, attuativo dell’articolo 1 della legge 21 giugno 2022, n. 78;</w:t>
      </w:r>
    </w:p>
    <w:p w:rsidR="00CB2FE3" w:rsidRPr="00E71317" w:rsidRDefault="00CB2FE3" w:rsidP="00CB2FE3">
      <w:pPr>
        <w:pStyle w:val="Corpotesto"/>
        <w:jc w:val="both"/>
        <w:rPr>
          <w:rFonts w:ascii="Verdana" w:hAnsi="Verdana"/>
          <w:sz w:val="20"/>
          <w:szCs w:val="20"/>
        </w:rPr>
      </w:pPr>
      <w:bookmarkStart w:id="31" w:name="parent_elementdb3f22b8e64378"/>
      <w:bookmarkStart w:id="32" w:name="preview_cont83dcf9a547acb8"/>
      <w:bookmarkEnd w:id="31"/>
      <w:bookmarkEnd w:id="32"/>
      <w:r w:rsidRPr="00E71317">
        <w:rPr>
          <w:rStyle w:val="StrongEmphasis"/>
          <w:rFonts w:ascii="Verdana" w:eastAsiaTheme="majorEastAsia" w:hAnsi="Verdana"/>
          <w:sz w:val="20"/>
          <w:szCs w:val="20"/>
          <w:shd w:val="clear" w:color="auto" w:fill="FFFFFF"/>
        </w:rPr>
        <w:t xml:space="preserve">TENUTO CONTO </w:t>
      </w:r>
      <w:r w:rsidRPr="00E71317">
        <w:rPr>
          <w:rFonts w:ascii="Verdana" w:hAnsi="Verdana"/>
          <w:color w:val="000000"/>
          <w:sz w:val="20"/>
          <w:szCs w:val="20"/>
          <w:shd w:val="clear" w:color="auto" w:fill="FFFFFF"/>
        </w:rPr>
        <w:t>delle funzioni e dei poteri del Dirigente Scolastico in materia negoziale, come definiti dall'articolo 25, comma 2, del Decreto Legislativo 30 marzo 2001, n. 165, dall’articolo 1, comma 78, della legge n. 107 del 2015 e dagli articoli 3 e 44 del citato D.I. 129/2018;</w:t>
      </w:r>
    </w:p>
    <w:p w:rsidR="00CB2FE3" w:rsidRPr="00E71317" w:rsidRDefault="00CB2FE3" w:rsidP="00CB2FE3">
      <w:pPr>
        <w:pStyle w:val="Corpotesto"/>
        <w:jc w:val="both"/>
        <w:rPr>
          <w:rFonts w:ascii="Verdana" w:hAnsi="Verdana"/>
          <w:sz w:val="20"/>
          <w:szCs w:val="20"/>
        </w:rPr>
      </w:pPr>
      <w:bookmarkStart w:id="33" w:name="parent_element4a4ac24f91ead8"/>
      <w:bookmarkStart w:id="34" w:name="preview_conte2140b3ef7d5a"/>
      <w:bookmarkEnd w:id="33"/>
      <w:bookmarkEnd w:id="34"/>
      <w:r w:rsidRPr="00E71317">
        <w:rPr>
          <w:rStyle w:val="StrongEmphasis"/>
          <w:rFonts w:ascii="Verdana" w:eastAsiaTheme="majorEastAsia" w:hAnsi="Verdana"/>
          <w:color w:val="000000"/>
          <w:sz w:val="20"/>
          <w:szCs w:val="20"/>
          <w:shd w:val="clear" w:color="auto" w:fill="FFFFFF"/>
        </w:rPr>
        <w:t xml:space="preserve">VISTO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Regolamento d’Istituto, delibera del CdI n</w:t>
      </w:r>
      <w:bookmarkStart w:id="35" w:name="x_682218675082362881"/>
      <w:bookmarkEnd w:id="35"/>
      <w:r w:rsidRPr="00E71317">
        <w:rPr>
          <w:rFonts w:ascii="Verdana" w:hAnsi="Verdana"/>
          <w:color w:val="000000"/>
          <w:sz w:val="20"/>
          <w:szCs w:val="20"/>
          <w:shd w:val="clear" w:color="auto" w:fill="FFFFFF"/>
        </w:rPr>
        <w:t>. 31 del 25/01/2023, che disciplina le modalità di attuazione delle procedure di acquisto di lavori, servizi e forniture; </w:t>
      </w:r>
    </w:p>
    <w:p w:rsidR="00CB2FE3" w:rsidRPr="00E71317" w:rsidRDefault="00CB2FE3" w:rsidP="00CB2FE3">
      <w:pPr>
        <w:pStyle w:val="Corpotesto"/>
        <w:jc w:val="both"/>
        <w:rPr>
          <w:rFonts w:ascii="Verdana" w:hAnsi="Verdana"/>
          <w:sz w:val="20"/>
          <w:szCs w:val="20"/>
        </w:rPr>
      </w:pPr>
      <w:bookmarkStart w:id="36" w:name="parent_element2c2e5c343ebda"/>
      <w:bookmarkStart w:id="37" w:name="preview_cont4e22bcc0bb8a"/>
      <w:bookmarkEnd w:id="36"/>
      <w:bookmarkEnd w:id="37"/>
      <w:r w:rsidRPr="00E71317">
        <w:rPr>
          <w:rStyle w:val="StrongEmphasis"/>
          <w:rFonts w:ascii="Verdana" w:eastAsiaTheme="majorEastAsia" w:hAnsi="Verdana"/>
          <w:color w:val="000000"/>
          <w:sz w:val="20"/>
          <w:szCs w:val="20"/>
          <w:shd w:val="clear" w:color="auto" w:fill="FFFFFF"/>
        </w:rPr>
        <w:t xml:space="preserve">VISTO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Piano Triennale dell’Offerta Formativa (PTOF);</w:t>
      </w:r>
    </w:p>
    <w:p w:rsidR="00CB2FE3" w:rsidRPr="00B36959" w:rsidRDefault="00CB2FE3" w:rsidP="00CB2FE3">
      <w:pPr>
        <w:pStyle w:val="Corpotesto"/>
        <w:jc w:val="both"/>
        <w:rPr>
          <w:rFonts w:ascii="Verdana" w:hAnsi="Verdana"/>
          <w:sz w:val="20"/>
          <w:szCs w:val="20"/>
        </w:rPr>
      </w:pPr>
      <w:bookmarkStart w:id="38" w:name="parent_element86a0a008180b9"/>
      <w:bookmarkStart w:id="39" w:name="preview_cont4924aa8d4fecf"/>
      <w:bookmarkEnd w:id="38"/>
      <w:bookmarkEnd w:id="39"/>
      <w:r w:rsidRPr="00E71317">
        <w:rPr>
          <w:rStyle w:val="StrongEmphasis"/>
          <w:rFonts w:ascii="Verdana" w:eastAsiaTheme="majorEastAsia" w:hAnsi="Verdana"/>
          <w:sz w:val="20"/>
          <w:szCs w:val="20"/>
          <w:shd w:val="clear" w:color="auto" w:fill="FFFFFF"/>
        </w:rPr>
        <w:t>VISTO</w:t>
      </w:r>
      <w:r w:rsidRPr="00B36959">
        <w:rPr>
          <w:rStyle w:val="StrongEmphasis"/>
          <w:rFonts w:ascii="Verdana" w:eastAsiaTheme="majorEastAsia" w:hAnsi="Verdana"/>
          <w:sz w:val="20"/>
          <w:szCs w:val="20"/>
          <w:shd w:val="clear" w:color="auto" w:fill="FFFFFF"/>
        </w:rPr>
        <w:t xml:space="preserve"> </w:t>
      </w:r>
      <w:r w:rsidRPr="00B36959">
        <w:rPr>
          <w:rFonts w:ascii="Verdana" w:hAnsi="Verdana"/>
          <w:sz w:val="20"/>
          <w:szCs w:val="20"/>
          <w:shd w:val="clear" w:color="auto" w:fill="FFFFFF"/>
        </w:rPr>
        <w:t xml:space="preserve">il Programma Annuale E.F. </w:t>
      </w:r>
      <w:bookmarkStart w:id="40" w:name="x_682218675129253889"/>
      <w:bookmarkEnd w:id="40"/>
      <w:r w:rsidRPr="00B36959">
        <w:rPr>
          <w:rFonts w:ascii="Verdana" w:hAnsi="Verdana"/>
          <w:sz w:val="20"/>
          <w:szCs w:val="20"/>
          <w:shd w:val="clear" w:color="auto" w:fill="FFFFFF"/>
        </w:rPr>
        <w:t>202</w:t>
      </w:r>
      <w:r w:rsidR="00B36959" w:rsidRPr="00B36959">
        <w:rPr>
          <w:rFonts w:ascii="Verdana" w:hAnsi="Verdana"/>
          <w:sz w:val="20"/>
          <w:szCs w:val="20"/>
          <w:shd w:val="clear" w:color="auto" w:fill="FFFFFF"/>
        </w:rPr>
        <w:t xml:space="preserve">4 approvato con del 66 </w:t>
      </w:r>
      <w:r w:rsidR="00BC641B">
        <w:rPr>
          <w:rFonts w:ascii="Verdana" w:hAnsi="Verdana"/>
          <w:sz w:val="20"/>
          <w:szCs w:val="20"/>
          <w:shd w:val="clear" w:color="auto" w:fill="FFFFFF"/>
        </w:rPr>
        <w:t>del</w:t>
      </w:r>
      <w:r w:rsidR="00B36959" w:rsidRPr="00B36959">
        <w:rPr>
          <w:rFonts w:ascii="Verdana" w:hAnsi="Verdana"/>
          <w:sz w:val="20"/>
          <w:szCs w:val="20"/>
          <w:shd w:val="clear" w:color="auto" w:fill="FFFFFF"/>
        </w:rPr>
        <w:t xml:space="preserve"> 19/12/2023</w:t>
      </w:r>
      <w:proofErr w:type="gramStart"/>
      <w:r w:rsidR="00B36959" w:rsidRPr="00B36959">
        <w:rPr>
          <w:rFonts w:ascii="Verdana" w:hAnsi="Verdana"/>
          <w:sz w:val="20"/>
          <w:szCs w:val="20"/>
          <w:shd w:val="clear" w:color="auto" w:fill="FFFFFF"/>
        </w:rPr>
        <w:t>,.</w:t>
      </w:r>
      <w:proofErr w:type="gramEnd"/>
      <w:r w:rsidR="00B36959" w:rsidRPr="00B36959">
        <w:rPr>
          <w:rFonts w:ascii="Verdana" w:hAnsi="Verdana"/>
          <w:sz w:val="20"/>
          <w:szCs w:val="20"/>
          <w:shd w:val="clear" w:color="auto" w:fill="FFFFFF"/>
        </w:rPr>
        <w:t xml:space="preserve"> Alla scheda finanziaria deputata alla gestione </w:t>
      </w:r>
      <w:proofErr w:type="gramStart"/>
      <w:r w:rsidR="00B36959" w:rsidRPr="00B36959">
        <w:rPr>
          <w:rFonts w:ascii="Verdana" w:hAnsi="Verdana"/>
          <w:sz w:val="20"/>
          <w:szCs w:val="20"/>
          <w:shd w:val="clear" w:color="auto" w:fill="FFFFFF"/>
        </w:rPr>
        <w:t>del</w:t>
      </w:r>
      <w:proofErr w:type="gramEnd"/>
      <w:r w:rsidR="00B36959" w:rsidRPr="00B36959">
        <w:rPr>
          <w:rFonts w:ascii="Verdana" w:hAnsi="Verdana"/>
          <w:sz w:val="20"/>
          <w:szCs w:val="20"/>
          <w:shd w:val="clear" w:color="auto" w:fill="FFFFFF"/>
        </w:rPr>
        <w:t xml:space="preserve"> progetto finanziato A.3.1.11 </w:t>
      </w:r>
      <w:r w:rsidR="00B36959" w:rsidRPr="00B36959">
        <w:rPr>
          <w:rFonts w:ascii="Verdana" w:hAnsi="Verdana"/>
          <w:sz w:val="20"/>
          <w:szCs w:val="20"/>
        </w:rPr>
        <w:t xml:space="preserve">SPAZI E STRUMENTI DIGITALI PER LE STEM - avviso prot. n. 10812 </w:t>
      </w:r>
      <w:proofErr w:type="gramStart"/>
      <w:r w:rsidR="00B36959" w:rsidRPr="00B36959">
        <w:rPr>
          <w:rFonts w:ascii="Verdana" w:hAnsi="Verdana"/>
          <w:sz w:val="20"/>
          <w:szCs w:val="20"/>
        </w:rPr>
        <w:t>del</w:t>
      </w:r>
      <w:proofErr w:type="gramEnd"/>
      <w:r w:rsidR="00B36959" w:rsidRPr="00B36959">
        <w:rPr>
          <w:rFonts w:ascii="Verdana" w:hAnsi="Verdana"/>
          <w:sz w:val="20"/>
          <w:szCs w:val="20"/>
        </w:rPr>
        <w:t xml:space="preserve"> 13 maggio 2021 - CODICE CUP </w:t>
      </w:r>
      <w:r w:rsidR="00B36959" w:rsidRPr="00B36959">
        <w:rPr>
          <w:rFonts w:ascii="Verdana" w:hAnsi="Verdana" w:cs="Times"/>
          <w:bCs/>
          <w:i/>
          <w:iCs/>
          <w:sz w:val="20"/>
          <w:szCs w:val="20"/>
        </w:rPr>
        <w:t>I59J21019790001</w:t>
      </w:r>
      <w:r w:rsidRPr="00B36959">
        <w:rPr>
          <w:rFonts w:ascii="Verdana" w:hAnsi="Verdana"/>
          <w:sz w:val="20"/>
          <w:szCs w:val="20"/>
          <w:shd w:val="clear" w:color="auto" w:fill="FFFFFF"/>
        </w:rPr>
        <w:t>;</w:t>
      </w:r>
    </w:p>
    <w:p w:rsidR="00CB2FE3" w:rsidRPr="00E71317" w:rsidRDefault="00CB2FE3" w:rsidP="00CB2FE3">
      <w:pPr>
        <w:pStyle w:val="Corpotesto"/>
        <w:jc w:val="both"/>
        <w:rPr>
          <w:rFonts w:ascii="Verdana" w:hAnsi="Verdana"/>
          <w:sz w:val="20"/>
          <w:szCs w:val="20"/>
        </w:rPr>
      </w:pPr>
      <w:bookmarkStart w:id="41" w:name="parent_element3cb39a55feae08"/>
      <w:bookmarkStart w:id="42" w:name="preview_cont9c0f2655ff4af"/>
      <w:bookmarkEnd w:id="41"/>
      <w:bookmarkEnd w:id="42"/>
      <w:r w:rsidRPr="00E71317">
        <w:rPr>
          <w:rStyle w:val="StrongEmphasis"/>
          <w:rFonts w:ascii="Verdana" w:eastAsiaTheme="majorEastAsia" w:hAnsi="Verdana"/>
          <w:color w:val="000000"/>
          <w:sz w:val="20"/>
          <w:szCs w:val="20"/>
          <w:shd w:val="clear" w:color="auto" w:fill="FFFFFF"/>
        </w:rPr>
        <w:t>VISTO</w:t>
      </w:r>
      <w:r w:rsidRPr="00E71317">
        <w:rPr>
          <w:rFonts w:ascii="Verdana" w:hAnsi="Verdana"/>
          <w:color w:val="000000"/>
          <w:sz w:val="20"/>
          <w:szCs w:val="20"/>
          <w:shd w:val="clear" w:color="auto" w:fill="FFFFFF"/>
        </w:rPr>
        <w:t xml:space="preserve"> l’art. 17, comma 1, </w:t>
      </w:r>
      <w:proofErr w:type="gramStart"/>
      <w:r w:rsidRPr="00E71317">
        <w:rPr>
          <w:rFonts w:ascii="Verdana" w:hAnsi="Verdana"/>
          <w:color w:val="000000"/>
          <w:sz w:val="20"/>
          <w:szCs w:val="20"/>
          <w:shd w:val="clear" w:color="auto" w:fill="FFFFFF"/>
        </w:rPr>
        <w:t>del</w:t>
      </w:r>
      <w:proofErr w:type="gramEnd"/>
      <w:r w:rsidRPr="00E71317">
        <w:rPr>
          <w:rFonts w:ascii="Verdana" w:hAnsi="Verdana"/>
          <w:color w:val="000000"/>
          <w:sz w:val="20"/>
          <w:szCs w:val="20"/>
          <w:shd w:val="clear" w:color="auto" w:fill="FFFFFF"/>
        </w:rPr>
        <w:t xml:space="preserve"> D.Lgs. 36/2023 il quale prevede che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p>
    <w:p w:rsidR="00CB2FE3" w:rsidRPr="00E71317" w:rsidRDefault="00CB2FE3" w:rsidP="00CB2FE3">
      <w:pPr>
        <w:pStyle w:val="Corpotesto"/>
        <w:jc w:val="both"/>
        <w:rPr>
          <w:rFonts w:ascii="Verdana" w:hAnsi="Verdana"/>
          <w:sz w:val="20"/>
          <w:szCs w:val="20"/>
        </w:rPr>
      </w:pPr>
      <w:r w:rsidRPr="00E71317">
        <w:rPr>
          <w:rStyle w:val="StrongEmphasis"/>
          <w:rFonts w:ascii="Verdana" w:eastAsiaTheme="majorEastAsia" w:hAnsi="Verdana"/>
          <w:color w:val="000000"/>
          <w:sz w:val="20"/>
          <w:szCs w:val="20"/>
          <w:shd w:val="clear" w:color="auto" w:fill="FFFFFF"/>
        </w:rPr>
        <w:t xml:space="preserve">VISTO </w:t>
      </w:r>
      <w:r w:rsidRPr="00E71317">
        <w:rPr>
          <w:rFonts w:ascii="Verdana" w:hAnsi="Verdana"/>
          <w:color w:val="000000"/>
          <w:sz w:val="20"/>
          <w:szCs w:val="20"/>
          <w:shd w:val="clear" w:color="auto" w:fill="FFFFFF"/>
        </w:rPr>
        <w:t xml:space="preserve">l’art. 17 comma 2 </w:t>
      </w:r>
      <w:proofErr w:type="gramStart"/>
      <w:r w:rsidRPr="00E71317">
        <w:rPr>
          <w:rFonts w:ascii="Verdana" w:hAnsi="Verdana"/>
          <w:color w:val="000000"/>
          <w:sz w:val="20"/>
          <w:szCs w:val="20"/>
          <w:shd w:val="clear" w:color="auto" w:fill="FFFFFF"/>
        </w:rPr>
        <w:t>del</w:t>
      </w:r>
      <w:proofErr w:type="gramEnd"/>
      <w:r w:rsidRPr="00E71317">
        <w:rPr>
          <w:rFonts w:ascii="Verdana" w:hAnsi="Verdana"/>
          <w:color w:val="000000"/>
          <w:sz w:val="20"/>
          <w:szCs w:val="20"/>
          <w:shd w:val="clear" w:color="auto" w:fill="FFFFFF"/>
        </w:rPr>
        <w:t xml:space="preserve"> D.Lgs. 36/2023 che recita “In caso di affidamento diretto, l’atto </w:t>
      </w:r>
      <w:r w:rsidRPr="00E71317">
        <w:rPr>
          <w:rFonts w:ascii="Verdana" w:hAnsi="Verdana"/>
          <w:color w:val="000000"/>
          <w:sz w:val="20"/>
          <w:szCs w:val="20"/>
          <w:shd w:val="clear" w:color="auto" w:fill="FFFFFF"/>
        </w:rPr>
        <w:lastRenderedPageBreak/>
        <w:t>di cui al comma 1 individua l’oggetto, l’importo e il contraente, unitamente alle ragioni della sua scelta, ai requisiti di carattere generale e, se necessari, a quelli inerenti alla capacità economico-finanziaria e tecnico-professionale.”</w:t>
      </w:r>
    </w:p>
    <w:p w:rsidR="00CB2FE3" w:rsidRPr="00E71317" w:rsidRDefault="00CB2FE3" w:rsidP="00CB2FE3">
      <w:pPr>
        <w:pStyle w:val="Corpotesto"/>
        <w:jc w:val="both"/>
        <w:rPr>
          <w:rFonts w:ascii="Verdana" w:hAnsi="Verdana"/>
          <w:sz w:val="20"/>
          <w:szCs w:val="20"/>
        </w:rPr>
      </w:pPr>
      <w:bookmarkStart w:id="43" w:name="parent_element3173b323f7f238"/>
      <w:bookmarkStart w:id="44" w:name="preview_cont147f7e71e53a38"/>
      <w:bookmarkEnd w:id="43"/>
      <w:bookmarkEnd w:id="44"/>
      <w:r w:rsidRPr="00E71317">
        <w:rPr>
          <w:rStyle w:val="StrongEmphasis"/>
          <w:rFonts w:ascii="Verdana" w:eastAsiaTheme="majorEastAsia" w:hAnsi="Verdana"/>
          <w:color w:val="000000"/>
          <w:sz w:val="20"/>
          <w:szCs w:val="20"/>
          <w:shd w:val="clear" w:color="auto" w:fill="FFFFFF"/>
        </w:rPr>
        <w:t xml:space="preserve">VISTO </w:t>
      </w:r>
      <w:r w:rsidRPr="00E71317">
        <w:rPr>
          <w:rFonts w:ascii="Verdana" w:hAnsi="Verdana"/>
          <w:color w:val="000000"/>
          <w:sz w:val="20"/>
          <w:szCs w:val="20"/>
          <w:shd w:val="clear" w:color="auto" w:fill="FFFFFF"/>
        </w:rPr>
        <w:t xml:space="preserve">in particolare l’art. 50, comma 1, </w:t>
      </w:r>
      <w:proofErr w:type="gramStart"/>
      <w:r w:rsidRPr="00E71317">
        <w:rPr>
          <w:rFonts w:ascii="Verdana" w:hAnsi="Verdana"/>
          <w:color w:val="000000"/>
          <w:sz w:val="20"/>
          <w:szCs w:val="20"/>
          <w:shd w:val="clear" w:color="auto" w:fill="FFFFFF"/>
        </w:rPr>
        <w:t>lett</w:t>
      </w:r>
      <w:proofErr w:type="gramEnd"/>
      <w:r w:rsidRPr="00E71317">
        <w:rPr>
          <w:rFonts w:ascii="Verdana" w:hAnsi="Verdana"/>
          <w:color w:val="000000"/>
          <w:sz w:val="20"/>
          <w:szCs w:val="20"/>
          <w:shd w:val="clear" w:color="auto" w:fill="FFFFFF"/>
        </w:rPr>
        <w:t xml:space="preserve">. </w:t>
      </w:r>
      <w:proofErr w:type="gramStart"/>
      <w:r w:rsidRPr="00E71317">
        <w:rPr>
          <w:rFonts w:ascii="Verdana" w:hAnsi="Verdana"/>
          <w:color w:val="000000"/>
          <w:sz w:val="20"/>
          <w:szCs w:val="20"/>
          <w:shd w:val="clear" w:color="auto" w:fill="FFFFFF"/>
        </w:rPr>
        <w:t>b) del D.Lgs 36/2023 ai sensi del quale “le stazioni appaltanti procedono all'affidamento dei contratti di lavori, servizi e forniture di importo inferiore alle soglie di cui all’</w:t>
      </w:r>
      <w:hyperlink r:id="rId9" w:anchor="_blank" w:history="1">
        <w:r w:rsidRPr="00E71317">
          <w:rPr>
            <w:rStyle w:val="Collegamentoipertestuale"/>
            <w:rFonts w:ascii="Verdana" w:hAnsi="Verdana"/>
            <w:color w:val="000000"/>
            <w:sz w:val="20"/>
            <w:szCs w:val="20"/>
            <w:shd w:val="clear" w:color="auto" w:fill="FFFFFF"/>
          </w:rPr>
          <w:t>articolo 14</w:t>
        </w:r>
      </w:hyperlink>
      <w:r w:rsidRPr="00E71317">
        <w:rPr>
          <w:rFonts w:ascii="Verdana" w:hAnsi="Verdana"/>
          <w:color w:val="000000"/>
          <w:sz w:val="20"/>
          <w:szCs w:val="20"/>
          <w:shd w:val="clear" w:color="auto" w:fill="FFFFFF"/>
        </w:rPr>
        <w:t xml:space="preserve"> mediante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roofErr w:type="gramEnd"/>
    </w:p>
    <w:p w:rsidR="00CB2FE3" w:rsidRPr="00E71317" w:rsidRDefault="00CB2FE3" w:rsidP="00CB2FE3">
      <w:pPr>
        <w:pStyle w:val="Corpotesto"/>
        <w:jc w:val="both"/>
        <w:rPr>
          <w:rFonts w:ascii="Verdana" w:hAnsi="Verdana"/>
          <w:sz w:val="20"/>
          <w:szCs w:val="20"/>
        </w:rPr>
      </w:pPr>
      <w:bookmarkStart w:id="45" w:name="parent_element9e011281cde9c8"/>
      <w:bookmarkStart w:id="46" w:name="preview_cont92aa5fc8c7ae9"/>
      <w:bookmarkEnd w:id="45"/>
      <w:bookmarkEnd w:id="46"/>
      <w:r w:rsidRPr="00E71317">
        <w:rPr>
          <w:rStyle w:val="StrongEmphasis"/>
          <w:rFonts w:ascii="Verdana" w:eastAsiaTheme="majorEastAsia" w:hAnsi="Verdana"/>
          <w:color w:val="000000"/>
          <w:sz w:val="20"/>
          <w:szCs w:val="20"/>
          <w:shd w:val="clear" w:color="auto" w:fill="FFFFFF"/>
        </w:rPr>
        <w:t>VISTO</w:t>
      </w:r>
      <w:r w:rsidRPr="00E71317">
        <w:rPr>
          <w:rFonts w:ascii="Verdana" w:hAnsi="Verdana"/>
          <w:color w:val="000000"/>
          <w:sz w:val="20"/>
          <w:szCs w:val="20"/>
          <w:shd w:val="clear" w:color="auto" w:fill="FFFFFF"/>
        </w:rPr>
        <w:t xml:space="preserve"> l’Allegato II.1 al </w:t>
      </w:r>
      <w:proofErr w:type="gramStart"/>
      <w:r w:rsidRPr="00E71317">
        <w:rPr>
          <w:rFonts w:ascii="Verdana" w:hAnsi="Verdana"/>
          <w:color w:val="000000"/>
          <w:sz w:val="20"/>
          <w:szCs w:val="20"/>
          <w:shd w:val="clear" w:color="auto" w:fill="FFFFFF"/>
        </w:rPr>
        <w:t>D.Lgs. 36/2023</w:t>
      </w:r>
      <w:proofErr w:type="gramEnd"/>
      <w:r w:rsidRPr="00E71317">
        <w:rPr>
          <w:rFonts w:ascii="Verdana" w:hAnsi="Verdana"/>
          <w:color w:val="000000"/>
          <w:sz w:val="20"/>
          <w:szCs w:val="20"/>
          <w:shd w:val="clear" w:color="auto" w:fill="FFFFFF"/>
        </w:rPr>
        <w:t xml:space="preserve"> recante “Elenchi degli operatori economici e indagini di mercato per gli affidamenti di contratti di importo inferiore alle soglie di rilevanza europea”;</w:t>
      </w:r>
    </w:p>
    <w:p w:rsidR="00CB2FE3" w:rsidRPr="00E71317" w:rsidRDefault="00CB2FE3" w:rsidP="00CB2FE3">
      <w:pPr>
        <w:pStyle w:val="Corpotesto"/>
        <w:jc w:val="both"/>
        <w:rPr>
          <w:rFonts w:ascii="Verdana" w:hAnsi="Verdana"/>
          <w:sz w:val="20"/>
          <w:szCs w:val="20"/>
        </w:rPr>
      </w:pPr>
      <w:bookmarkStart w:id="47" w:name="parent_element183f13351671"/>
      <w:bookmarkStart w:id="48" w:name="preview_cont2b0b5a4cd67258"/>
      <w:bookmarkEnd w:id="47"/>
      <w:bookmarkEnd w:id="48"/>
      <w:r w:rsidRPr="00E71317">
        <w:rPr>
          <w:rStyle w:val="StrongEmphasis"/>
          <w:rFonts w:ascii="Verdana" w:eastAsiaTheme="majorEastAsia" w:hAnsi="Verdana"/>
          <w:sz w:val="20"/>
          <w:szCs w:val="20"/>
          <w:shd w:val="clear" w:color="auto" w:fill="FFFFFF"/>
        </w:rPr>
        <w:t xml:space="preserve">VISTO </w:t>
      </w:r>
      <w:r w:rsidRPr="00E71317">
        <w:rPr>
          <w:rFonts w:ascii="Verdana" w:hAnsi="Verdana"/>
          <w:color w:val="000000"/>
          <w:sz w:val="20"/>
          <w:szCs w:val="20"/>
          <w:shd w:val="clear" w:color="auto" w:fill="FFFFFF"/>
        </w:rPr>
        <w:t xml:space="preserve">l’art. 1, comma 449, </w:t>
      </w:r>
      <w:proofErr w:type="gramStart"/>
      <w:r w:rsidRPr="00E71317">
        <w:rPr>
          <w:rFonts w:ascii="Verdana" w:hAnsi="Verdana"/>
          <w:color w:val="000000"/>
          <w:sz w:val="20"/>
          <w:szCs w:val="20"/>
          <w:shd w:val="clear" w:color="auto" w:fill="FFFFFF"/>
        </w:rPr>
        <w:t>della</w:t>
      </w:r>
      <w:proofErr w:type="gramEnd"/>
      <w:r w:rsidRPr="00E71317">
        <w:rPr>
          <w:rFonts w:ascii="Verdana" w:hAnsi="Verdana"/>
          <w:color w:val="000000"/>
          <w:sz w:val="20"/>
          <w:szCs w:val="20"/>
          <w:shd w:val="clear" w:color="auto" w:fill="FFFFFF"/>
        </w:rPr>
        <w:t xml:space="preserve"> L. 296 del 2006, come modificato dall’art. 1, comma 495, L. n. 208 del 2015, che prevede che tutte le amministrazioni statali centrali e periferiche, ivi comprese le scuole di ogni ordine e grado, sono tenute ad approvvigionarsi utilizzando le convenzioni stipulate da Consip S.p.A.;</w:t>
      </w:r>
    </w:p>
    <w:p w:rsidR="00CB2FE3" w:rsidRPr="00E71317" w:rsidRDefault="00CB2FE3" w:rsidP="00CB2FE3">
      <w:pPr>
        <w:pStyle w:val="Corpotesto"/>
        <w:jc w:val="both"/>
        <w:rPr>
          <w:rFonts w:ascii="Verdana" w:hAnsi="Verdana"/>
          <w:sz w:val="20"/>
          <w:szCs w:val="20"/>
        </w:rPr>
      </w:pPr>
      <w:bookmarkStart w:id="49" w:name="parent_element381de5cc7af71"/>
      <w:bookmarkStart w:id="50" w:name="preview_contbc706d46152e28"/>
      <w:bookmarkEnd w:id="49"/>
      <w:bookmarkEnd w:id="50"/>
      <w:r w:rsidRPr="00E71317">
        <w:rPr>
          <w:rStyle w:val="StrongEmphasis"/>
          <w:rFonts w:ascii="Verdana" w:eastAsiaTheme="majorEastAsia" w:hAnsi="Verdana"/>
          <w:color w:val="000000"/>
          <w:sz w:val="20"/>
          <w:szCs w:val="20"/>
          <w:shd w:val="clear" w:color="auto" w:fill="FFFFFF"/>
        </w:rPr>
        <w:t>VISTO</w:t>
      </w:r>
      <w:r w:rsidRPr="00E71317">
        <w:rPr>
          <w:rFonts w:ascii="Verdana" w:hAnsi="Verdana"/>
          <w:color w:val="000000"/>
          <w:sz w:val="20"/>
          <w:szCs w:val="20"/>
          <w:shd w:val="clear" w:color="auto" w:fill="FFFFFF"/>
        </w:rPr>
        <w:t xml:space="preserve"> l’art. 1, comma 583, </w:t>
      </w:r>
      <w:proofErr w:type="gramStart"/>
      <w:r w:rsidRPr="00E71317">
        <w:rPr>
          <w:rFonts w:ascii="Verdana" w:hAnsi="Verdana"/>
          <w:color w:val="000000"/>
          <w:sz w:val="20"/>
          <w:szCs w:val="20"/>
          <w:shd w:val="clear" w:color="auto" w:fill="FFFFFF"/>
        </w:rPr>
        <w:t>della</w:t>
      </w:r>
      <w:proofErr w:type="gramEnd"/>
      <w:r w:rsidRPr="00E71317">
        <w:rPr>
          <w:rFonts w:ascii="Verdana" w:hAnsi="Verdana"/>
          <w:color w:val="000000"/>
          <w:sz w:val="20"/>
          <w:szCs w:val="20"/>
          <w:shd w:val="clear" w:color="auto" w:fill="FFFFFF"/>
        </w:rPr>
        <w:t xml:space="preserve"> L. 27 dicembre 2019, n. 160, ai sensi del quale, fermo restando quanto previsto dal citato art. 1, commi 449 e 450, della L. 296/2006, le amministrazioni statali centrali e</w:t>
      </w:r>
      <w:r w:rsidR="00BC641B">
        <w:rPr>
          <w:rFonts w:ascii="Verdana" w:hAnsi="Verdana"/>
          <w:color w:val="000000"/>
          <w:sz w:val="20"/>
          <w:szCs w:val="20"/>
          <w:shd w:val="clear" w:color="auto" w:fill="FFFFFF"/>
        </w:rPr>
        <w:t xml:space="preserve"> </w:t>
      </w:r>
      <w:r w:rsidRPr="00E71317">
        <w:rPr>
          <w:rFonts w:ascii="Verdana" w:hAnsi="Verdana"/>
          <w:color w:val="000000"/>
          <w:sz w:val="20"/>
          <w:szCs w:val="20"/>
          <w:shd w:val="clear" w:color="auto" w:fill="FFFFFF"/>
        </w:rPr>
        <w:t>periferiche, ivi compresi gli istituti e le scuole di ogni ordine e grado, sono tenute ad approvvigionarsi attraverso gli accordi quadro stipulati da Consip S.p.A. o il Sistema Dinamico di</w:t>
      </w:r>
      <w:r w:rsidR="00BC641B">
        <w:rPr>
          <w:rFonts w:ascii="Verdana" w:hAnsi="Verdana"/>
          <w:color w:val="000000"/>
          <w:sz w:val="20"/>
          <w:szCs w:val="20"/>
          <w:shd w:val="clear" w:color="auto" w:fill="FFFFFF"/>
        </w:rPr>
        <w:t xml:space="preserve"> </w:t>
      </w:r>
      <w:r w:rsidRPr="00E71317">
        <w:rPr>
          <w:rFonts w:ascii="Verdana" w:hAnsi="Verdana"/>
          <w:color w:val="000000"/>
          <w:sz w:val="20"/>
          <w:szCs w:val="20"/>
          <w:shd w:val="clear" w:color="auto" w:fill="FFFFFF"/>
        </w:rPr>
        <w:t>Acquisizione (SDAPA) realizzato e gestito da Consip S.p.A.; </w:t>
      </w:r>
    </w:p>
    <w:p w:rsidR="00CB2FE3" w:rsidRPr="00E71317" w:rsidRDefault="00CB2FE3" w:rsidP="00CB2FE3">
      <w:pPr>
        <w:pStyle w:val="Corpotesto"/>
        <w:jc w:val="both"/>
        <w:rPr>
          <w:rFonts w:ascii="Verdana" w:hAnsi="Verdana"/>
          <w:sz w:val="20"/>
          <w:szCs w:val="20"/>
        </w:rPr>
      </w:pPr>
      <w:bookmarkStart w:id="51" w:name="head33canvasize"/>
      <w:bookmarkStart w:id="52" w:name="head34canvasize"/>
      <w:bookmarkStart w:id="53" w:name="parent_element7e65143733fa28"/>
      <w:bookmarkStart w:id="54" w:name="preview_contb3dad6e1ef6a28"/>
      <w:bookmarkEnd w:id="51"/>
      <w:bookmarkEnd w:id="52"/>
      <w:bookmarkEnd w:id="53"/>
      <w:bookmarkEnd w:id="54"/>
      <w:r w:rsidRPr="00E71317">
        <w:rPr>
          <w:rStyle w:val="StrongEmphasis"/>
          <w:rFonts w:ascii="Verdana" w:eastAsiaTheme="majorEastAsia" w:hAnsi="Verdana"/>
          <w:sz w:val="20"/>
          <w:szCs w:val="20"/>
          <w:shd w:val="clear" w:color="auto" w:fill="FFFFFF"/>
        </w:rPr>
        <w:t xml:space="preserve">VISTI </w:t>
      </w:r>
      <w:r w:rsidRPr="00E71317">
        <w:rPr>
          <w:rFonts w:ascii="Verdana" w:hAnsi="Verdana"/>
          <w:sz w:val="20"/>
          <w:szCs w:val="20"/>
          <w:shd w:val="clear" w:color="auto" w:fill="FFFFFF"/>
        </w:rPr>
        <w:t xml:space="preserve">i Criteri Ambientali Minimi (CAM) in vigore alla data odierna e ritenuto </w:t>
      </w:r>
      <w:proofErr w:type="gramStart"/>
      <w:r w:rsidRPr="00E71317">
        <w:rPr>
          <w:rFonts w:ascii="Verdana" w:hAnsi="Verdana"/>
          <w:sz w:val="20"/>
          <w:szCs w:val="20"/>
          <w:shd w:val="clear" w:color="auto" w:fill="FFFFFF"/>
        </w:rPr>
        <w:t>il</w:t>
      </w:r>
      <w:proofErr w:type="gramEnd"/>
      <w:r w:rsidRPr="00E71317">
        <w:rPr>
          <w:rFonts w:ascii="Verdana" w:hAnsi="Verdana"/>
          <w:sz w:val="20"/>
          <w:szCs w:val="20"/>
          <w:shd w:val="clear" w:color="auto" w:fill="FFFFFF"/>
        </w:rPr>
        <w:t xml:space="preserve"> presente affidamento conforme ai CAM previsti;</w:t>
      </w:r>
    </w:p>
    <w:p w:rsidR="00CB2FE3" w:rsidRPr="00E71317" w:rsidRDefault="00CB2FE3" w:rsidP="00CB2FE3">
      <w:pPr>
        <w:pStyle w:val="Corpotesto"/>
        <w:jc w:val="both"/>
        <w:rPr>
          <w:rFonts w:ascii="Verdana" w:hAnsi="Verdana"/>
          <w:sz w:val="20"/>
          <w:szCs w:val="20"/>
        </w:rPr>
      </w:pPr>
      <w:bookmarkStart w:id="55" w:name="head17canvasize"/>
      <w:bookmarkStart w:id="56" w:name="parent_element5de92d99124fa8"/>
      <w:bookmarkStart w:id="57" w:name="preview_contfdfa49ccb917e8"/>
      <w:bookmarkEnd w:id="55"/>
      <w:bookmarkEnd w:id="56"/>
      <w:bookmarkEnd w:id="57"/>
      <w:r w:rsidRPr="00E71317">
        <w:rPr>
          <w:rStyle w:val="StrongEmphasis"/>
          <w:rFonts w:ascii="Verdana" w:eastAsiaTheme="majorEastAsia" w:hAnsi="Verdana"/>
          <w:sz w:val="20"/>
          <w:szCs w:val="20"/>
          <w:shd w:val="clear" w:color="auto" w:fill="FFFFFF"/>
        </w:rPr>
        <w:t xml:space="preserve">DATO ATTO </w:t>
      </w:r>
      <w:r w:rsidRPr="00E71317">
        <w:rPr>
          <w:rFonts w:ascii="Verdana" w:hAnsi="Verdana"/>
          <w:sz w:val="20"/>
          <w:szCs w:val="20"/>
          <w:shd w:val="clear" w:color="auto" w:fill="FFFFFF"/>
        </w:rPr>
        <w:t>della non esistenza di Convenzioni Consip e Accordi Quadro attivi in merito a tale merceologia</w:t>
      </w:r>
      <w:r w:rsidRPr="00E71317">
        <w:rPr>
          <w:rStyle w:val="StrongEmphasis"/>
          <w:rFonts w:ascii="Verdana" w:eastAsiaTheme="majorEastAsia" w:hAnsi="Verdana"/>
          <w:sz w:val="20"/>
          <w:szCs w:val="20"/>
          <w:shd w:val="clear" w:color="auto" w:fill="FFFFFF"/>
        </w:rPr>
        <w:t xml:space="preserve"> </w:t>
      </w:r>
      <w:r w:rsidRPr="00574228">
        <w:rPr>
          <w:rStyle w:val="StrongEmphasis"/>
          <w:rFonts w:ascii="Verdana" w:eastAsiaTheme="majorEastAsia" w:hAnsi="Verdana"/>
          <w:b w:val="0"/>
          <w:color w:val="000000"/>
          <w:sz w:val="20"/>
          <w:szCs w:val="20"/>
          <w:shd w:val="clear" w:color="auto" w:fill="FFFFFF"/>
        </w:rPr>
        <w:t xml:space="preserve">come da </w:t>
      </w:r>
      <w:r w:rsidR="00574228">
        <w:rPr>
          <w:rStyle w:val="StrongEmphasis"/>
          <w:rFonts w:ascii="Verdana" w:eastAsiaTheme="majorEastAsia" w:hAnsi="Verdana"/>
          <w:b w:val="0"/>
          <w:color w:val="000000"/>
          <w:sz w:val="20"/>
          <w:szCs w:val="20"/>
          <w:shd w:val="clear" w:color="auto" w:fill="FFFFFF"/>
        </w:rPr>
        <w:t xml:space="preserve">documentazione </w:t>
      </w:r>
      <w:r w:rsidRPr="00574228">
        <w:rPr>
          <w:rStyle w:val="StrongEmphasis"/>
          <w:rFonts w:ascii="Verdana" w:eastAsiaTheme="majorEastAsia" w:hAnsi="Verdana"/>
          <w:b w:val="0"/>
          <w:color w:val="000000"/>
          <w:sz w:val="20"/>
          <w:szCs w:val="20"/>
          <w:shd w:val="clear" w:color="auto" w:fill="FFFFFF"/>
        </w:rPr>
        <w:t>a</w:t>
      </w:r>
      <w:r w:rsidR="00E71317" w:rsidRPr="00574228">
        <w:rPr>
          <w:rStyle w:val="StrongEmphasis"/>
          <w:rFonts w:ascii="Verdana" w:eastAsiaTheme="majorEastAsia" w:hAnsi="Verdana"/>
          <w:b w:val="0"/>
          <w:color w:val="000000"/>
          <w:sz w:val="20"/>
          <w:szCs w:val="20"/>
          <w:shd w:val="clear" w:color="auto" w:fill="FFFFFF"/>
        </w:rPr>
        <w:t xml:space="preserve">gli atti </w:t>
      </w:r>
      <w:proofErr w:type="gramStart"/>
      <w:r w:rsidR="00E71317" w:rsidRPr="00574228">
        <w:rPr>
          <w:rStyle w:val="StrongEmphasis"/>
          <w:rFonts w:ascii="Verdana" w:eastAsiaTheme="majorEastAsia" w:hAnsi="Verdana"/>
          <w:b w:val="0"/>
          <w:color w:val="000000"/>
          <w:sz w:val="20"/>
          <w:szCs w:val="20"/>
          <w:shd w:val="clear" w:color="auto" w:fill="FFFFFF"/>
        </w:rPr>
        <w:t>della</w:t>
      </w:r>
      <w:proofErr w:type="gramEnd"/>
      <w:r w:rsidR="00E71317" w:rsidRPr="00574228">
        <w:rPr>
          <w:rStyle w:val="StrongEmphasis"/>
          <w:rFonts w:ascii="Verdana" w:eastAsiaTheme="majorEastAsia" w:hAnsi="Verdana"/>
          <w:b w:val="0"/>
          <w:color w:val="000000"/>
          <w:sz w:val="20"/>
          <w:szCs w:val="20"/>
          <w:shd w:val="clear" w:color="auto" w:fill="FFFFFF"/>
        </w:rPr>
        <w:t xml:space="preserve"> scuola</w:t>
      </w:r>
      <w:r w:rsidRPr="00E71317">
        <w:rPr>
          <w:rFonts w:ascii="Verdana" w:hAnsi="Verdana"/>
          <w:b/>
          <w:color w:val="000000"/>
          <w:sz w:val="20"/>
          <w:szCs w:val="20"/>
          <w:shd w:val="clear" w:color="auto" w:fill="FFFFFF"/>
        </w:rPr>
        <w:t>;</w:t>
      </w:r>
    </w:p>
    <w:p w:rsidR="00CB2FE3" w:rsidRPr="00E71317" w:rsidRDefault="00CB2FE3" w:rsidP="00CB2FE3">
      <w:pPr>
        <w:pStyle w:val="Corpotesto"/>
        <w:jc w:val="both"/>
        <w:rPr>
          <w:rFonts w:ascii="Verdana" w:hAnsi="Verdana"/>
          <w:sz w:val="20"/>
          <w:szCs w:val="20"/>
        </w:rPr>
      </w:pPr>
      <w:bookmarkStart w:id="58" w:name="head15canvasize"/>
      <w:bookmarkStart w:id="59" w:name="parent_elementfe13f76298e"/>
      <w:bookmarkStart w:id="60" w:name="preview_contc03af94a036e08"/>
      <w:bookmarkEnd w:id="58"/>
      <w:bookmarkEnd w:id="59"/>
      <w:bookmarkEnd w:id="60"/>
      <w:r w:rsidRPr="00E71317">
        <w:rPr>
          <w:rStyle w:val="StrongEmphasis"/>
          <w:rFonts w:ascii="Verdana" w:eastAsiaTheme="majorEastAsia" w:hAnsi="Verdana"/>
          <w:color w:val="000000"/>
          <w:sz w:val="20"/>
          <w:szCs w:val="20"/>
          <w:shd w:val="clear" w:color="auto" w:fill="FFFFFF"/>
        </w:rPr>
        <w:t xml:space="preserve">CONSIDERATO </w:t>
      </w:r>
      <w:r w:rsidRPr="00E71317">
        <w:rPr>
          <w:rFonts w:ascii="Verdana" w:hAnsi="Verdana"/>
          <w:color w:val="000000"/>
          <w:sz w:val="20"/>
          <w:szCs w:val="20"/>
          <w:shd w:val="clear" w:color="auto" w:fill="FFFFFF"/>
        </w:rPr>
        <w:t xml:space="preserve">che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contratto sarà sottoposto a condizione risolutiva nel caso di sopravvenuta disponibilità di una convenzione Consip S.p.A. o di un Accordo Quadro avente ad oggetto servizi </w:t>
      </w:r>
      <w:r w:rsidRPr="00E71317">
        <w:rPr>
          <w:rStyle w:val="Enfasicorsivo"/>
          <w:rFonts w:ascii="Verdana" w:hAnsi="Verdana"/>
          <w:color w:val="000000"/>
          <w:sz w:val="20"/>
          <w:szCs w:val="20"/>
          <w:shd w:val="clear" w:color="auto" w:fill="FFFFFF"/>
        </w:rPr>
        <w:t>o forniture</w:t>
      </w:r>
      <w:r w:rsidRPr="00E71317">
        <w:rPr>
          <w:rFonts w:ascii="Verdana" w:hAnsi="Verdana"/>
          <w:color w:val="000000"/>
          <w:sz w:val="20"/>
          <w:szCs w:val="20"/>
          <w:shd w:val="clear" w:color="auto" w:fill="FFFFFF"/>
        </w:rPr>
        <w:t xml:space="preserve"> comparabili con quelli oggetto di affidamento, ai sensi di quanto stabilito dall’art. </w:t>
      </w:r>
      <w:proofErr w:type="gramStart"/>
      <w:r w:rsidRPr="00E71317">
        <w:rPr>
          <w:rFonts w:ascii="Verdana" w:hAnsi="Verdana"/>
          <w:color w:val="000000"/>
          <w:sz w:val="20"/>
          <w:szCs w:val="20"/>
          <w:shd w:val="clear" w:color="auto" w:fill="FFFFFF"/>
        </w:rPr>
        <w:t>1</w:t>
      </w:r>
      <w:proofErr w:type="gramEnd"/>
      <w:r w:rsidRPr="00E71317">
        <w:rPr>
          <w:rFonts w:ascii="Verdana" w:hAnsi="Verdana"/>
          <w:color w:val="000000"/>
          <w:sz w:val="20"/>
          <w:szCs w:val="20"/>
          <w:shd w:val="clear" w:color="auto" w:fill="FFFFFF"/>
        </w:rPr>
        <w:t>, comma 3,</w:t>
      </w:r>
      <w:r w:rsidR="00F773E5">
        <w:rPr>
          <w:rFonts w:ascii="Verdana" w:hAnsi="Verdana"/>
          <w:color w:val="000000"/>
          <w:sz w:val="20"/>
          <w:szCs w:val="20"/>
          <w:shd w:val="clear" w:color="auto" w:fill="FFFFFF"/>
        </w:rPr>
        <w:t xml:space="preserve"> </w:t>
      </w:r>
      <w:r w:rsidRPr="00E71317">
        <w:rPr>
          <w:rFonts w:ascii="Verdana" w:hAnsi="Verdana"/>
          <w:color w:val="000000"/>
          <w:sz w:val="20"/>
          <w:szCs w:val="20"/>
          <w:shd w:val="clear" w:color="auto" w:fill="FFFFFF"/>
        </w:rPr>
        <w:t>del D.L. 95/2012;</w:t>
      </w:r>
    </w:p>
    <w:p w:rsidR="00CB2FE3" w:rsidRPr="00E71317" w:rsidRDefault="00CB2FE3" w:rsidP="00CB2FE3">
      <w:pPr>
        <w:pStyle w:val="Corpotesto"/>
        <w:jc w:val="both"/>
        <w:rPr>
          <w:rFonts w:ascii="Verdana" w:hAnsi="Verdana"/>
          <w:sz w:val="20"/>
          <w:szCs w:val="20"/>
        </w:rPr>
      </w:pPr>
      <w:bookmarkStart w:id="61" w:name="parent_element27b8771c7f874"/>
      <w:bookmarkStart w:id="62" w:name="preview_contb928fc918aa96"/>
      <w:bookmarkEnd w:id="61"/>
      <w:bookmarkEnd w:id="62"/>
      <w:r w:rsidRPr="00E71317">
        <w:rPr>
          <w:rStyle w:val="StrongEmphasis"/>
          <w:rFonts w:ascii="Verdana" w:eastAsiaTheme="majorEastAsia" w:hAnsi="Verdana"/>
          <w:color w:val="000000"/>
          <w:sz w:val="20"/>
          <w:szCs w:val="20"/>
          <w:shd w:val="clear" w:color="auto" w:fill="FFFFFF"/>
        </w:rPr>
        <w:t>CONSIDERATO</w:t>
      </w:r>
      <w:r w:rsidRPr="00E71317">
        <w:rPr>
          <w:rFonts w:ascii="Verdana" w:hAnsi="Verdana"/>
          <w:color w:val="000000"/>
          <w:sz w:val="20"/>
          <w:szCs w:val="20"/>
          <w:shd w:val="clear" w:color="auto" w:fill="FFFFFF"/>
        </w:rPr>
        <w:t xml:space="preserve"> che, nell’ambito degli Accordi Quadro stipulati da Consip e del Sistema Dinamico di Acquisizione per la Pubblica Amministrazione (SDAPA) realizzato e gestito da Consip, non risultano attive iniziative aventi ad oggetto interventi comparabili con quelli da affidare con la presente procedura;</w:t>
      </w:r>
    </w:p>
    <w:p w:rsidR="00CB2FE3" w:rsidRPr="00E71317" w:rsidRDefault="00CB2FE3" w:rsidP="00CB2FE3">
      <w:pPr>
        <w:pStyle w:val="Corpotesto"/>
        <w:jc w:val="both"/>
        <w:rPr>
          <w:rFonts w:ascii="Verdana" w:hAnsi="Verdana"/>
          <w:i/>
          <w:sz w:val="20"/>
          <w:szCs w:val="20"/>
        </w:rPr>
      </w:pPr>
      <w:bookmarkStart w:id="63" w:name="parent_element1ae2d29b195bc"/>
      <w:bookmarkStart w:id="64" w:name="preview_conte2a6563755eb38"/>
      <w:bookmarkEnd w:id="63"/>
      <w:bookmarkEnd w:id="64"/>
      <w:r w:rsidRPr="00E71317">
        <w:rPr>
          <w:rStyle w:val="StrongEmphasis"/>
          <w:rFonts w:ascii="Verdana" w:eastAsiaTheme="majorEastAsia" w:hAnsi="Verdana"/>
          <w:sz w:val="20"/>
          <w:szCs w:val="20"/>
          <w:shd w:val="clear" w:color="auto" w:fill="FFFFFF"/>
        </w:rPr>
        <w:t xml:space="preserve">VISTA </w:t>
      </w:r>
      <w:r w:rsidRPr="00E71317">
        <w:rPr>
          <w:rFonts w:ascii="Verdana" w:hAnsi="Verdana"/>
          <w:color w:val="000000"/>
          <w:sz w:val="20"/>
          <w:szCs w:val="20"/>
          <w:shd w:val="clear" w:color="auto" w:fill="FFFFFF"/>
        </w:rPr>
        <w:t xml:space="preserve">l’art. </w:t>
      </w:r>
      <w:proofErr w:type="gramStart"/>
      <w:r w:rsidRPr="00E71317">
        <w:rPr>
          <w:rFonts w:ascii="Verdana" w:hAnsi="Verdana"/>
          <w:color w:val="000000"/>
          <w:sz w:val="20"/>
          <w:szCs w:val="20"/>
          <w:shd w:val="clear" w:color="auto" w:fill="FFFFFF"/>
        </w:rPr>
        <w:t>1, comma 450, della Legge 296/2006 il quale prevede che "</w:t>
      </w:r>
      <w:r w:rsidRPr="00E71317">
        <w:rPr>
          <w:rStyle w:val="Enfasicorsivo"/>
          <w:rFonts w:ascii="Verdana" w:hAnsi="Verdana"/>
          <w:color w:val="000000"/>
          <w:sz w:val="20"/>
          <w:szCs w:val="20"/>
          <w:shd w:val="clear" w:color="auto" w:fill="FFFFFF"/>
        </w:rPr>
        <w:t>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5.000 euro e al di sotto della soglia di rilievo comunitario, sono tenute a fare ricorso al mercato elettronico della pubblica amministrazione di cui all'articolo 328, comma 1, del regolamento di cui al D.P.R. 5 ottobre 2010, n. 207";</w:t>
      </w:r>
      <w:proofErr w:type="gramEnd"/>
    </w:p>
    <w:p w:rsidR="00CB2FE3" w:rsidRPr="00E71317" w:rsidRDefault="00CB2FE3" w:rsidP="00CB2FE3">
      <w:pPr>
        <w:pStyle w:val="Corpotesto"/>
        <w:jc w:val="both"/>
        <w:rPr>
          <w:rFonts w:ascii="Verdana" w:hAnsi="Verdana"/>
          <w:i/>
          <w:sz w:val="20"/>
          <w:szCs w:val="20"/>
        </w:rPr>
      </w:pPr>
      <w:bookmarkStart w:id="65" w:name="parent_element5f00d8b125bd28"/>
      <w:bookmarkStart w:id="66" w:name="preview_cont61e59006485a"/>
      <w:bookmarkEnd w:id="65"/>
      <w:bookmarkEnd w:id="66"/>
      <w:proofErr w:type="gramStart"/>
      <w:r w:rsidRPr="00E71317">
        <w:rPr>
          <w:rStyle w:val="StrongEmphasis"/>
          <w:rFonts w:ascii="Verdana" w:eastAsiaTheme="majorEastAsia" w:hAnsi="Verdana"/>
          <w:color w:val="000000"/>
          <w:sz w:val="20"/>
          <w:szCs w:val="20"/>
          <w:shd w:val="clear" w:color="auto" w:fill="FFFFFF"/>
        </w:rPr>
        <w:t>CONSIDERATO</w:t>
      </w:r>
      <w:r w:rsidRPr="00E71317">
        <w:rPr>
          <w:rFonts w:ascii="Verdana" w:hAnsi="Verdana"/>
          <w:i/>
          <w:color w:val="000000"/>
          <w:sz w:val="20"/>
          <w:szCs w:val="20"/>
          <w:shd w:val="clear" w:color="auto" w:fill="FFFFFF"/>
        </w:rPr>
        <w:t xml:space="preserve"> che ai sensi dell'art</w:t>
      </w:r>
      <w:proofErr w:type="gramEnd"/>
      <w:r w:rsidRPr="00E71317">
        <w:rPr>
          <w:rFonts w:ascii="Verdana" w:hAnsi="Verdana"/>
          <w:i/>
          <w:color w:val="000000"/>
          <w:sz w:val="20"/>
          <w:szCs w:val="20"/>
          <w:shd w:val="clear" w:color="auto" w:fill="FFFFFF"/>
        </w:rPr>
        <w:t xml:space="preserve">. </w:t>
      </w:r>
      <w:proofErr w:type="gramStart"/>
      <w:r w:rsidRPr="00E71317">
        <w:rPr>
          <w:rFonts w:ascii="Verdana" w:hAnsi="Verdana"/>
          <w:i/>
          <w:color w:val="000000"/>
          <w:sz w:val="20"/>
          <w:szCs w:val="20"/>
          <w:shd w:val="clear" w:color="auto" w:fill="FFFFFF"/>
        </w:rPr>
        <w:t xml:space="preserve">62 comma 1 del D.Lgs. 36/2023 </w:t>
      </w:r>
      <w:r w:rsidRPr="00E71317">
        <w:rPr>
          <w:rStyle w:val="Enfasicorsivo"/>
          <w:rFonts w:ascii="Verdana" w:hAnsi="Verdana"/>
          <w:color w:val="000000"/>
          <w:sz w:val="20"/>
          <w:szCs w:val="20"/>
          <w:shd w:val="clear" w:color="auto" w:fill="FFFFFF"/>
        </w:rPr>
        <w:t>“Tutte le stazioni appaltanti, fermi restando gli obblighi di utilizzo di strumenti di acquisto e di negoziazione previsti dalle vigenti disposizioni in materia di contenimento della spesa, possono procedere direttamente e autonomamente all'acquisizione di forniture e servizi di importo non superiore alle soglie previste per gli affidamenti diretti, e all’affidamento di lavori d’importo pari o inferiore a 500.000 euro, nonché attraverso l'effettuazione di ordini a valere su strumenti di acquisto messi a disposizione dalle centrali di committenza qualificate e dai soggetti aggregatori.</w:t>
      </w:r>
      <w:r w:rsidRPr="00E71317">
        <w:rPr>
          <w:rFonts w:ascii="Verdana" w:hAnsi="Verdana"/>
          <w:i/>
          <w:color w:val="000000"/>
          <w:sz w:val="20"/>
          <w:szCs w:val="20"/>
          <w:shd w:val="clear" w:color="auto" w:fill="FFFFFF"/>
        </w:rPr>
        <w:t>”</w:t>
      </w:r>
      <w:proofErr w:type="gramEnd"/>
    </w:p>
    <w:p w:rsidR="00CB2FE3" w:rsidRPr="00E71317" w:rsidRDefault="00CB2FE3" w:rsidP="00CB2FE3">
      <w:pPr>
        <w:pStyle w:val="Corpotesto"/>
        <w:jc w:val="both"/>
        <w:rPr>
          <w:rFonts w:ascii="Verdana" w:hAnsi="Verdana"/>
          <w:i/>
          <w:sz w:val="20"/>
          <w:szCs w:val="20"/>
        </w:rPr>
      </w:pPr>
      <w:bookmarkStart w:id="67" w:name="parent_element7477f73d0d6c58"/>
      <w:bookmarkStart w:id="68" w:name="preview_conta9b2574cb8982"/>
      <w:bookmarkEnd w:id="67"/>
      <w:bookmarkEnd w:id="68"/>
      <w:r w:rsidRPr="00E71317">
        <w:rPr>
          <w:rStyle w:val="StrongEmphasis"/>
          <w:rFonts w:ascii="Verdana" w:eastAsiaTheme="majorEastAsia" w:hAnsi="Verdana"/>
          <w:color w:val="000000"/>
          <w:sz w:val="20"/>
          <w:szCs w:val="20"/>
          <w:shd w:val="clear" w:color="auto" w:fill="FFFFFF"/>
        </w:rPr>
        <w:t xml:space="preserve">VISTO </w:t>
      </w:r>
      <w:r w:rsidRPr="00E71317">
        <w:rPr>
          <w:rFonts w:ascii="Verdana" w:hAnsi="Verdana"/>
          <w:i/>
          <w:color w:val="000000"/>
          <w:sz w:val="20"/>
          <w:szCs w:val="20"/>
          <w:shd w:val="clear" w:color="auto" w:fill="FFFFFF"/>
        </w:rPr>
        <w:t xml:space="preserve">l’art. </w:t>
      </w:r>
      <w:proofErr w:type="gramStart"/>
      <w:r w:rsidRPr="00E71317">
        <w:rPr>
          <w:rFonts w:ascii="Verdana" w:hAnsi="Verdana"/>
          <w:i/>
          <w:color w:val="000000"/>
          <w:sz w:val="20"/>
          <w:szCs w:val="20"/>
          <w:shd w:val="clear" w:color="auto" w:fill="FFFFFF"/>
        </w:rPr>
        <w:t>46, comma 1, del D.I. 129/2018, in base al quale «</w:t>
      </w:r>
      <w:r w:rsidRPr="00E71317">
        <w:rPr>
          <w:rStyle w:val="Enfasicorsivo"/>
          <w:rFonts w:ascii="Verdana" w:hAnsi="Verdana"/>
          <w:color w:val="000000"/>
          <w:sz w:val="20"/>
          <w:szCs w:val="20"/>
          <w:shd w:val="clear" w:color="auto" w:fill="FFFFFF"/>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E71317">
        <w:rPr>
          <w:rFonts w:ascii="Verdana" w:hAnsi="Verdana"/>
          <w:i/>
          <w:color w:val="000000"/>
          <w:sz w:val="20"/>
          <w:szCs w:val="20"/>
          <w:shd w:val="clear" w:color="auto" w:fill="FFFFFF"/>
        </w:rPr>
        <w:t>»;</w:t>
      </w:r>
      <w:proofErr w:type="gramEnd"/>
    </w:p>
    <w:p w:rsidR="00CB2FE3" w:rsidRPr="00E71317" w:rsidRDefault="00CB2FE3" w:rsidP="00CB2FE3">
      <w:pPr>
        <w:pStyle w:val="Corpotesto"/>
        <w:jc w:val="both"/>
        <w:rPr>
          <w:rFonts w:ascii="Verdana" w:hAnsi="Verdana"/>
          <w:sz w:val="20"/>
          <w:szCs w:val="20"/>
        </w:rPr>
      </w:pPr>
      <w:bookmarkStart w:id="69" w:name="parent_elementadf2448c26ab08"/>
      <w:bookmarkStart w:id="70" w:name="preview_cont488de212b2628"/>
      <w:bookmarkEnd w:id="69"/>
      <w:bookmarkEnd w:id="70"/>
      <w:r w:rsidRPr="00E71317">
        <w:rPr>
          <w:rStyle w:val="StrongEmphasis"/>
          <w:rFonts w:ascii="Verdana" w:eastAsiaTheme="majorEastAsia" w:hAnsi="Verdana"/>
          <w:color w:val="000000"/>
          <w:sz w:val="20"/>
          <w:szCs w:val="20"/>
          <w:shd w:val="clear" w:color="auto" w:fill="FFFFFF"/>
        </w:rPr>
        <w:t xml:space="preserve">VISTO </w:t>
      </w:r>
      <w:r w:rsidRPr="00E71317">
        <w:rPr>
          <w:rFonts w:ascii="Verdana" w:hAnsi="Verdana"/>
          <w:color w:val="000000"/>
          <w:sz w:val="20"/>
          <w:szCs w:val="20"/>
          <w:shd w:val="clear" w:color="auto" w:fill="FFFFFF"/>
        </w:rPr>
        <w:t>l’Art.</w:t>
      </w:r>
      <w:r w:rsidRPr="00E71317">
        <w:rPr>
          <w:rStyle w:val="StrongEmphasis"/>
          <w:rFonts w:ascii="Verdana" w:eastAsiaTheme="majorEastAsia" w:hAnsi="Verdana"/>
          <w:color w:val="000000"/>
          <w:sz w:val="20"/>
          <w:szCs w:val="20"/>
          <w:shd w:val="clear" w:color="auto" w:fill="FFFFFF"/>
        </w:rPr>
        <w:t xml:space="preserve"> </w:t>
      </w:r>
      <w:r w:rsidRPr="00E71317">
        <w:rPr>
          <w:rFonts w:ascii="Verdana" w:hAnsi="Verdana"/>
          <w:color w:val="000000"/>
          <w:sz w:val="20"/>
          <w:szCs w:val="20"/>
          <w:shd w:val="clear" w:color="auto" w:fill="FFFFFF"/>
        </w:rPr>
        <w:t xml:space="preserve">15, comma 1, </w:t>
      </w:r>
      <w:proofErr w:type="gramStart"/>
      <w:r w:rsidRPr="00E71317">
        <w:rPr>
          <w:rFonts w:ascii="Verdana" w:hAnsi="Verdana"/>
          <w:color w:val="000000"/>
          <w:sz w:val="20"/>
          <w:szCs w:val="20"/>
          <w:shd w:val="clear" w:color="auto" w:fill="FFFFFF"/>
        </w:rPr>
        <w:t>del</w:t>
      </w:r>
      <w:proofErr w:type="gramEnd"/>
      <w:r w:rsidRPr="00E71317">
        <w:rPr>
          <w:rFonts w:ascii="Verdana" w:hAnsi="Verdana"/>
          <w:color w:val="000000"/>
          <w:sz w:val="20"/>
          <w:szCs w:val="20"/>
          <w:shd w:val="clear" w:color="auto" w:fill="FFFFFF"/>
        </w:rPr>
        <w:t xml:space="preserve"> D.Lgs. 36/2023 il quale prevede l’individuazione di un responsabile unico del progetto (RUP) per ogni singola procedura di affidamento;</w:t>
      </w:r>
    </w:p>
    <w:p w:rsidR="00CB2FE3" w:rsidRPr="00E71317" w:rsidRDefault="00CB2FE3" w:rsidP="00CB2FE3">
      <w:pPr>
        <w:pStyle w:val="Corpotesto"/>
        <w:jc w:val="both"/>
        <w:rPr>
          <w:rFonts w:ascii="Verdana" w:hAnsi="Verdana"/>
          <w:sz w:val="20"/>
          <w:szCs w:val="20"/>
        </w:rPr>
      </w:pPr>
      <w:r w:rsidRPr="00E71317">
        <w:rPr>
          <w:rStyle w:val="StrongEmphasis"/>
          <w:rFonts w:ascii="Verdana" w:eastAsiaTheme="majorEastAsia" w:hAnsi="Verdana"/>
          <w:color w:val="000000"/>
          <w:sz w:val="20"/>
          <w:szCs w:val="20"/>
          <w:shd w:val="clear" w:color="auto" w:fill="FFFFFF"/>
        </w:rPr>
        <w:t>VISTO</w:t>
      </w:r>
      <w:r w:rsidRPr="00E71317">
        <w:rPr>
          <w:rFonts w:ascii="Verdana" w:hAnsi="Verdana"/>
          <w:color w:val="000000"/>
          <w:sz w:val="20"/>
          <w:szCs w:val="20"/>
          <w:shd w:val="clear" w:color="auto" w:fill="FFFFFF"/>
        </w:rPr>
        <w:t xml:space="preserve"> l’Allegato I.2 al D.Lgs. 36/2023 recante “Attività </w:t>
      </w:r>
      <w:proofErr w:type="gramStart"/>
      <w:r w:rsidRPr="00E71317">
        <w:rPr>
          <w:rFonts w:ascii="Verdana" w:hAnsi="Verdana"/>
          <w:color w:val="000000"/>
          <w:sz w:val="20"/>
          <w:szCs w:val="20"/>
          <w:shd w:val="clear" w:color="auto" w:fill="FFFFFF"/>
        </w:rPr>
        <w:t>del</w:t>
      </w:r>
      <w:proofErr w:type="gramEnd"/>
      <w:r w:rsidRPr="00E71317">
        <w:rPr>
          <w:rFonts w:ascii="Verdana" w:hAnsi="Verdana"/>
          <w:color w:val="000000"/>
          <w:sz w:val="20"/>
          <w:szCs w:val="20"/>
          <w:shd w:val="clear" w:color="auto" w:fill="FFFFFF"/>
        </w:rPr>
        <w:t xml:space="preserve"> Rup”;</w:t>
      </w:r>
    </w:p>
    <w:p w:rsidR="00CB2FE3" w:rsidRPr="00E71317" w:rsidRDefault="00CB2FE3" w:rsidP="00CB2FE3">
      <w:pPr>
        <w:pStyle w:val="Corpotesto"/>
        <w:jc w:val="both"/>
        <w:rPr>
          <w:rStyle w:val="StrongEmphasis"/>
          <w:rFonts w:ascii="Verdana" w:eastAsiaTheme="majorEastAsia" w:hAnsi="Verdana"/>
          <w:b w:val="0"/>
          <w:bCs w:val="0"/>
          <w:sz w:val="20"/>
          <w:szCs w:val="20"/>
        </w:rPr>
      </w:pPr>
      <w:bookmarkStart w:id="71" w:name="parent_element19a5008ee73708"/>
      <w:bookmarkStart w:id="72" w:name="preview_cont8168ce9cdb969"/>
      <w:bookmarkEnd w:id="71"/>
      <w:bookmarkEnd w:id="72"/>
      <w:r w:rsidRPr="00E71317">
        <w:rPr>
          <w:rStyle w:val="StrongEmphasis"/>
          <w:rFonts w:ascii="Verdana" w:eastAsiaTheme="majorEastAsia" w:hAnsi="Verdana"/>
          <w:sz w:val="20"/>
          <w:szCs w:val="20"/>
          <w:shd w:val="clear" w:color="auto" w:fill="FFFFFF"/>
        </w:rPr>
        <w:t xml:space="preserve">DATO ATTO </w:t>
      </w:r>
      <w:r w:rsidRPr="00E71317">
        <w:rPr>
          <w:rFonts w:ascii="Verdana" w:hAnsi="Verdana"/>
          <w:color w:val="000000"/>
          <w:sz w:val="20"/>
          <w:szCs w:val="20"/>
          <w:shd w:val="clear" w:color="auto" w:fill="FFFFFF"/>
        </w:rPr>
        <w:t>della necessità d</w:t>
      </w:r>
      <w:bookmarkStart w:id="73" w:name="x_682218675328843777"/>
      <w:bookmarkStart w:id="74" w:name="parent_element32053865b057e"/>
      <w:bookmarkStart w:id="75" w:name="preview_cont2fe6bd56f4b24"/>
      <w:bookmarkEnd w:id="73"/>
      <w:bookmarkEnd w:id="74"/>
      <w:bookmarkEnd w:id="75"/>
      <w:r w:rsidR="00D20999" w:rsidRPr="00E71317">
        <w:rPr>
          <w:rFonts w:ascii="Verdana" w:hAnsi="Verdana"/>
          <w:color w:val="000000"/>
          <w:sz w:val="20"/>
          <w:szCs w:val="20"/>
          <w:shd w:val="clear" w:color="auto" w:fill="FFFFFF"/>
        </w:rPr>
        <w:t xml:space="preserve">a parte dell’istituto di acquistare 6 Notebook </w:t>
      </w:r>
      <w:r w:rsidR="008D75F5" w:rsidRPr="00E71317">
        <w:rPr>
          <w:rFonts w:ascii="Verdana" w:hAnsi="Verdana"/>
          <w:color w:val="000000"/>
          <w:sz w:val="20"/>
          <w:szCs w:val="20"/>
          <w:shd w:val="clear" w:color="auto" w:fill="FFFFFF"/>
        </w:rPr>
        <w:t xml:space="preserve">e materiale </w:t>
      </w:r>
      <w:r w:rsidR="00D20999" w:rsidRPr="00E71317">
        <w:rPr>
          <w:rFonts w:ascii="Verdana" w:hAnsi="Verdana"/>
          <w:color w:val="000000"/>
          <w:sz w:val="20"/>
          <w:szCs w:val="20"/>
          <w:shd w:val="clear" w:color="auto" w:fill="FFFFFF"/>
        </w:rPr>
        <w:t>Stem</w:t>
      </w:r>
      <w:proofErr w:type="gramStart"/>
      <w:r w:rsidR="00D20999" w:rsidRPr="00E71317">
        <w:rPr>
          <w:rFonts w:ascii="Verdana" w:hAnsi="Verdana"/>
          <w:color w:val="000000"/>
          <w:sz w:val="20"/>
          <w:szCs w:val="20"/>
          <w:shd w:val="clear" w:color="auto" w:fill="FFFFFF"/>
        </w:rPr>
        <w:t>;</w:t>
      </w:r>
      <w:proofErr w:type="gramEnd"/>
    </w:p>
    <w:p w:rsidR="00CB2FE3" w:rsidRPr="00E71317" w:rsidRDefault="00CB2FE3" w:rsidP="00CB2FE3">
      <w:pPr>
        <w:pStyle w:val="Corpotesto"/>
        <w:jc w:val="both"/>
        <w:rPr>
          <w:rFonts w:ascii="Verdana" w:eastAsiaTheme="majorEastAsia" w:hAnsi="Verdana"/>
          <w:sz w:val="20"/>
          <w:szCs w:val="20"/>
        </w:rPr>
      </w:pPr>
      <w:r w:rsidRPr="00E71317">
        <w:rPr>
          <w:rStyle w:val="StrongEmphasis"/>
          <w:rFonts w:ascii="Verdana" w:eastAsiaTheme="majorEastAsia" w:hAnsi="Verdana"/>
          <w:color w:val="000000"/>
          <w:sz w:val="20"/>
          <w:szCs w:val="20"/>
          <w:shd w:val="clear" w:color="auto" w:fill="FFFFFF"/>
        </w:rPr>
        <w:t>CONSIDERATO</w:t>
      </w:r>
      <w:r w:rsidRPr="00E71317">
        <w:rPr>
          <w:rFonts w:ascii="Verdana" w:hAnsi="Verdana"/>
          <w:color w:val="000000"/>
          <w:sz w:val="20"/>
          <w:szCs w:val="20"/>
          <w:shd w:val="clear" w:color="auto" w:fill="FFFFFF"/>
        </w:rPr>
        <w:t xml:space="preserve"> </w:t>
      </w:r>
      <w:bookmarkStart w:id="76" w:name="x_710757059346759681"/>
      <w:bookmarkEnd w:id="76"/>
      <w:r w:rsidRPr="00E71317">
        <w:rPr>
          <w:rFonts w:ascii="Verdana" w:hAnsi="Verdana"/>
          <w:color w:val="000000"/>
          <w:sz w:val="20"/>
          <w:szCs w:val="20"/>
          <w:shd w:val="clear" w:color="auto" w:fill="FFFFFF"/>
        </w:rPr>
        <w:t xml:space="preserve">che l’affidamento in oggetto è finalizzato alla realizzazione di attività previste </w:t>
      </w:r>
      <w:r w:rsidR="0080356E" w:rsidRPr="00E71317">
        <w:rPr>
          <w:rFonts w:ascii="Verdana" w:hAnsi="Verdana"/>
          <w:color w:val="000000"/>
          <w:sz w:val="20"/>
          <w:szCs w:val="20"/>
          <w:shd w:val="clear" w:color="auto" w:fill="FFFFFF"/>
        </w:rPr>
        <w:t xml:space="preserve">dall’attività A.3.11 – Spazi e strumenti digitali per le stem, avviso Prot.n. 10812 </w:t>
      </w:r>
      <w:proofErr w:type="gramStart"/>
      <w:r w:rsidR="0080356E" w:rsidRPr="00E71317">
        <w:rPr>
          <w:rFonts w:ascii="Verdana" w:hAnsi="Verdana"/>
          <w:color w:val="000000"/>
          <w:sz w:val="20"/>
          <w:szCs w:val="20"/>
          <w:shd w:val="clear" w:color="auto" w:fill="FFFFFF"/>
        </w:rPr>
        <w:t>del</w:t>
      </w:r>
      <w:proofErr w:type="gramEnd"/>
      <w:r w:rsidR="0080356E" w:rsidRPr="00E71317">
        <w:rPr>
          <w:rFonts w:ascii="Verdana" w:hAnsi="Verdana"/>
          <w:color w:val="000000"/>
          <w:sz w:val="20"/>
          <w:szCs w:val="20"/>
          <w:shd w:val="clear" w:color="auto" w:fill="FFFFFF"/>
        </w:rPr>
        <w:t xml:space="preserve"> </w:t>
      </w:r>
      <w:r w:rsidR="0080356E" w:rsidRPr="00E71317">
        <w:rPr>
          <w:rFonts w:ascii="Verdana" w:hAnsi="Verdana"/>
          <w:color w:val="000000"/>
          <w:sz w:val="20"/>
          <w:szCs w:val="20"/>
          <w:shd w:val="clear" w:color="auto" w:fill="FFFFFF"/>
        </w:rPr>
        <w:lastRenderedPageBreak/>
        <w:t>13 maggio 2021;</w:t>
      </w:r>
    </w:p>
    <w:p w:rsidR="00CB2FE3" w:rsidRPr="00E71317" w:rsidRDefault="00CB2FE3" w:rsidP="00CB2FE3">
      <w:pPr>
        <w:pStyle w:val="Corpotesto"/>
        <w:jc w:val="both"/>
        <w:rPr>
          <w:rFonts w:ascii="Verdana" w:hAnsi="Verdana"/>
          <w:sz w:val="20"/>
          <w:szCs w:val="20"/>
        </w:rPr>
      </w:pPr>
      <w:bookmarkStart w:id="77" w:name="head16canvasize"/>
      <w:bookmarkStart w:id="78" w:name="parent_elementcae5d307532868"/>
      <w:bookmarkStart w:id="79" w:name="preview_contc7cb743395ad88"/>
      <w:bookmarkEnd w:id="77"/>
      <w:bookmarkEnd w:id="78"/>
      <w:bookmarkEnd w:id="79"/>
      <w:r w:rsidRPr="00E71317">
        <w:rPr>
          <w:rStyle w:val="StrongEmphasis"/>
          <w:rFonts w:ascii="Verdana" w:eastAsiaTheme="majorEastAsia" w:hAnsi="Verdana"/>
          <w:sz w:val="20"/>
          <w:szCs w:val="20"/>
          <w:shd w:val="clear" w:color="auto" w:fill="FFFFFF"/>
        </w:rPr>
        <w:t>PRESO ATTO</w:t>
      </w:r>
      <w:r w:rsidRPr="00E71317">
        <w:rPr>
          <w:rFonts w:ascii="Verdana" w:hAnsi="Verdana"/>
          <w:sz w:val="20"/>
          <w:szCs w:val="20"/>
          <w:shd w:val="clear" w:color="auto" w:fill="FFFFFF"/>
        </w:rPr>
        <w:t xml:space="preserve"> che è </w:t>
      </w:r>
      <w:r w:rsidR="00E71317" w:rsidRPr="00E71317">
        <w:rPr>
          <w:rFonts w:ascii="Verdana" w:hAnsi="Verdana"/>
          <w:sz w:val="20"/>
          <w:szCs w:val="20"/>
          <w:shd w:val="clear" w:color="auto" w:fill="FFFFFF"/>
        </w:rPr>
        <w:t xml:space="preserve">necessario procedure alla nomina </w:t>
      </w:r>
      <w:proofErr w:type="gramStart"/>
      <w:r w:rsidR="00E71317" w:rsidRPr="00E71317">
        <w:rPr>
          <w:rFonts w:ascii="Verdana" w:hAnsi="Verdana"/>
          <w:sz w:val="20"/>
          <w:szCs w:val="20"/>
          <w:shd w:val="clear" w:color="auto" w:fill="FFFFFF"/>
        </w:rPr>
        <w:t>del</w:t>
      </w:r>
      <w:proofErr w:type="gramEnd"/>
      <w:r w:rsidR="00E71317" w:rsidRPr="00E71317">
        <w:rPr>
          <w:rFonts w:ascii="Verdana" w:hAnsi="Verdana"/>
          <w:sz w:val="20"/>
          <w:szCs w:val="20"/>
          <w:shd w:val="clear" w:color="auto" w:fill="FFFFFF"/>
        </w:rPr>
        <w:t xml:space="preserve"> </w:t>
      </w:r>
      <w:r w:rsidRPr="00E71317">
        <w:rPr>
          <w:rFonts w:ascii="Verdana" w:hAnsi="Verdana"/>
          <w:sz w:val="20"/>
          <w:szCs w:val="20"/>
          <w:shd w:val="clear" w:color="auto" w:fill="FFFFFF"/>
        </w:rPr>
        <w:t>RUP</w:t>
      </w:r>
      <w:r w:rsidR="00E71317" w:rsidRPr="00E71317">
        <w:rPr>
          <w:rFonts w:ascii="Verdana" w:hAnsi="Verdana"/>
          <w:sz w:val="20"/>
          <w:szCs w:val="20"/>
          <w:shd w:val="clear" w:color="auto" w:fill="FFFFFF"/>
        </w:rPr>
        <w:t xml:space="preserve"> nella figura de</w:t>
      </w:r>
      <w:r w:rsidRPr="00E71317">
        <w:rPr>
          <w:rFonts w:ascii="Verdana" w:hAnsi="Verdana"/>
          <w:sz w:val="20"/>
          <w:szCs w:val="20"/>
          <w:shd w:val="clear" w:color="auto" w:fill="FFFFFF"/>
        </w:rPr>
        <w:t xml:space="preserve">l Dirigente Scolastico </w:t>
      </w:r>
      <w:bookmarkStart w:id="80" w:name="x_682218674998706177"/>
      <w:bookmarkEnd w:id="80"/>
      <w:r w:rsidRPr="00E71317">
        <w:rPr>
          <w:rFonts w:ascii="Verdana" w:hAnsi="Verdana"/>
          <w:sz w:val="20"/>
          <w:szCs w:val="20"/>
          <w:shd w:val="clear" w:color="auto" w:fill="FFFFFF"/>
        </w:rPr>
        <w:t>prof.ssa Manuela Scotaccia;</w:t>
      </w:r>
    </w:p>
    <w:p w:rsidR="00CB2FE3" w:rsidRPr="00E71317" w:rsidRDefault="00CB2FE3" w:rsidP="00CB2FE3">
      <w:pPr>
        <w:pStyle w:val="Corpotesto"/>
        <w:jc w:val="both"/>
        <w:rPr>
          <w:rFonts w:ascii="Verdana" w:hAnsi="Verdana"/>
          <w:sz w:val="20"/>
          <w:szCs w:val="20"/>
        </w:rPr>
      </w:pPr>
      <w:bookmarkStart w:id="81" w:name="head54canvasize"/>
      <w:bookmarkStart w:id="82" w:name="parent_elementf45c3da0ba013"/>
      <w:bookmarkStart w:id="83" w:name="preview_cont62a8ff7d9ddef8"/>
      <w:bookmarkEnd w:id="81"/>
      <w:bookmarkEnd w:id="82"/>
      <w:bookmarkEnd w:id="83"/>
      <w:r w:rsidRPr="00E71317">
        <w:rPr>
          <w:rStyle w:val="StrongEmphasis"/>
          <w:rFonts w:ascii="Verdana" w:eastAsiaTheme="majorEastAsia" w:hAnsi="Verdana"/>
          <w:sz w:val="20"/>
          <w:szCs w:val="20"/>
          <w:shd w:val="clear" w:color="auto" w:fill="FFFFFF"/>
        </w:rPr>
        <w:t xml:space="preserve">VISTO </w:t>
      </w:r>
      <w:r w:rsidRPr="00E71317">
        <w:rPr>
          <w:rFonts w:ascii="Verdana" w:hAnsi="Verdana"/>
          <w:color w:val="000000"/>
          <w:sz w:val="20"/>
          <w:szCs w:val="20"/>
          <w:shd w:val="clear" w:color="auto" w:fill="FFFFFF"/>
        </w:rPr>
        <w:t xml:space="preserve">l’art. 6-bis </w:t>
      </w:r>
      <w:proofErr w:type="gramStart"/>
      <w:r w:rsidRPr="00E71317">
        <w:rPr>
          <w:rFonts w:ascii="Verdana" w:hAnsi="Verdana"/>
          <w:color w:val="000000"/>
          <w:sz w:val="20"/>
          <w:szCs w:val="20"/>
          <w:shd w:val="clear" w:color="auto" w:fill="FFFFFF"/>
        </w:rPr>
        <w:t>della</w:t>
      </w:r>
      <w:proofErr w:type="gramEnd"/>
      <w:r w:rsidRPr="00E71317">
        <w:rPr>
          <w:rFonts w:ascii="Verdana" w:hAnsi="Verdana"/>
          <w:color w:val="000000"/>
          <w:sz w:val="20"/>
          <w:szCs w:val="20"/>
          <w:shd w:val="clear" w:color="auto" w:fill="FFFFFF"/>
        </w:rPr>
        <w:t xml:space="preserve">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p w:rsidR="00CB2FE3" w:rsidRPr="00E71317" w:rsidRDefault="00CB2FE3" w:rsidP="00CB2FE3">
      <w:pPr>
        <w:pStyle w:val="Corpotesto"/>
        <w:jc w:val="both"/>
        <w:rPr>
          <w:rFonts w:ascii="Verdana" w:hAnsi="Verdana"/>
          <w:sz w:val="20"/>
          <w:szCs w:val="20"/>
        </w:rPr>
      </w:pPr>
      <w:bookmarkStart w:id="84" w:name="parent_elementdf2363c9989328"/>
      <w:bookmarkStart w:id="85" w:name="preview_cont0d575f0c8f31a"/>
      <w:bookmarkEnd w:id="84"/>
      <w:bookmarkEnd w:id="85"/>
      <w:r w:rsidRPr="00E71317">
        <w:rPr>
          <w:rStyle w:val="StrongEmphasis"/>
          <w:rFonts w:ascii="Verdana" w:eastAsiaTheme="majorEastAsia" w:hAnsi="Verdana"/>
          <w:color w:val="000000"/>
          <w:sz w:val="20"/>
          <w:szCs w:val="20"/>
          <w:shd w:val="clear" w:color="auto" w:fill="FFFFFF"/>
        </w:rPr>
        <w:t xml:space="preserve">VISTO </w:t>
      </w:r>
      <w:r w:rsidRPr="00E71317">
        <w:rPr>
          <w:rFonts w:ascii="Verdana" w:hAnsi="Verdana"/>
          <w:color w:val="000000"/>
          <w:sz w:val="20"/>
          <w:szCs w:val="20"/>
          <w:shd w:val="clear" w:color="auto" w:fill="FFFFFF"/>
        </w:rPr>
        <w:t>altresì l’art. 16 del D.Lgs. 36/2023 che disciplina l’ ambito di applicazione e la gestione dei “conflitti di interessi”;</w:t>
      </w:r>
    </w:p>
    <w:p w:rsidR="00CB2FE3" w:rsidRPr="00E71317" w:rsidRDefault="00CB2FE3" w:rsidP="00CB2FE3">
      <w:pPr>
        <w:pStyle w:val="Corpotesto"/>
        <w:jc w:val="both"/>
        <w:rPr>
          <w:rFonts w:ascii="Verdana" w:hAnsi="Verdana"/>
          <w:sz w:val="20"/>
          <w:szCs w:val="20"/>
        </w:rPr>
      </w:pPr>
      <w:bookmarkStart w:id="86" w:name="parent_elementd70683e0f74f1"/>
      <w:bookmarkStart w:id="87" w:name="preview_contebfc035ba1bae"/>
      <w:bookmarkEnd w:id="86"/>
      <w:bookmarkEnd w:id="87"/>
      <w:r w:rsidRPr="00E71317">
        <w:rPr>
          <w:rStyle w:val="StrongEmphasis"/>
          <w:rFonts w:ascii="Verdana" w:eastAsiaTheme="majorEastAsia" w:hAnsi="Verdana"/>
          <w:color w:val="000000"/>
          <w:sz w:val="20"/>
          <w:szCs w:val="20"/>
          <w:shd w:val="clear" w:color="auto" w:fill="FFFFFF"/>
        </w:rPr>
        <w:t xml:space="preserve">CONSIDERATO </w:t>
      </w:r>
      <w:r w:rsidRPr="00E71317">
        <w:rPr>
          <w:rFonts w:ascii="Verdana" w:hAnsi="Verdana"/>
          <w:color w:val="000000"/>
          <w:sz w:val="20"/>
          <w:szCs w:val="20"/>
          <w:shd w:val="clear" w:color="auto" w:fill="FFFFFF"/>
        </w:rPr>
        <w:t xml:space="preserve">di prevedere una durata contrattuale pari a </w:t>
      </w:r>
      <w:bookmarkStart w:id="88" w:name="x_682218675659309057"/>
      <w:bookmarkEnd w:id="88"/>
      <w:r w:rsidRPr="00E71317">
        <w:rPr>
          <w:rFonts w:ascii="Verdana" w:hAnsi="Verdana"/>
          <w:sz w:val="20"/>
          <w:szCs w:val="20"/>
          <w:shd w:val="clear" w:color="auto" w:fill="FFFFFF"/>
        </w:rPr>
        <w:t>0</w:t>
      </w:r>
      <w:r w:rsidRPr="00E71317">
        <w:rPr>
          <w:rFonts w:ascii="Verdana" w:hAnsi="Verdana"/>
          <w:color w:val="000000"/>
          <w:sz w:val="20"/>
          <w:szCs w:val="20"/>
          <w:shd w:val="clear" w:color="auto" w:fill="FFFFFF"/>
        </w:rPr>
        <w:t xml:space="preserve"> mesi;</w:t>
      </w:r>
    </w:p>
    <w:p w:rsidR="00CB2FE3" w:rsidRPr="00E71317" w:rsidRDefault="00CB2FE3" w:rsidP="00CB2FE3">
      <w:pPr>
        <w:pStyle w:val="Corpotesto"/>
        <w:jc w:val="both"/>
        <w:rPr>
          <w:rFonts w:ascii="Verdana" w:hAnsi="Verdana"/>
          <w:sz w:val="20"/>
          <w:szCs w:val="20"/>
        </w:rPr>
      </w:pPr>
      <w:bookmarkStart w:id="89" w:name="parent_elemente0690b96324a78"/>
      <w:bookmarkStart w:id="90" w:name="preview_cont76a076720e905"/>
      <w:bookmarkEnd w:id="89"/>
      <w:bookmarkEnd w:id="90"/>
      <w:r w:rsidRPr="00E71317">
        <w:rPr>
          <w:rStyle w:val="StrongEmphasis"/>
          <w:rFonts w:ascii="Verdana" w:eastAsiaTheme="majorEastAsia" w:hAnsi="Verdana"/>
          <w:color w:val="000000"/>
          <w:sz w:val="20"/>
          <w:szCs w:val="20"/>
          <w:shd w:val="clear" w:color="auto" w:fill="FFFFFF"/>
        </w:rPr>
        <w:t xml:space="preserve">CONSIDERATO </w:t>
      </w:r>
      <w:r w:rsidRPr="00E71317">
        <w:rPr>
          <w:rFonts w:ascii="Verdana" w:hAnsi="Verdana"/>
          <w:color w:val="000000"/>
          <w:sz w:val="20"/>
          <w:szCs w:val="20"/>
          <w:shd w:val="clear" w:color="auto" w:fill="FFFFFF"/>
        </w:rPr>
        <w:t>che gli oneri di sicurezza per l’eliminazione dei rischi da interferenza, non soggetti a ribasso, sono pari a 0</w:t>
      </w:r>
      <w:proofErr w:type="gramStart"/>
      <w:r w:rsidRPr="00E71317">
        <w:rPr>
          <w:rFonts w:ascii="Verdana" w:hAnsi="Verdana"/>
          <w:color w:val="000000"/>
          <w:sz w:val="20"/>
          <w:szCs w:val="20"/>
          <w:shd w:val="clear" w:color="auto" w:fill="FFFFFF"/>
        </w:rPr>
        <w:t>,00</w:t>
      </w:r>
      <w:proofErr w:type="gramEnd"/>
      <w:r w:rsidRPr="00E71317">
        <w:rPr>
          <w:rFonts w:ascii="Verdana" w:hAnsi="Verdana"/>
          <w:color w:val="000000"/>
          <w:sz w:val="20"/>
          <w:szCs w:val="20"/>
          <w:shd w:val="clear" w:color="auto" w:fill="FFFFFF"/>
        </w:rPr>
        <w:t xml:space="preserve"> € (euro zero,00), trattandosi d</w:t>
      </w:r>
      <w:bookmarkStart w:id="91" w:name="x_713871780762517505"/>
      <w:bookmarkEnd w:id="91"/>
      <w:r w:rsidRPr="00E71317">
        <w:rPr>
          <w:rFonts w:ascii="Verdana" w:hAnsi="Verdana"/>
          <w:color w:val="000000"/>
          <w:sz w:val="20"/>
          <w:szCs w:val="20"/>
          <w:shd w:val="clear" w:color="auto" w:fill="FFFFFF"/>
        </w:rPr>
        <w:t>i un intervento tecnico;</w:t>
      </w:r>
    </w:p>
    <w:p w:rsidR="00CB2FE3" w:rsidRPr="00E71317" w:rsidRDefault="00CB2FE3" w:rsidP="00CB2FE3">
      <w:pPr>
        <w:pStyle w:val="Corpotesto"/>
        <w:jc w:val="both"/>
        <w:rPr>
          <w:rFonts w:ascii="Verdana" w:hAnsi="Verdana"/>
          <w:sz w:val="20"/>
          <w:szCs w:val="20"/>
        </w:rPr>
      </w:pPr>
      <w:bookmarkStart w:id="92" w:name="parent_elementda946104be1fa8"/>
      <w:bookmarkStart w:id="93" w:name="preview_cont339a2249370a58"/>
      <w:bookmarkEnd w:id="92"/>
      <w:bookmarkEnd w:id="93"/>
      <w:proofErr w:type="gramStart"/>
      <w:r w:rsidRPr="00E71317">
        <w:rPr>
          <w:rStyle w:val="StrongEmphasis"/>
          <w:rFonts w:ascii="Verdana" w:eastAsiaTheme="majorEastAsia" w:hAnsi="Verdana"/>
          <w:color w:val="000000"/>
          <w:sz w:val="20"/>
          <w:szCs w:val="20"/>
          <w:shd w:val="clear" w:color="auto" w:fill="FFFFFF"/>
        </w:rPr>
        <w:t>DATO ATTO</w:t>
      </w:r>
      <w:r w:rsidRPr="00E71317">
        <w:rPr>
          <w:rFonts w:ascii="Verdana" w:hAnsi="Verdana"/>
          <w:color w:val="000000"/>
          <w:sz w:val="20"/>
          <w:szCs w:val="20"/>
          <w:shd w:val="clear" w:color="auto" w:fill="FFFFFF"/>
        </w:rPr>
        <w:t xml:space="preserve"> che per selezionare gli Operatori Economici si è tenuto conto conto della qualità dei potenziali prodotti e servizi che questi ultimi possono offrire e di eventuale motivato interesse a collaborare con l’Istituzione Scolastica effettuando una indagine preliminare di mercato attraverso l’analisi dei siti web, delle pregresse esperienze dell’amministrazione riguardo all’affidabilità dei fornitori in termini di qualità del servizio e rispetto dei termini di consegna, ritenuti questi ultimi requisiti di particolare importanza;</w:t>
      </w:r>
      <w:proofErr w:type="gramEnd"/>
    </w:p>
    <w:p w:rsidR="00CB2FE3" w:rsidRPr="00E71317" w:rsidRDefault="00CB2FE3" w:rsidP="00CB2FE3">
      <w:pPr>
        <w:pStyle w:val="Corpotesto"/>
        <w:jc w:val="both"/>
        <w:rPr>
          <w:rFonts w:ascii="Verdana" w:hAnsi="Verdana"/>
          <w:i/>
          <w:sz w:val="20"/>
          <w:szCs w:val="20"/>
        </w:rPr>
      </w:pPr>
      <w:bookmarkStart w:id="94" w:name="head57canvasize"/>
      <w:bookmarkStart w:id="95" w:name="parent_elementb130c2bbfa7688"/>
      <w:bookmarkStart w:id="96" w:name="preview_contdafcebc00eca08"/>
      <w:bookmarkEnd w:id="94"/>
      <w:bookmarkEnd w:id="95"/>
      <w:bookmarkEnd w:id="96"/>
      <w:r w:rsidRPr="00E71317">
        <w:rPr>
          <w:rStyle w:val="StrongEmphasis"/>
          <w:rFonts w:ascii="Verdana" w:eastAsiaTheme="majorEastAsia" w:hAnsi="Verdana"/>
          <w:color w:val="000000"/>
          <w:sz w:val="20"/>
          <w:szCs w:val="20"/>
          <w:shd w:val="clear" w:color="auto" w:fill="FFFFFF"/>
        </w:rPr>
        <w:t>RILEVATO</w:t>
      </w:r>
      <w:r w:rsidRPr="00E71317">
        <w:rPr>
          <w:rStyle w:val="StrongEmphasis"/>
          <w:rFonts w:ascii="Verdana" w:eastAsiaTheme="majorEastAsia" w:hAnsi="Verdana"/>
          <w:sz w:val="20"/>
          <w:szCs w:val="20"/>
          <w:shd w:val="clear" w:color="auto" w:fill="FFFFFF"/>
        </w:rPr>
        <w:t xml:space="preserve"> </w:t>
      </w:r>
      <w:r w:rsidRPr="00E71317">
        <w:rPr>
          <w:rFonts w:ascii="Verdana" w:hAnsi="Verdana"/>
          <w:color w:val="000000"/>
          <w:sz w:val="20"/>
          <w:szCs w:val="20"/>
          <w:shd w:val="clear" w:color="auto" w:fill="FFFFFF"/>
        </w:rPr>
        <w:t xml:space="preserve">che l’importo </w:t>
      </w:r>
      <w:proofErr w:type="gramStart"/>
      <w:r w:rsidRPr="00E71317">
        <w:rPr>
          <w:rFonts w:ascii="Verdana" w:hAnsi="Verdana"/>
          <w:color w:val="000000"/>
          <w:sz w:val="20"/>
          <w:szCs w:val="20"/>
          <w:shd w:val="clear" w:color="auto" w:fill="FFFFFF"/>
        </w:rPr>
        <w:t>della</w:t>
      </w:r>
      <w:proofErr w:type="gramEnd"/>
      <w:r w:rsidRPr="00E71317">
        <w:rPr>
          <w:rFonts w:ascii="Verdana" w:hAnsi="Verdana"/>
          <w:color w:val="000000"/>
          <w:sz w:val="20"/>
          <w:szCs w:val="20"/>
          <w:shd w:val="clear" w:color="auto" w:fill="FFFFFF"/>
        </w:rPr>
        <w:t xml:space="preserve"> spesa rimane al di sotto di quello di competenza del Consiglio di Istituto, previsto dall’art. 45, comma 2, </w:t>
      </w:r>
      <w:proofErr w:type="gramStart"/>
      <w:r w:rsidRPr="00E71317">
        <w:rPr>
          <w:rFonts w:ascii="Verdana" w:hAnsi="Verdana"/>
          <w:i/>
          <w:color w:val="000000"/>
          <w:sz w:val="20"/>
          <w:szCs w:val="20"/>
          <w:shd w:val="clear" w:color="auto" w:fill="FFFFFF"/>
        </w:rPr>
        <w:t>lett</w:t>
      </w:r>
      <w:proofErr w:type="gramEnd"/>
      <w:r w:rsidRPr="00E71317">
        <w:rPr>
          <w:rFonts w:ascii="Verdana" w:hAnsi="Verdana"/>
          <w:color w:val="000000"/>
          <w:sz w:val="20"/>
          <w:szCs w:val="20"/>
          <w:shd w:val="clear" w:color="auto" w:fill="FFFFFF"/>
        </w:rPr>
        <w:t xml:space="preserve">. </w:t>
      </w:r>
      <w:proofErr w:type="gramStart"/>
      <w:r w:rsidRPr="00E71317">
        <w:rPr>
          <w:rFonts w:ascii="Verdana" w:hAnsi="Verdana"/>
          <w:color w:val="000000"/>
          <w:sz w:val="20"/>
          <w:szCs w:val="20"/>
          <w:shd w:val="clear" w:color="auto" w:fill="FFFFFF"/>
        </w:rPr>
        <w:t>a) del D.I. 129/2018, il quale prevede che</w:t>
      </w:r>
      <w:r w:rsidRPr="00E71317">
        <w:rPr>
          <w:rFonts w:ascii="Verdana" w:hAnsi="Verdana"/>
          <w:i/>
          <w:color w:val="000000"/>
          <w:sz w:val="20"/>
          <w:szCs w:val="20"/>
          <w:shd w:val="clear" w:color="auto" w:fill="FFFFFF"/>
        </w:rPr>
        <w:t xml:space="preserve"> «</w:t>
      </w:r>
      <w:r w:rsidRPr="00E71317">
        <w:rPr>
          <w:rStyle w:val="Enfasicorsivo"/>
          <w:rFonts w:ascii="Verdana" w:hAnsi="Verdana"/>
          <w:color w:val="000000"/>
          <w:sz w:val="20"/>
          <w:szCs w:val="20"/>
          <w:shd w:val="clear" w:color="auto" w:fill="FFFFFF"/>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E71317">
        <w:rPr>
          <w:rFonts w:ascii="Verdana" w:hAnsi="Verdana"/>
          <w:i/>
          <w:color w:val="000000"/>
          <w:sz w:val="20"/>
          <w:szCs w:val="20"/>
          <w:shd w:val="clear" w:color="auto" w:fill="FFFFFF"/>
        </w:rPr>
        <w:t>»;</w:t>
      </w:r>
      <w:proofErr w:type="gramEnd"/>
    </w:p>
    <w:p w:rsidR="00CE3CB5" w:rsidRDefault="00CB2FE3" w:rsidP="00CB2FE3">
      <w:pPr>
        <w:pStyle w:val="Corpotesto"/>
        <w:rPr>
          <w:rStyle w:val="Enfasicorsivo"/>
          <w:rFonts w:ascii="Verdana" w:hAnsi="Verdana"/>
          <w:color w:val="000000"/>
          <w:sz w:val="20"/>
          <w:szCs w:val="20"/>
          <w:shd w:val="clear" w:color="auto" w:fill="FFFFFF"/>
        </w:rPr>
      </w:pPr>
      <w:bookmarkStart w:id="97" w:name="head53canvasize"/>
      <w:bookmarkEnd w:id="97"/>
      <w:r w:rsidRPr="00E71317">
        <w:rPr>
          <w:rFonts w:ascii="Verdana" w:hAnsi="Verdana"/>
          <w:b/>
          <w:sz w:val="20"/>
          <w:szCs w:val="20"/>
        </w:rPr>
        <w:t xml:space="preserve">TENUTO CONTO </w:t>
      </w:r>
      <w:r w:rsidRPr="00E71317">
        <w:rPr>
          <w:rStyle w:val="Enfasicorsivo"/>
          <w:rFonts w:ascii="Verdana" w:hAnsi="Verdana"/>
          <w:color w:val="000000"/>
          <w:sz w:val="20"/>
          <w:szCs w:val="20"/>
          <w:shd w:val="clear" w:color="auto" w:fill="FFFFFF"/>
        </w:rPr>
        <w:t xml:space="preserve">che, </w:t>
      </w:r>
      <w:r w:rsidRPr="00E71317">
        <w:rPr>
          <w:rStyle w:val="Enfasicorsivo"/>
          <w:rFonts w:ascii="Verdana" w:hAnsi="Verdana"/>
          <w:color w:val="000000"/>
          <w:sz w:val="20"/>
          <w:szCs w:val="20"/>
        </w:rPr>
        <w:t xml:space="preserve">trattandosi di affidamento diretto, ai sensi dell'art. 1, comma 2, </w:t>
      </w:r>
      <w:proofErr w:type="gramStart"/>
      <w:r w:rsidRPr="00E71317">
        <w:rPr>
          <w:rStyle w:val="Enfasicorsivo"/>
          <w:rFonts w:ascii="Verdana" w:hAnsi="Verdana"/>
          <w:color w:val="000000"/>
          <w:sz w:val="20"/>
          <w:szCs w:val="20"/>
        </w:rPr>
        <w:t>lett</w:t>
      </w:r>
      <w:proofErr w:type="gramEnd"/>
      <w:r w:rsidRPr="00E71317">
        <w:rPr>
          <w:rStyle w:val="Enfasicorsivo"/>
          <w:rFonts w:ascii="Verdana" w:hAnsi="Verdana"/>
          <w:color w:val="000000"/>
          <w:sz w:val="20"/>
          <w:szCs w:val="20"/>
        </w:rPr>
        <w:t xml:space="preserve">. </w:t>
      </w:r>
      <w:proofErr w:type="gramStart"/>
      <w:r w:rsidRPr="00E71317">
        <w:rPr>
          <w:rStyle w:val="Enfasicorsivo"/>
          <w:rFonts w:ascii="Verdana" w:hAnsi="Verdana"/>
          <w:color w:val="000000"/>
          <w:sz w:val="20"/>
          <w:szCs w:val="20"/>
        </w:rPr>
        <w:t>a</w:t>
      </w:r>
      <w:proofErr w:type="gramEnd"/>
      <w:r w:rsidRPr="00E71317">
        <w:rPr>
          <w:rStyle w:val="Enfasicorsivo"/>
          <w:rFonts w:ascii="Verdana" w:hAnsi="Verdana"/>
          <w:color w:val="000000"/>
          <w:sz w:val="20"/>
          <w:szCs w:val="20"/>
        </w:rPr>
        <w:t xml:space="preserve">, della Legge 11 settembre 2020, n. 120 l’Istituto non intende richiedere ai sensi dell’art. 53, comma 1 </w:t>
      </w:r>
      <w:proofErr w:type="gramStart"/>
      <w:r w:rsidRPr="00E71317">
        <w:rPr>
          <w:rStyle w:val="Enfasicorsivo"/>
          <w:rFonts w:ascii="Verdana" w:hAnsi="Verdana"/>
          <w:color w:val="000000"/>
          <w:sz w:val="20"/>
          <w:szCs w:val="20"/>
        </w:rPr>
        <w:t>del</w:t>
      </w:r>
      <w:proofErr w:type="gramEnd"/>
      <w:r w:rsidRPr="00E71317">
        <w:rPr>
          <w:rStyle w:val="Enfasicorsivo"/>
          <w:rFonts w:ascii="Verdana" w:hAnsi="Verdana"/>
          <w:color w:val="000000"/>
          <w:sz w:val="20"/>
          <w:szCs w:val="20"/>
        </w:rPr>
        <w:t xml:space="preserve"> D.Lgs. 36/2023 la presentazione di una garanzia provvisoria di cui all’art. </w:t>
      </w:r>
      <w:proofErr w:type="gramStart"/>
      <w:r w:rsidRPr="00E71317">
        <w:rPr>
          <w:rStyle w:val="Enfasicorsivo"/>
          <w:rFonts w:ascii="Verdana" w:hAnsi="Verdana"/>
          <w:color w:val="000000"/>
          <w:sz w:val="20"/>
          <w:szCs w:val="20"/>
        </w:rPr>
        <w:t>106</w:t>
      </w:r>
      <w:proofErr w:type="gramEnd"/>
      <w:r w:rsidRPr="00E71317">
        <w:rPr>
          <w:rStyle w:val="Enfasicorsivo"/>
          <w:rFonts w:ascii="Verdana" w:hAnsi="Verdana"/>
          <w:color w:val="000000"/>
          <w:sz w:val="20"/>
          <w:szCs w:val="20"/>
        </w:rPr>
        <w:t>;</w:t>
      </w:r>
    </w:p>
    <w:p w:rsidR="00CB2FE3" w:rsidRPr="00E71317" w:rsidRDefault="00CB2FE3" w:rsidP="00CB2FE3">
      <w:pPr>
        <w:pStyle w:val="Corpotesto"/>
        <w:rPr>
          <w:rFonts w:ascii="Verdana" w:hAnsi="Verdana"/>
          <w:sz w:val="20"/>
          <w:szCs w:val="20"/>
        </w:rPr>
      </w:pPr>
      <w:r w:rsidRPr="00E71317">
        <w:rPr>
          <w:rStyle w:val="Enfasicorsivo"/>
          <w:rFonts w:ascii="Verdana" w:hAnsi="Verdana"/>
          <w:b/>
          <w:i w:val="0"/>
          <w:color w:val="000000"/>
          <w:sz w:val="20"/>
          <w:szCs w:val="20"/>
          <w:shd w:val="clear" w:color="auto" w:fill="FFFFFF"/>
        </w:rPr>
        <w:t xml:space="preserve">TENUTO CONTO </w:t>
      </w:r>
      <w:r w:rsidRPr="00E71317">
        <w:rPr>
          <w:rFonts w:ascii="Verdana" w:hAnsi="Verdana"/>
          <w:iCs/>
          <w:sz w:val="20"/>
          <w:szCs w:val="20"/>
        </w:rPr>
        <w:t>dell’estrema rapidità dell’appalto;</w:t>
      </w:r>
    </w:p>
    <w:p w:rsidR="00CE3CB5" w:rsidRDefault="00CB2FE3" w:rsidP="00CB2FE3">
      <w:pPr>
        <w:pStyle w:val="Corpotesto"/>
        <w:jc w:val="both"/>
        <w:rPr>
          <w:rFonts w:ascii="Verdana" w:hAnsi="Verdana"/>
          <w:iCs/>
          <w:sz w:val="20"/>
          <w:szCs w:val="20"/>
        </w:rPr>
      </w:pPr>
      <w:r w:rsidRPr="00E71317">
        <w:rPr>
          <w:rFonts w:ascii="Verdana" w:hAnsi="Verdana"/>
          <w:b/>
          <w:iCs/>
          <w:sz w:val="20"/>
          <w:szCs w:val="20"/>
        </w:rPr>
        <w:t>TENUTO CONTO</w:t>
      </w:r>
      <w:r w:rsidRPr="00E71317">
        <w:rPr>
          <w:rFonts w:ascii="Verdana" w:hAnsi="Verdana"/>
          <w:iCs/>
          <w:sz w:val="20"/>
          <w:szCs w:val="20"/>
        </w:rPr>
        <w:t xml:space="preserve"> della comprovata solidità e serietà d</w:t>
      </w:r>
      <w:r w:rsidR="00CE3CB5">
        <w:rPr>
          <w:rFonts w:ascii="Verdana" w:hAnsi="Verdana"/>
          <w:iCs/>
          <w:sz w:val="20"/>
          <w:szCs w:val="20"/>
        </w:rPr>
        <w:t>e</w:t>
      </w:r>
      <w:r w:rsidRPr="00E71317">
        <w:rPr>
          <w:rFonts w:ascii="Verdana" w:hAnsi="Verdana"/>
          <w:iCs/>
          <w:sz w:val="20"/>
          <w:szCs w:val="20"/>
        </w:rPr>
        <w:t>ll</w:t>
      </w:r>
      <w:r w:rsidR="00CE3CB5">
        <w:rPr>
          <w:rFonts w:ascii="Verdana" w:hAnsi="Verdana"/>
          <w:iCs/>
          <w:sz w:val="20"/>
          <w:szCs w:val="20"/>
        </w:rPr>
        <w:t>e</w:t>
      </w:r>
      <w:r w:rsidRPr="00E71317">
        <w:rPr>
          <w:rFonts w:ascii="Verdana" w:hAnsi="Verdana"/>
          <w:iCs/>
          <w:sz w:val="20"/>
          <w:szCs w:val="20"/>
        </w:rPr>
        <w:t xml:space="preserve"> di</w:t>
      </w:r>
      <w:r w:rsidR="003754A4" w:rsidRPr="00E71317">
        <w:rPr>
          <w:rFonts w:ascii="Verdana" w:hAnsi="Verdana"/>
          <w:iCs/>
          <w:sz w:val="20"/>
          <w:szCs w:val="20"/>
        </w:rPr>
        <w:t>t</w:t>
      </w:r>
      <w:r w:rsidR="00D20999" w:rsidRPr="00E71317">
        <w:rPr>
          <w:rFonts w:ascii="Verdana" w:hAnsi="Verdana"/>
          <w:iCs/>
          <w:sz w:val="20"/>
          <w:szCs w:val="20"/>
        </w:rPr>
        <w:t>t</w:t>
      </w:r>
      <w:r w:rsidR="00CE3CB5">
        <w:rPr>
          <w:rFonts w:ascii="Verdana" w:hAnsi="Verdana"/>
          <w:iCs/>
          <w:sz w:val="20"/>
          <w:szCs w:val="20"/>
        </w:rPr>
        <w:t>e</w:t>
      </w:r>
      <w:r w:rsidR="00D20999" w:rsidRPr="00E71317">
        <w:rPr>
          <w:rFonts w:ascii="Verdana" w:hAnsi="Verdana"/>
          <w:iCs/>
          <w:sz w:val="20"/>
          <w:szCs w:val="20"/>
        </w:rPr>
        <w:t xml:space="preserve"> appaltatric</w:t>
      </w:r>
      <w:r w:rsidR="00CE3CB5">
        <w:rPr>
          <w:rFonts w:ascii="Verdana" w:hAnsi="Verdana"/>
          <w:iCs/>
          <w:sz w:val="20"/>
          <w:szCs w:val="20"/>
        </w:rPr>
        <w:t>i:</w:t>
      </w:r>
    </w:p>
    <w:p w:rsidR="00CE3CB5" w:rsidRDefault="00D20999" w:rsidP="00CE3CB5">
      <w:pPr>
        <w:pStyle w:val="Corpotesto"/>
        <w:numPr>
          <w:ilvl w:val="0"/>
          <w:numId w:val="2"/>
        </w:numPr>
        <w:jc w:val="both"/>
        <w:rPr>
          <w:rFonts w:ascii="Verdana" w:hAnsi="Verdana"/>
          <w:iCs/>
          <w:sz w:val="20"/>
          <w:szCs w:val="20"/>
        </w:rPr>
      </w:pPr>
      <w:r w:rsidRPr="00E71317">
        <w:rPr>
          <w:rFonts w:ascii="Verdana" w:hAnsi="Verdana"/>
          <w:iCs/>
          <w:sz w:val="20"/>
          <w:szCs w:val="20"/>
        </w:rPr>
        <w:t xml:space="preserve"> Bleka Srl unipersonale Viale Piacenza, 35 – 43126 Parma (PR)</w:t>
      </w:r>
      <w:r w:rsidR="005F332A" w:rsidRPr="00E71317">
        <w:rPr>
          <w:rFonts w:ascii="Verdana" w:hAnsi="Verdana"/>
          <w:iCs/>
          <w:sz w:val="20"/>
          <w:szCs w:val="20"/>
        </w:rPr>
        <w:t xml:space="preserve"> P.IVA: </w:t>
      </w:r>
      <w:r w:rsidRPr="00E71317">
        <w:rPr>
          <w:rFonts w:ascii="Verdana" w:hAnsi="Verdana"/>
          <w:iCs/>
          <w:sz w:val="20"/>
          <w:szCs w:val="20"/>
        </w:rPr>
        <w:t>01499130332</w:t>
      </w:r>
    </w:p>
    <w:p w:rsidR="00CB2FE3" w:rsidRPr="00E71317" w:rsidRDefault="008D75F5" w:rsidP="00CE3CB5">
      <w:pPr>
        <w:pStyle w:val="Corpotesto"/>
        <w:numPr>
          <w:ilvl w:val="0"/>
          <w:numId w:val="2"/>
        </w:numPr>
        <w:jc w:val="both"/>
        <w:rPr>
          <w:rFonts w:ascii="Verdana" w:hAnsi="Verdana"/>
          <w:iCs/>
          <w:sz w:val="20"/>
          <w:szCs w:val="20"/>
        </w:rPr>
      </w:pPr>
      <w:r w:rsidRPr="00E71317">
        <w:rPr>
          <w:rFonts w:ascii="Verdana" w:hAnsi="Verdana"/>
          <w:iCs/>
          <w:sz w:val="20"/>
          <w:szCs w:val="20"/>
        </w:rPr>
        <w:t xml:space="preserve"> 2F Catania Via Vincenzo Giuffrida, 210 – 95128 Catania (CT);</w:t>
      </w:r>
    </w:p>
    <w:p w:rsidR="00CB2FE3" w:rsidRPr="00E71317" w:rsidRDefault="00CB2FE3" w:rsidP="00CB2FE3">
      <w:pPr>
        <w:pStyle w:val="Corpotesto"/>
        <w:jc w:val="both"/>
        <w:rPr>
          <w:rFonts w:ascii="Verdana" w:hAnsi="Verdana"/>
          <w:color w:val="000000"/>
          <w:sz w:val="20"/>
          <w:szCs w:val="20"/>
          <w:shd w:val="clear" w:color="auto" w:fill="FFFFFF"/>
        </w:rPr>
      </w:pPr>
      <w:r w:rsidRPr="00E71317">
        <w:rPr>
          <w:rFonts w:ascii="Verdana" w:hAnsi="Verdana"/>
          <w:b/>
          <w:bCs/>
          <w:sz w:val="20"/>
          <w:szCs w:val="20"/>
        </w:rPr>
        <w:t>CONSIDERATO</w:t>
      </w:r>
      <w:r w:rsidRPr="00E71317">
        <w:rPr>
          <w:rFonts w:ascii="Verdana" w:hAnsi="Verdana"/>
          <w:color w:val="000000"/>
          <w:sz w:val="20"/>
          <w:szCs w:val="20"/>
          <w:shd w:val="clear" w:color="auto" w:fill="FFFFFF"/>
        </w:rPr>
        <w:t xml:space="preserve"> che per </w:t>
      </w:r>
      <w:proofErr w:type="gramStart"/>
      <w:r w:rsidRPr="00E71317">
        <w:rPr>
          <w:rFonts w:ascii="Verdana" w:hAnsi="Verdana"/>
          <w:color w:val="000000"/>
          <w:sz w:val="20"/>
          <w:szCs w:val="20"/>
          <w:shd w:val="clear" w:color="auto" w:fill="FFFFFF"/>
        </w:rPr>
        <w:t>il</w:t>
      </w:r>
      <w:proofErr w:type="gramEnd"/>
      <w:r w:rsidRPr="00E71317">
        <w:rPr>
          <w:rFonts w:ascii="Verdana" w:hAnsi="Verdana"/>
          <w:color w:val="000000"/>
          <w:sz w:val="20"/>
          <w:szCs w:val="20"/>
          <w:shd w:val="clear" w:color="auto" w:fill="FFFFFF"/>
        </w:rPr>
        <w:t xml:space="preserve"> pagamento dell’appalto non sono previste anticipazioni né SAL (Stato avanzamento lavori), ma solo pagamento a collaudo completato e che, pertanto, codesta Amministrazione si ritiene sufficientemente garantita;</w:t>
      </w:r>
    </w:p>
    <w:p w:rsidR="00CB2FE3" w:rsidRPr="00E71317" w:rsidRDefault="00CB2FE3" w:rsidP="00CB2FE3">
      <w:pPr>
        <w:pStyle w:val="Corpotesto"/>
        <w:jc w:val="both"/>
        <w:rPr>
          <w:rFonts w:ascii="Verdana" w:hAnsi="Verdana"/>
          <w:color w:val="000000"/>
          <w:sz w:val="20"/>
          <w:szCs w:val="20"/>
          <w:shd w:val="clear" w:color="auto" w:fill="FFFFFF"/>
        </w:rPr>
      </w:pPr>
      <w:r w:rsidRPr="00E71317">
        <w:rPr>
          <w:rFonts w:ascii="Verdana" w:hAnsi="Verdana"/>
          <w:b/>
          <w:bCs/>
          <w:sz w:val="20"/>
          <w:szCs w:val="20"/>
        </w:rPr>
        <w:t>RITENUTO</w:t>
      </w:r>
      <w:r w:rsidRPr="00E71317">
        <w:rPr>
          <w:rFonts w:ascii="Verdana" w:hAnsi="Verdana"/>
          <w:color w:val="000000"/>
          <w:sz w:val="20"/>
          <w:szCs w:val="20"/>
          <w:shd w:val="clear" w:color="auto" w:fill="FFFFFF"/>
        </w:rPr>
        <w:t xml:space="preserve"> per i motivi su indicati di non richiedere la garanzia definitiva;</w:t>
      </w:r>
    </w:p>
    <w:p w:rsidR="00CB2FE3" w:rsidRPr="00E71317" w:rsidRDefault="00CB2FE3" w:rsidP="00CB2FE3">
      <w:pPr>
        <w:pStyle w:val="Corpotesto"/>
        <w:jc w:val="both"/>
        <w:rPr>
          <w:rFonts w:ascii="Verdana" w:hAnsi="Verdana"/>
          <w:color w:val="000000"/>
          <w:sz w:val="20"/>
          <w:szCs w:val="20"/>
          <w:shd w:val="clear" w:color="auto" w:fill="FFFFFF"/>
        </w:rPr>
      </w:pPr>
      <w:r w:rsidRPr="00E71317">
        <w:rPr>
          <w:rFonts w:ascii="Verdana" w:hAnsi="Verdana"/>
          <w:b/>
          <w:bCs/>
          <w:sz w:val="20"/>
          <w:szCs w:val="20"/>
        </w:rPr>
        <w:t xml:space="preserve">VISTO </w:t>
      </w:r>
      <w:r w:rsidRPr="00E71317">
        <w:rPr>
          <w:rFonts w:ascii="Verdana" w:hAnsi="Verdana"/>
          <w:color w:val="000000"/>
          <w:sz w:val="20"/>
          <w:szCs w:val="20"/>
          <w:shd w:val="clear" w:color="auto" w:fill="FFFFFF"/>
        </w:rPr>
        <w:t>l’art. 1, commi 65 e 67, della Legge 23 dicembre 2005, n. 266, in virtù del quale l’Istituto è tenuto ad acquisire il codice identificativo della gara (CIG);</w:t>
      </w:r>
    </w:p>
    <w:p w:rsidR="00CB2FE3" w:rsidRPr="00E71317" w:rsidRDefault="00CB2FE3" w:rsidP="00CB2FE3">
      <w:pPr>
        <w:pStyle w:val="Corpotesto"/>
        <w:jc w:val="both"/>
        <w:rPr>
          <w:rFonts w:ascii="Verdana" w:hAnsi="Verdana"/>
          <w:color w:val="000000"/>
          <w:sz w:val="20"/>
          <w:szCs w:val="20"/>
          <w:shd w:val="clear" w:color="auto" w:fill="FFFFFF"/>
        </w:rPr>
      </w:pPr>
      <w:proofErr w:type="gramStart"/>
      <w:r w:rsidRPr="00E71317">
        <w:rPr>
          <w:rFonts w:ascii="Verdana" w:hAnsi="Verdana"/>
          <w:b/>
          <w:bCs/>
          <w:sz w:val="20"/>
          <w:szCs w:val="20"/>
        </w:rPr>
        <w:t xml:space="preserve">TENUTO CONTO </w:t>
      </w:r>
      <w:r w:rsidRPr="00E71317">
        <w:rPr>
          <w:rFonts w:ascii="Verdana" w:hAnsi="Verdana"/>
          <w:color w:val="000000"/>
          <w:sz w:val="20"/>
          <w:szCs w:val="20"/>
          <w:shd w:val="clear" w:color="auto" w:fill="FFFFFF"/>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roofErr w:type="gramEnd"/>
    </w:p>
    <w:p w:rsidR="00CB2FE3" w:rsidRDefault="00CB2FE3" w:rsidP="00CB2FE3">
      <w:pPr>
        <w:pStyle w:val="Corpotesto"/>
        <w:jc w:val="both"/>
        <w:rPr>
          <w:rFonts w:ascii="Verdana" w:hAnsi="Verdana"/>
          <w:color w:val="000000"/>
          <w:sz w:val="20"/>
          <w:szCs w:val="20"/>
          <w:shd w:val="clear" w:color="auto" w:fill="FFFFFF"/>
        </w:rPr>
      </w:pPr>
      <w:r w:rsidRPr="00E71317">
        <w:rPr>
          <w:rFonts w:ascii="Verdana" w:hAnsi="Verdana"/>
          <w:b/>
          <w:bCs/>
          <w:sz w:val="20"/>
          <w:szCs w:val="20"/>
        </w:rPr>
        <w:t xml:space="preserve">CONSIDERATO </w:t>
      </w:r>
      <w:r w:rsidRPr="00E71317">
        <w:rPr>
          <w:rFonts w:ascii="Verdana" w:hAnsi="Verdana"/>
          <w:color w:val="000000"/>
          <w:sz w:val="20"/>
          <w:szCs w:val="20"/>
          <w:shd w:val="clear" w:color="auto" w:fill="FFFFFF"/>
        </w:rPr>
        <w:t xml:space="preserve">che gli importi di cui al presente provvedimento trovano copertura nel bilancio di previsione per l’anno </w:t>
      </w:r>
      <w:bookmarkStart w:id="98" w:name="x_846068945327423489"/>
      <w:bookmarkEnd w:id="98"/>
      <w:r w:rsidR="005D2F6C" w:rsidRPr="00E71317">
        <w:rPr>
          <w:rFonts w:ascii="Verdana" w:hAnsi="Verdana"/>
          <w:b/>
          <w:bCs/>
          <w:color w:val="000000"/>
          <w:sz w:val="20"/>
          <w:szCs w:val="20"/>
        </w:rPr>
        <w:t>2024</w:t>
      </w:r>
      <w:r w:rsidR="00CE3CB5">
        <w:rPr>
          <w:rFonts w:ascii="Verdana" w:hAnsi="Verdana"/>
          <w:b/>
          <w:bCs/>
          <w:color w:val="000000"/>
          <w:sz w:val="20"/>
          <w:szCs w:val="20"/>
        </w:rPr>
        <w:t xml:space="preserve"> </w:t>
      </w:r>
      <w:r w:rsidR="00CE3CB5" w:rsidRPr="00CE3CB5">
        <w:rPr>
          <w:rFonts w:ascii="Verdana" w:hAnsi="Verdana"/>
          <w:bCs/>
          <w:color w:val="000000"/>
          <w:sz w:val="20"/>
          <w:szCs w:val="20"/>
        </w:rPr>
        <w:t>all’</w:t>
      </w:r>
      <w:r w:rsidR="00CE3CB5">
        <w:rPr>
          <w:rFonts w:ascii="Verdana" w:hAnsi="Verdana"/>
          <w:bCs/>
          <w:color w:val="000000"/>
          <w:sz w:val="20"/>
          <w:szCs w:val="20"/>
        </w:rPr>
        <w:t>Attività</w:t>
      </w:r>
      <w:r w:rsidR="00CE3CB5" w:rsidRPr="00CE3CB5">
        <w:rPr>
          <w:rFonts w:ascii="Verdana" w:hAnsi="Verdana"/>
          <w:bCs/>
          <w:color w:val="000000"/>
          <w:sz w:val="20"/>
          <w:szCs w:val="20"/>
        </w:rPr>
        <w:t xml:space="preserve"> 3.1.11 per € 16.000,00 e al progetto P.1.1 per </w:t>
      </w:r>
      <w:r w:rsidR="00CE3CB5">
        <w:rPr>
          <w:rFonts w:ascii="Verdana" w:hAnsi="Verdana"/>
          <w:bCs/>
          <w:color w:val="000000"/>
          <w:sz w:val="20"/>
          <w:szCs w:val="20"/>
        </w:rPr>
        <w:t>l</w:t>
      </w:r>
      <w:r w:rsidR="00CE3CB5" w:rsidRPr="00CE3CB5">
        <w:rPr>
          <w:rFonts w:ascii="Verdana" w:hAnsi="Verdana"/>
          <w:bCs/>
          <w:color w:val="000000"/>
          <w:sz w:val="20"/>
          <w:szCs w:val="20"/>
        </w:rPr>
        <w:t>‘importo rimanente</w:t>
      </w:r>
      <w:r w:rsidRPr="00CE3CB5">
        <w:rPr>
          <w:rFonts w:ascii="Verdana" w:hAnsi="Verdana"/>
          <w:color w:val="000000"/>
          <w:sz w:val="20"/>
          <w:szCs w:val="20"/>
          <w:shd w:val="clear" w:color="auto" w:fill="FFFFFF"/>
        </w:rPr>
        <w:t>;</w:t>
      </w:r>
    </w:p>
    <w:p w:rsidR="00BC641B" w:rsidRPr="00E71317" w:rsidRDefault="00BC641B" w:rsidP="00CB2FE3">
      <w:pPr>
        <w:pStyle w:val="Corpotesto"/>
        <w:jc w:val="both"/>
        <w:rPr>
          <w:rFonts w:ascii="Verdana" w:hAnsi="Verdana"/>
          <w:color w:val="000000"/>
          <w:sz w:val="20"/>
          <w:szCs w:val="20"/>
          <w:shd w:val="clear" w:color="auto" w:fill="FFFFFF"/>
        </w:rPr>
      </w:pPr>
    </w:p>
    <w:p w:rsidR="00CB2FE3" w:rsidRPr="00E71317" w:rsidRDefault="00CB2FE3" w:rsidP="00CB2FE3">
      <w:pPr>
        <w:pStyle w:val="Corpotesto"/>
        <w:jc w:val="both"/>
        <w:rPr>
          <w:rFonts w:ascii="Verdana" w:hAnsi="Verdana"/>
          <w:color w:val="000000"/>
          <w:sz w:val="20"/>
          <w:szCs w:val="20"/>
          <w:shd w:val="clear" w:color="auto" w:fill="FFFFFF"/>
        </w:rPr>
      </w:pPr>
      <w:bookmarkStart w:id="99" w:name="x_773025900434456577"/>
      <w:bookmarkStart w:id="100" w:name="parent_elementcd340842f2d018"/>
      <w:bookmarkStart w:id="101" w:name="preview_cont1ffd1438b52a7"/>
      <w:bookmarkEnd w:id="99"/>
      <w:bookmarkEnd w:id="100"/>
      <w:bookmarkEnd w:id="101"/>
      <w:proofErr w:type="gramStart"/>
      <w:r w:rsidRPr="00E71317">
        <w:rPr>
          <w:rFonts w:ascii="Verdana" w:hAnsi="Verdana"/>
          <w:color w:val="000000"/>
          <w:sz w:val="20"/>
          <w:szCs w:val="20"/>
          <w:shd w:val="clear" w:color="auto" w:fill="FFFFFF"/>
        </w:rPr>
        <w:t>nell’osservanza</w:t>
      </w:r>
      <w:proofErr w:type="gramEnd"/>
      <w:r w:rsidRPr="00E71317">
        <w:rPr>
          <w:rFonts w:ascii="Verdana" w:hAnsi="Verdana"/>
          <w:color w:val="000000"/>
          <w:sz w:val="20"/>
          <w:szCs w:val="20"/>
          <w:shd w:val="clear" w:color="auto" w:fill="FFFFFF"/>
        </w:rPr>
        <w:t xml:space="preserve"> delle disposizioni di cui alla Legge del 6 novembre 2012, n. 190, recante «Disposizioni per la prevenzione e la repressione della corruzione e dell’illegalità della Pubblica Amministrazione»,</w:t>
      </w:r>
    </w:p>
    <w:p w:rsidR="00CB2FE3" w:rsidRPr="00E71317" w:rsidRDefault="00CB2FE3" w:rsidP="00CB2FE3">
      <w:pPr>
        <w:pStyle w:val="Titolo3"/>
        <w:spacing w:before="0"/>
        <w:jc w:val="center"/>
        <w:rPr>
          <w:rFonts w:ascii="Verdana" w:eastAsia="DejaVu Sans" w:hAnsi="Verdana"/>
          <w:bCs/>
          <w:color w:val="000000"/>
          <w:sz w:val="20"/>
          <w:szCs w:val="20"/>
          <w:shd w:val="clear" w:color="auto" w:fill="FFFFFF"/>
        </w:rPr>
      </w:pPr>
      <w:r w:rsidRPr="00E71317">
        <w:rPr>
          <w:rFonts w:ascii="Verdana" w:eastAsia="DejaVu Sans" w:hAnsi="Verdana"/>
          <w:b/>
          <w:bCs/>
          <w:color w:val="000000"/>
          <w:sz w:val="20"/>
          <w:szCs w:val="20"/>
          <w:shd w:val="clear" w:color="auto" w:fill="FFFFFF"/>
        </w:rPr>
        <w:br/>
      </w:r>
    </w:p>
    <w:p w:rsidR="00CB2FE3" w:rsidRPr="00E71317" w:rsidRDefault="00CB2FE3" w:rsidP="00CB2FE3">
      <w:pPr>
        <w:pStyle w:val="Titolo3"/>
        <w:spacing w:before="0"/>
        <w:jc w:val="center"/>
        <w:rPr>
          <w:rFonts w:ascii="Verdana" w:eastAsia="DejaVu Sans" w:hAnsi="Verdana"/>
          <w:bCs/>
          <w:color w:val="000000"/>
          <w:sz w:val="20"/>
          <w:szCs w:val="20"/>
          <w:shd w:val="clear" w:color="auto" w:fill="FFFFFF"/>
        </w:rPr>
      </w:pPr>
    </w:p>
    <w:p w:rsidR="00CB2FE3" w:rsidRPr="00E71317" w:rsidRDefault="00CB2FE3" w:rsidP="00CB2FE3">
      <w:pPr>
        <w:pStyle w:val="Titolo3"/>
        <w:spacing w:before="0"/>
        <w:jc w:val="center"/>
        <w:rPr>
          <w:rFonts w:ascii="Verdana" w:eastAsia="DejaVu Sans" w:hAnsi="Verdana"/>
          <w:b/>
          <w:bCs/>
          <w:color w:val="000000"/>
          <w:sz w:val="20"/>
          <w:szCs w:val="20"/>
          <w:shd w:val="clear" w:color="auto" w:fill="FFFFFF"/>
        </w:rPr>
      </w:pPr>
      <w:r w:rsidRPr="00E71317">
        <w:rPr>
          <w:rFonts w:ascii="Verdana" w:eastAsia="DejaVu Sans" w:hAnsi="Verdana"/>
          <w:b/>
          <w:bCs/>
          <w:color w:val="000000"/>
          <w:sz w:val="20"/>
          <w:szCs w:val="20"/>
          <w:shd w:val="clear" w:color="auto" w:fill="FFFFFF"/>
        </w:rPr>
        <w:t>DETERMINA</w:t>
      </w:r>
    </w:p>
    <w:p w:rsidR="00CB2FE3" w:rsidRPr="00E71317" w:rsidRDefault="00CB2FE3" w:rsidP="00CB2FE3">
      <w:pPr>
        <w:pStyle w:val="Titolo3"/>
        <w:spacing w:before="0"/>
        <w:jc w:val="center"/>
        <w:rPr>
          <w:rFonts w:ascii="Verdana" w:eastAsia="DejaVu Sans" w:hAnsi="Verdana"/>
          <w:bCs/>
          <w:color w:val="000000"/>
          <w:sz w:val="20"/>
          <w:szCs w:val="20"/>
          <w:shd w:val="clear" w:color="auto" w:fill="FFFFFF"/>
        </w:rPr>
      </w:pPr>
    </w:p>
    <w:p w:rsidR="00CB2FE3" w:rsidRPr="00E71317" w:rsidRDefault="00CB2FE3" w:rsidP="00CB2FE3">
      <w:pPr>
        <w:pStyle w:val="Titolo3"/>
        <w:spacing w:before="0"/>
        <w:jc w:val="center"/>
        <w:rPr>
          <w:rFonts w:ascii="Verdana" w:eastAsia="DejaVu Sans" w:hAnsi="Verdana"/>
          <w:color w:val="000000"/>
          <w:sz w:val="20"/>
          <w:szCs w:val="20"/>
          <w:shd w:val="clear" w:color="auto" w:fill="FFFFFF"/>
        </w:rPr>
      </w:pPr>
    </w:p>
    <w:p w:rsidR="00CB2FE3" w:rsidRPr="00E71317" w:rsidRDefault="00CB2FE3" w:rsidP="00CB2FE3">
      <w:pPr>
        <w:pStyle w:val="Titolo3"/>
        <w:spacing w:before="0"/>
        <w:jc w:val="center"/>
        <w:rPr>
          <w:rFonts w:ascii="Verdana" w:eastAsia="DejaVu Sans" w:hAnsi="Verdana"/>
          <w:color w:val="000000"/>
          <w:sz w:val="20"/>
          <w:szCs w:val="20"/>
          <w:shd w:val="clear" w:color="auto" w:fill="FFFFFF"/>
        </w:rPr>
      </w:pPr>
      <w:r w:rsidRPr="00E71317">
        <w:rPr>
          <w:rFonts w:ascii="Verdana" w:eastAsia="DejaVu Sans" w:hAnsi="Verdana"/>
          <w:color w:val="000000"/>
          <w:sz w:val="20"/>
          <w:szCs w:val="20"/>
          <w:shd w:val="clear" w:color="auto" w:fill="FFFFFF"/>
        </w:rPr>
        <w:t>Per i motivi espressi nella premessa, che si intendono integralmente richiamati:</w:t>
      </w:r>
    </w:p>
    <w:p w:rsidR="00CB2FE3" w:rsidRPr="00E71317" w:rsidRDefault="00CB2FE3" w:rsidP="00CB2FE3">
      <w:pPr>
        <w:rPr>
          <w:rFonts w:ascii="Verdana" w:hAnsi="Verdana"/>
          <w:sz w:val="20"/>
          <w:szCs w:val="20"/>
        </w:rPr>
      </w:pPr>
    </w:p>
    <w:p w:rsidR="00BC641B" w:rsidRDefault="00CB2FE3" w:rsidP="00640BBA">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proofErr w:type="gramStart"/>
      <w:r w:rsidRPr="00E71317">
        <w:rPr>
          <w:rFonts w:ascii="Verdana" w:hAnsi="Verdana"/>
          <w:color w:val="000000"/>
          <w:sz w:val="20"/>
          <w:szCs w:val="20"/>
          <w:shd w:val="clear" w:color="auto" w:fill="FFFFFF"/>
        </w:rPr>
        <w:t>di</w:t>
      </w:r>
      <w:proofErr w:type="gramEnd"/>
      <w:r w:rsidRPr="00E71317">
        <w:rPr>
          <w:rFonts w:ascii="Verdana" w:hAnsi="Verdana"/>
          <w:color w:val="000000"/>
          <w:sz w:val="20"/>
          <w:szCs w:val="20"/>
          <w:shd w:val="clear" w:color="auto" w:fill="FFFFFF"/>
        </w:rPr>
        <w:t xml:space="preserve"> autorizzare, ai sensi dell’art. 1, comma 2, </w:t>
      </w:r>
      <w:proofErr w:type="gramStart"/>
      <w:r w:rsidRPr="00E71317">
        <w:rPr>
          <w:rFonts w:ascii="Verdana" w:hAnsi="Verdana"/>
          <w:color w:val="000000"/>
          <w:sz w:val="20"/>
          <w:szCs w:val="20"/>
          <w:shd w:val="clear" w:color="auto" w:fill="FFFFFF"/>
        </w:rPr>
        <w:t>lett</w:t>
      </w:r>
      <w:proofErr w:type="gramEnd"/>
      <w:r w:rsidRPr="00E71317">
        <w:rPr>
          <w:rFonts w:ascii="Verdana" w:hAnsi="Verdana"/>
          <w:color w:val="000000"/>
          <w:sz w:val="20"/>
          <w:szCs w:val="20"/>
          <w:shd w:val="clear" w:color="auto" w:fill="FFFFFF"/>
        </w:rPr>
        <w:t xml:space="preserve">. a della Legge 11 settembre 2020, n. </w:t>
      </w:r>
      <w:r w:rsidR="00095F13" w:rsidRPr="00E71317">
        <w:rPr>
          <w:rFonts w:ascii="Verdana" w:hAnsi="Verdana"/>
          <w:color w:val="000000"/>
          <w:sz w:val="20"/>
          <w:szCs w:val="20"/>
          <w:shd w:val="clear" w:color="auto" w:fill="FFFFFF"/>
        </w:rPr>
        <w:t>120, l’affidamento diretto su</w:t>
      </w:r>
      <w:r w:rsidRPr="00E71317">
        <w:rPr>
          <w:rFonts w:ascii="Verdana" w:hAnsi="Verdana"/>
          <w:color w:val="000000"/>
          <w:sz w:val="20"/>
          <w:szCs w:val="20"/>
          <w:shd w:val="clear" w:color="auto" w:fill="FFFFFF"/>
        </w:rPr>
        <w:t xml:space="preserve"> MEPA </w:t>
      </w:r>
      <w:bookmarkStart w:id="102" w:name="x_6822186753288437772"/>
      <w:bookmarkEnd w:id="102"/>
      <w:r w:rsidRPr="00E71317">
        <w:rPr>
          <w:rFonts w:ascii="Verdana" w:hAnsi="Verdana"/>
          <w:color w:val="000000"/>
          <w:sz w:val="20"/>
          <w:szCs w:val="20"/>
          <w:shd w:val="clear" w:color="auto" w:fill="FFFFFF"/>
        </w:rPr>
        <w:t xml:space="preserve">per </w:t>
      </w:r>
      <w:r w:rsidR="004C2ADC" w:rsidRPr="00E71317">
        <w:rPr>
          <w:rFonts w:ascii="Verdana" w:hAnsi="Verdana"/>
          <w:color w:val="000000"/>
          <w:sz w:val="20"/>
          <w:szCs w:val="20"/>
          <w:shd w:val="clear" w:color="auto" w:fill="FFFFFF"/>
        </w:rPr>
        <w:t>un</w:t>
      </w:r>
      <w:r w:rsidR="008D75F5" w:rsidRPr="00E71317">
        <w:rPr>
          <w:rFonts w:ascii="Verdana" w:hAnsi="Verdana"/>
          <w:color w:val="000000"/>
          <w:sz w:val="20"/>
          <w:szCs w:val="20"/>
          <w:shd w:val="clear" w:color="auto" w:fill="FFFFFF"/>
        </w:rPr>
        <w:t>a fornitura di Notebook e materiale STEM per l’Istituto Comprensivo “G.Ciscato” di Malo (VI)</w:t>
      </w:r>
    </w:p>
    <w:p w:rsidR="00BC641B" w:rsidRPr="00BC641B" w:rsidRDefault="004C2ADC" w:rsidP="00640BBA">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r w:rsidRPr="00E71317">
        <w:rPr>
          <w:rFonts w:ascii="Verdana" w:hAnsi="Verdana"/>
          <w:color w:val="000000"/>
          <w:sz w:val="20"/>
          <w:szCs w:val="20"/>
          <w:shd w:val="clear" w:color="auto" w:fill="FFFFFF"/>
        </w:rPr>
        <w:lastRenderedPageBreak/>
        <w:t xml:space="preserve"> </w:t>
      </w:r>
      <w:r w:rsidR="00CB2FE3" w:rsidRPr="00E71317">
        <w:rPr>
          <w:rFonts w:ascii="Verdana" w:hAnsi="Verdana"/>
          <w:color w:val="000000"/>
          <w:sz w:val="20"/>
          <w:szCs w:val="20"/>
          <w:shd w:val="clear" w:color="auto" w:fill="FFFFFF"/>
        </w:rPr>
        <w:t>all’operator</w:t>
      </w:r>
      <w:bookmarkStart w:id="103" w:name="x_7107610037318123531"/>
      <w:bookmarkEnd w:id="103"/>
      <w:r w:rsidR="00D20999" w:rsidRPr="00E71317">
        <w:rPr>
          <w:rFonts w:ascii="Verdana" w:hAnsi="Verdana"/>
          <w:color w:val="000000"/>
          <w:sz w:val="20"/>
          <w:szCs w:val="20"/>
          <w:shd w:val="clear" w:color="auto" w:fill="FFFFFF"/>
        </w:rPr>
        <w:t xml:space="preserve">e </w:t>
      </w:r>
      <w:r w:rsidR="00D20999" w:rsidRPr="00E71317">
        <w:rPr>
          <w:rFonts w:ascii="Verdana" w:hAnsi="Verdana"/>
          <w:b/>
          <w:color w:val="000000"/>
          <w:sz w:val="20"/>
          <w:szCs w:val="20"/>
          <w:shd w:val="clear" w:color="auto" w:fill="FFFFFF"/>
        </w:rPr>
        <w:t>Bleka Srl Unipersonale Viale Piacenza, 35 – 43126 Parma (PR</w:t>
      </w:r>
      <w:r w:rsidR="00616B60" w:rsidRPr="00E71317">
        <w:rPr>
          <w:rFonts w:ascii="Verdana" w:hAnsi="Verdana"/>
          <w:b/>
          <w:color w:val="000000"/>
          <w:sz w:val="20"/>
          <w:szCs w:val="20"/>
          <w:shd w:val="clear" w:color="auto" w:fill="FFFFFF"/>
        </w:rPr>
        <w:t>)</w:t>
      </w:r>
      <w:r w:rsidR="00D20999" w:rsidRPr="00E71317">
        <w:rPr>
          <w:rFonts w:ascii="Verdana" w:hAnsi="Verdana"/>
          <w:b/>
          <w:iCs/>
          <w:sz w:val="20"/>
          <w:szCs w:val="20"/>
        </w:rPr>
        <w:t xml:space="preserve"> P.IVA: 01499130332</w:t>
      </w:r>
      <w:r w:rsidR="00CB2FE3" w:rsidRPr="00E71317">
        <w:rPr>
          <w:rFonts w:ascii="Verdana" w:hAnsi="Verdana"/>
          <w:color w:val="000000"/>
          <w:sz w:val="20"/>
          <w:szCs w:val="20"/>
          <w:shd w:val="clear" w:color="auto" w:fill="FFFFFF"/>
        </w:rPr>
        <w:t xml:space="preserve"> per un importo complessivo della fornitura pari ad </w:t>
      </w:r>
      <w:r w:rsidR="00CB2FE3" w:rsidRPr="00E71317">
        <w:rPr>
          <w:rFonts w:ascii="Verdana" w:hAnsi="Verdana"/>
          <w:b/>
          <w:color w:val="000000"/>
          <w:sz w:val="20"/>
          <w:szCs w:val="20"/>
          <w:shd w:val="clear" w:color="auto" w:fill="FFFFFF"/>
        </w:rPr>
        <w:t>€</w:t>
      </w:r>
      <w:bookmarkStart w:id="104" w:name="x_7107358025047408651"/>
      <w:bookmarkEnd w:id="104"/>
      <w:r w:rsidR="00CB2FE3" w:rsidRPr="00E71317">
        <w:rPr>
          <w:rFonts w:ascii="Verdana" w:hAnsi="Verdana"/>
          <w:b/>
          <w:color w:val="000000"/>
          <w:sz w:val="20"/>
          <w:szCs w:val="20"/>
          <w:shd w:val="clear" w:color="auto" w:fill="FFFFFF"/>
        </w:rPr>
        <w:t xml:space="preserve"> </w:t>
      </w:r>
      <w:bookmarkStart w:id="105" w:name="x_710759045723848705"/>
      <w:bookmarkEnd w:id="105"/>
      <w:r w:rsidR="00D20999" w:rsidRPr="00E71317">
        <w:rPr>
          <w:rFonts w:ascii="Verdana" w:hAnsi="Verdana"/>
          <w:b/>
          <w:bCs/>
          <w:sz w:val="20"/>
          <w:szCs w:val="20"/>
        </w:rPr>
        <w:t>3.286,68</w:t>
      </w:r>
      <w:r w:rsidR="008D75F5" w:rsidRPr="00E71317">
        <w:rPr>
          <w:rFonts w:ascii="Verdana" w:hAnsi="Verdana"/>
          <w:b/>
          <w:bCs/>
          <w:sz w:val="20"/>
          <w:szCs w:val="20"/>
        </w:rPr>
        <w:t xml:space="preserve"> </w:t>
      </w:r>
      <w:r w:rsidR="008D75F5" w:rsidRPr="00E71317">
        <w:rPr>
          <w:rFonts w:ascii="Verdana" w:hAnsi="Verdana"/>
          <w:bCs/>
          <w:sz w:val="20"/>
          <w:szCs w:val="20"/>
        </w:rPr>
        <w:t xml:space="preserve">e </w:t>
      </w:r>
    </w:p>
    <w:p w:rsidR="00CB2FE3" w:rsidRPr="00BC641B" w:rsidRDefault="00807037" w:rsidP="00640BBA">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r w:rsidRPr="00E71317">
        <w:rPr>
          <w:rFonts w:ascii="Verdana" w:hAnsi="Verdana"/>
          <w:bCs/>
          <w:sz w:val="20"/>
          <w:szCs w:val="20"/>
        </w:rPr>
        <w:t>all’operatore economico</w:t>
      </w:r>
      <w:r w:rsidRPr="00E71317">
        <w:rPr>
          <w:rFonts w:ascii="Verdana" w:hAnsi="Verdana"/>
          <w:b/>
          <w:bCs/>
          <w:sz w:val="20"/>
          <w:szCs w:val="20"/>
        </w:rPr>
        <w:t xml:space="preserve"> </w:t>
      </w:r>
      <w:r w:rsidR="008D75F5" w:rsidRPr="00E71317">
        <w:rPr>
          <w:rFonts w:ascii="Verdana" w:hAnsi="Verdana"/>
          <w:b/>
          <w:bCs/>
          <w:sz w:val="20"/>
          <w:szCs w:val="20"/>
        </w:rPr>
        <w:t>2F Catania Srl Via Vincenzo Giuffrida, 210 – 95128 Catania (CT</w:t>
      </w:r>
      <w:r w:rsidR="008D75F5" w:rsidRPr="00E71317">
        <w:rPr>
          <w:rFonts w:ascii="Verdana" w:hAnsi="Verdana"/>
          <w:bCs/>
          <w:sz w:val="20"/>
          <w:szCs w:val="20"/>
        </w:rPr>
        <w:t>)</w:t>
      </w:r>
      <w:r w:rsidRPr="00E71317">
        <w:rPr>
          <w:rFonts w:ascii="Verdana" w:hAnsi="Verdana"/>
          <w:bCs/>
          <w:sz w:val="20"/>
          <w:szCs w:val="20"/>
        </w:rPr>
        <w:t xml:space="preserve"> </w:t>
      </w:r>
      <w:r w:rsidRPr="00E71317">
        <w:rPr>
          <w:rFonts w:ascii="Verdana" w:hAnsi="Verdana"/>
          <w:b/>
          <w:bCs/>
          <w:sz w:val="20"/>
          <w:szCs w:val="20"/>
        </w:rPr>
        <w:t>P.IVA: 05416590874</w:t>
      </w:r>
      <w:r w:rsidRPr="00E71317">
        <w:rPr>
          <w:rFonts w:ascii="Verdana" w:hAnsi="Verdana"/>
          <w:bCs/>
          <w:sz w:val="20"/>
          <w:szCs w:val="20"/>
        </w:rPr>
        <w:t xml:space="preserve"> per un importo complessivo della fornitura pari ad</w:t>
      </w:r>
      <w:r w:rsidRPr="00E71317">
        <w:rPr>
          <w:rFonts w:ascii="Verdana" w:hAnsi="Verdana"/>
          <w:b/>
          <w:bCs/>
          <w:sz w:val="20"/>
          <w:szCs w:val="20"/>
        </w:rPr>
        <w:t xml:space="preserve"> € 12.730,</w:t>
      </w:r>
      <w:r w:rsidR="00CE3CB5">
        <w:rPr>
          <w:rFonts w:ascii="Verdana" w:hAnsi="Verdana"/>
          <w:b/>
          <w:bCs/>
          <w:sz w:val="20"/>
          <w:szCs w:val="20"/>
        </w:rPr>
        <w:t>90</w:t>
      </w:r>
      <w:r w:rsidRPr="00E71317">
        <w:rPr>
          <w:rFonts w:ascii="Verdana" w:hAnsi="Verdana"/>
          <w:b/>
          <w:bCs/>
          <w:sz w:val="20"/>
          <w:szCs w:val="20"/>
        </w:rPr>
        <w:t>;</w:t>
      </w:r>
    </w:p>
    <w:p w:rsidR="00BC641B" w:rsidRPr="00E71317" w:rsidRDefault="00BC641B" w:rsidP="00640BBA">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p>
    <w:p w:rsidR="00CB2FE3" w:rsidRDefault="00CB2FE3" w:rsidP="00CB2FE3">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r w:rsidRPr="00E71317">
        <w:rPr>
          <w:rFonts w:ascii="Verdana" w:hAnsi="Verdana"/>
          <w:color w:val="000000"/>
          <w:sz w:val="20"/>
          <w:szCs w:val="20"/>
          <w:shd w:val="clear" w:color="auto" w:fill="FFFFFF"/>
        </w:rPr>
        <w:t>di</w:t>
      </w:r>
      <w:r w:rsidR="00095F13" w:rsidRPr="00E71317">
        <w:rPr>
          <w:rFonts w:ascii="Verdana" w:hAnsi="Verdana"/>
          <w:color w:val="000000"/>
          <w:sz w:val="20"/>
          <w:szCs w:val="20"/>
          <w:shd w:val="clear" w:color="auto" w:fill="FFFFFF"/>
        </w:rPr>
        <w:t xml:space="preserve"> procedere all’affidamento su</w:t>
      </w:r>
      <w:r w:rsidRPr="00E71317">
        <w:rPr>
          <w:rFonts w:ascii="Verdana" w:hAnsi="Verdana"/>
          <w:color w:val="000000"/>
          <w:sz w:val="20"/>
          <w:szCs w:val="20"/>
          <w:shd w:val="clear" w:color="auto" w:fill="FFFFFF"/>
        </w:rPr>
        <w:t xml:space="preserve"> MEPA nei confronti degli operatori prescelti per grado di soddisfazione maturato a conclusione di una indagine conoscitiva di mercato svolta attraverso la comparazione di siti WEB, la consultazione di listini, la consultazione di albi fornitori e la richiesta informale di preventivi e tenendo conto della competitività del prezzo offerto rispetto alla media del mercato di riferimento, nonché della qualità della prestazione;</w:t>
      </w:r>
    </w:p>
    <w:p w:rsidR="00BC641B" w:rsidRPr="00E71317" w:rsidRDefault="00BC641B" w:rsidP="00CB2FE3">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p>
    <w:p w:rsidR="00CB2FE3" w:rsidRPr="00BC641B" w:rsidRDefault="00CB2FE3" w:rsidP="00CB2FE3">
      <w:pPr>
        <w:pStyle w:val="Corpotesto"/>
        <w:numPr>
          <w:ilvl w:val="0"/>
          <w:numId w:val="1"/>
        </w:numPr>
        <w:tabs>
          <w:tab w:val="left" w:pos="707"/>
        </w:tabs>
        <w:suppressAutoHyphens/>
        <w:spacing w:line="276" w:lineRule="auto"/>
        <w:jc w:val="both"/>
        <w:rPr>
          <w:rFonts w:ascii="Verdana" w:hAnsi="Verdana"/>
          <w:b/>
          <w:color w:val="000000"/>
          <w:sz w:val="20"/>
          <w:szCs w:val="20"/>
          <w:shd w:val="clear" w:color="auto" w:fill="FFFFFF"/>
        </w:rPr>
      </w:pPr>
      <w:r w:rsidRPr="00E71317">
        <w:rPr>
          <w:rFonts w:ascii="Verdana" w:hAnsi="Verdana"/>
          <w:color w:val="000000"/>
          <w:sz w:val="20"/>
          <w:szCs w:val="20"/>
          <w:shd w:val="clear" w:color="auto" w:fill="FFFFFF"/>
        </w:rPr>
        <w:t>di autorizzare</w:t>
      </w:r>
      <w:r w:rsidR="00807037" w:rsidRPr="00E71317">
        <w:rPr>
          <w:rFonts w:ascii="Verdana" w:hAnsi="Verdana"/>
          <w:color w:val="000000"/>
          <w:sz w:val="20"/>
          <w:szCs w:val="20"/>
          <w:shd w:val="clear" w:color="auto" w:fill="FFFFFF"/>
        </w:rPr>
        <w:t xml:space="preserve"> la spesa</w:t>
      </w:r>
      <w:r w:rsidRPr="00E71317">
        <w:rPr>
          <w:rFonts w:ascii="Verdana" w:hAnsi="Verdana"/>
          <w:color w:val="000000"/>
          <w:sz w:val="20"/>
          <w:szCs w:val="20"/>
          <w:shd w:val="clear" w:color="auto" w:fill="FFFFFF"/>
        </w:rPr>
        <w:t xml:space="preserve"> pari ad </w:t>
      </w:r>
      <w:r w:rsidRPr="00E71317">
        <w:rPr>
          <w:rFonts w:ascii="Verdana" w:hAnsi="Verdana"/>
          <w:b/>
          <w:color w:val="000000"/>
          <w:sz w:val="20"/>
          <w:szCs w:val="20"/>
          <w:shd w:val="clear" w:color="auto" w:fill="FFFFFF"/>
        </w:rPr>
        <w:t>€</w:t>
      </w:r>
      <w:bookmarkStart w:id="106" w:name="x_7107590457238487051"/>
      <w:bookmarkEnd w:id="106"/>
      <w:r w:rsidR="00D20999" w:rsidRPr="00E71317">
        <w:rPr>
          <w:rFonts w:ascii="Verdana" w:hAnsi="Verdana"/>
          <w:b/>
          <w:color w:val="000000"/>
          <w:sz w:val="20"/>
          <w:szCs w:val="20"/>
          <w:shd w:val="clear" w:color="auto" w:fill="FFFFFF"/>
        </w:rPr>
        <w:t xml:space="preserve"> 2</w:t>
      </w:r>
      <w:r w:rsidR="00CE3CB5">
        <w:rPr>
          <w:rFonts w:ascii="Verdana" w:hAnsi="Verdana"/>
          <w:b/>
          <w:color w:val="000000"/>
          <w:sz w:val="20"/>
          <w:szCs w:val="20"/>
          <w:shd w:val="clear" w:color="auto" w:fill="FFFFFF"/>
        </w:rPr>
        <w:t>.</w:t>
      </w:r>
      <w:r w:rsidR="00D20999" w:rsidRPr="00E71317">
        <w:rPr>
          <w:rFonts w:ascii="Verdana" w:hAnsi="Verdana"/>
          <w:b/>
          <w:color w:val="000000"/>
          <w:sz w:val="20"/>
          <w:szCs w:val="20"/>
          <w:shd w:val="clear" w:color="auto" w:fill="FFFFFF"/>
        </w:rPr>
        <w:t>694,00 (IVA esclusa) e pari a € 3</w:t>
      </w:r>
      <w:r w:rsidR="00CE3CB5">
        <w:rPr>
          <w:rFonts w:ascii="Verdana" w:hAnsi="Verdana"/>
          <w:b/>
          <w:color w:val="000000"/>
          <w:sz w:val="20"/>
          <w:szCs w:val="20"/>
          <w:shd w:val="clear" w:color="auto" w:fill="FFFFFF"/>
        </w:rPr>
        <w:t>.</w:t>
      </w:r>
      <w:r w:rsidR="00D20999" w:rsidRPr="00E71317">
        <w:rPr>
          <w:rFonts w:ascii="Verdana" w:hAnsi="Verdana"/>
          <w:b/>
          <w:color w:val="000000"/>
          <w:sz w:val="20"/>
          <w:szCs w:val="20"/>
          <w:shd w:val="clear" w:color="auto" w:fill="FFFFFF"/>
        </w:rPr>
        <w:t>286,68</w:t>
      </w:r>
      <w:r w:rsidR="00616B60" w:rsidRPr="00E71317">
        <w:rPr>
          <w:rFonts w:ascii="Verdana" w:hAnsi="Verdana"/>
          <w:b/>
          <w:color w:val="000000"/>
          <w:sz w:val="20"/>
          <w:szCs w:val="20"/>
          <w:shd w:val="clear" w:color="auto" w:fill="FFFFFF"/>
        </w:rPr>
        <w:t xml:space="preserve"> </w:t>
      </w:r>
      <w:r w:rsidR="001219E3" w:rsidRPr="00E71317">
        <w:rPr>
          <w:rFonts w:ascii="Verdana" w:hAnsi="Verdana"/>
          <w:b/>
          <w:color w:val="000000"/>
          <w:sz w:val="20"/>
          <w:szCs w:val="20"/>
          <w:shd w:val="clear" w:color="auto" w:fill="FFFFFF"/>
        </w:rPr>
        <w:t>(IVA inclusa)</w:t>
      </w:r>
      <w:r w:rsidR="00807037" w:rsidRPr="00E71317">
        <w:rPr>
          <w:rFonts w:ascii="Verdana" w:hAnsi="Verdana"/>
          <w:b/>
          <w:color w:val="000000"/>
          <w:sz w:val="20"/>
          <w:szCs w:val="20"/>
          <w:shd w:val="clear" w:color="auto" w:fill="FFFFFF"/>
        </w:rPr>
        <w:t xml:space="preserve"> + </w:t>
      </w:r>
      <w:r w:rsidR="00BC641B">
        <w:rPr>
          <w:rFonts w:ascii="Verdana" w:hAnsi="Verdana"/>
          <w:b/>
          <w:color w:val="000000"/>
          <w:sz w:val="20"/>
          <w:szCs w:val="20"/>
          <w:shd w:val="clear" w:color="auto" w:fill="FFFFFF"/>
        </w:rPr>
        <w:t xml:space="preserve">la </w:t>
      </w:r>
      <w:r w:rsidR="00807037" w:rsidRPr="00E71317">
        <w:rPr>
          <w:rFonts w:ascii="Verdana" w:hAnsi="Verdana"/>
          <w:b/>
          <w:color w:val="000000"/>
          <w:sz w:val="20"/>
          <w:szCs w:val="20"/>
          <w:shd w:val="clear" w:color="auto" w:fill="FFFFFF"/>
        </w:rPr>
        <w:t>spesa pari a € 10</w:t>
      </w:r>
      <w:r w:rsidR="00CE3CB5">
        <w:rPr>
          <w:rFonts w:ascii="Verdana" w:hAnsi="Verdana"/>
          <w:b/>
          <w:color w:val="000000"/>
          <w:sz w:val="20"/>
          <w:szCs w:val="20"/>
          <w:shd w:val="clear" w:color="auto" w:fill="FFFFFF"/>
        </w:rPr>
        <w:t>.</w:t>
      </w:r>
      <w:r w:rsidR="00807037" w:rsidRPr="00E71317">
        <w:rPr>
          <w:rFonts w:ascii="Verdana" w:hAnsi="Verdana"/>
          <w:b/>
          <w:color w:val="000000"/>
          <w:sz w:val="20"/>
          <w:szCs w:val="20"/>
          <w:shd w:val="clear" w:color="auto" w:fill="FFFFFF"/>
        </w:rPr>
        <w:t>435,16 (IVA esclusa) e pari a € 12</w:t>
      </w:r>
      <w:r w:rsidR="00CE3CB5">
        <w:rPr>
          <w:rFonts w:ascii="Verdana" w:hAnsi="Verdana"/>
          <w:b/>
          <w:color w:val="000000"/>
          <w:sz w:val="20"/>
          <w:szCs w:val="20"/>
          <w:shd w:val="clear" w:color="auto" w:fill="FFFFFF"/>
        </w:rPr>
        <w:t>.</w:t>
      </w:r>
      <w:r w:rsidR="00807037" w:rsidRPr="00E71317">
        <w:rPr>
          <w:rFonts w:ascii="Verdana" w:hAnsi="Verdana"/>
          <w:b/>
          <w:color w:val="000000"/>
          <w:sz w:val="20"/>
          <w:szCs w:val="20"/>
          <w:shd w:val="clear" w:color="auto" w:fill="FFFFFF"/>
        </w:rPr>
        <w:t>730,</w:t>
      </w:r>
      <w:r w:rsidR="00CE3CB5">
        <w:rPr>
          <w:rFonts w:ascii="Verdana" w:hAnsi="Verdana"/>
          <w:b/>
          <w:color w:val="000000"/>
          <w:sz w:val="20"/>
          <w:szCs w:val="20"/>
          <w:shd w:val="clear" w:color="auto" w:fill="FFFFFF"/>
        </w:rPr>
        <w:t>90</w:t>
      </w:r>
      <w:r w:rsidR="00807037" w:rsidRPr="00E71317">
        <w:rPr>
          <w:rFonts w:ascii="Verdana" w:hAnsi="Verdana"/>
          <w:b/>
          <w:color w:val="000000"/>
          <w:sz w:val="20"/>
          <w:szCs w:val="20"/>
          <w:shd w:val="clear" w:color="auto" w:fill="FFFFFF"/>
        </w:rPr>
        <w:t xml:space="preserve"> (IVA inclusa) </w:t>
      </w:r>
      <w:r w:rsidR="00831264" w:rsidRPr="00E71317">
        <w:rPr>
          <w:rFonts w:ascii="Verdana" w:hAnsi="Verdana"/>
          <w:b/>
          <w:color w:val="000000"/>
          <w:sz w:val="20"/>
          <w:szCs w:val="20"/>
          <w:shd w:val="clear" w:color="auto" w:fill="FFFFFF"/>
        </w:rPr>
        <w:t xml:space="preserve"> </w:t>
      </w:r>
      <w:r w:rsidR="00831264" w:rsidRPr="00BC641B">
        <w:rPr>
          <w:rFonts w:ascii="Verdana" w:hAnsi="Verdana"/>
          <w:color w:val="000000"/>
          <w:sz w:val="20"/>
          <w:szCs w:val="20"/>
          <w:shd w:val="clear" w:color="auto" w:fill="FFFFFF"/>
        </w:rPr>
        <w:t xml:space="preserve">da imputare </w:t>
      </w:r>
      <w:bookmarkStart w:id="107" w:name="x_879168894068883457"/>
      <w:bookmarkEnd w:id="107"/>
      <w:r w:rsidR="0080356E" w:rsidRPr="00BC641B">
        <w:rPr>
          <w:rFonts w:ascii="Verdana" w:hAnsi="Verdana"/>
          <w:color w:val="000000"/>
          <w:sz w:val="20"/>
          <w:szCs w:val="20"/>
          <w:shd w:val="clear" w:color="auto" w:fill="FFFFFF"/>
        </w:rPr>
        <w:t>all’</w:t>
      </w:r>
      <w:r w:rsidR="0080356E" w:rsidRPr="00E71317">
        <w:rPr>
          <w:rFonts w:ascii="Verdana" w:hAnsi="Verdana"/>
          <w:b/>
          <w:color w:val="000000"/>
          <w:sz w:val="20"/>
          <w:szCs w:val="20"/>
          <w:shd w:val="clear" w:color="auto" w:fill="FFFFFF"/>
        </w:rPr>
        <w:t xml:space="preserve">Attività A.3.11 Spazi e strumenti per le stem avviso Prot. n. 10812 del 13 maggio 2021 </w:t>
      </w:r>
      <w:r w:rsidRPr="00E71317">
        <w:rPr>
          <w:rFonts w:ascii="Verdana" w:hAnsi="Verdana"/>
          <w:b/>
          <w:color w:val="000000"/>
          <w:sz w:val="20"/>
          <w:szCs w:val="20"/>
          <w:shd w:val="clear" w:color="auto" w:fill="FFFFFF"/>
        </w:rPr>
        <w:t xml:space="preserve">dell’esercizio finanziario </w:t>
      </w:r>
      <w:bookmarkStart w:id="108" w:name="x_8460689453274234891"/>
      <w:bookmarkEnd w:id="108"/>
      <w:r w:rsidR="005D2F6C" w:rsidRPr="00E71317">
        <w:rPr>
          <w:rFonts w:ascii="Verdana" w:hAnsi="Verdana"/>
          <w:b/>
          <w:bCs/>
          <w:color w:val="000000"/>
          <w:sz w:val="20"/>
          <w:szCs w:val="20"/>
        </w:rPr>
        <w:t>2024</w:t>
      </w:r>
      <w:r w:rsidR="00CE3CB5">
        <w:rPr>
          <w:rFonts w:ascii="Verdana" w:hAnsi="Verdana"/>
          <w:b/>
          <w:bCs/>
          <w:color w:val="000000"/>
          <w:sz w:val="20"/>
          <w:szCs w:val="20"/>
        </w:rPr>
        <w:t xml:space="preserve"> </w:t>
      </w:r>
      <w:r w:rsidR="00CE3CB5" w:rsidRPr="00CE3CB5">
        <w:rPr>
          <w:rFonts w:ascii="Verdana" w:hAnsi="Verdana"/>
          <w:bCs/>
          <w:color w:val="000000"/>
          <w:sz w:val="20"/>
          <w:szCs w:val="20"/>
        </w:rPr>
        <w:t>per un importo pari ad € 16.000,00 ed</w:t>
      </w:r>
      <w:r w:rsidR="00CE3CB5">
        <w:rPr>
          <w:rFonts w:ascii="Verdana" w:hAnsi="Verdana"/>
          <w:b/>
          <w:bCs/>
          <w:color w:val="000000"/>
          <w:sz w:val="20"/>
          <w:szCs w:val="20"/>
        </w:rPr>
        <w:t xml:space="preserve"> </w:t>
      </w:r>
      <w:r w:rsidR="00CE3CB5" w:rsidRPr="00BC641B">
        <w:rPr>
          <w:rFonts w:ascii="Verdana" w:hAnsi="Verdana"/>
          <w:bCs/>
          <w:color w:val="000000"/>
          <w:sz w:val="20"/>
          <w:szCs w:val="20"/>
        </w:rPr>
        <w:t xml:space="preserve">al </w:t>
      </w:r>
      <w:r w:rsidR="00CE3CB5">
        <w:rPr>
          <w:rFonts w:ascii="Verdana" w:hAnsi="Verdana"/>
          <w:b/>
          <w:bCs/>
          <w:color w:val="000000"/>
          <w:sz w:val="20"/>
          <w:szCs w:val="20"/>
        </w:rPr>
        <w:t xml:space="preserve">Progetto P.1.1 </w:t>
      </w:r>
      <w:r w:rsidR="00CE3CB5" w:rsidRPr="00CE3CB5">
        <w:rPr>
          <w:rFonts w:ascii="Verdana" w:hAnsi="Verdana"/>
          <w:bCs/>
          <w:color w:val="000000"/>
          <w:sz w:val="20"/>
          <w:szCs w:val="20"/>
        </w:rPr>
        <w:t>per l’importo rimanente</w:t>
      </w:r>
      <w:r w:rsidRPr="00CE3CB5">
        <w:rPr>
          <w:rFonts w:ascii="Verdana" w:hAnsi="Verdana"/>
          <w:color w:val="000000"/>
          <w:sz w:val="20"/>
          <w:szCs w:val="20"/>
          <w:shd w:val="clear" w:color="auto" w:fill="FFFFFF"/>
        </w:rPr>
        <w:t>;</w:t>
      </w:r>
    </w:p>
    <w:p w:rsidR="00BC641B" w:rsidRPr="00E71317" w:rsidRDefault="00BC641B" w:rsidP="00CB2FE3">
      <w:pPr>
        <w:pStyle w:val="Corpotesto"/>
        <w:numPr>
          <w:ilvl w:val="0"/>
          <w:numId w:val="1"/>
        </w:numPr>
        <w:tabs>
          <w:tab w:val="left" w:pos="707"/>
        </w:tabs>
        <w:suppressAutoHyphens/>
        <w:spacing w:line="276" w:lineRule="auto"/>
        <w:jc w:val="both"/>
        <w:rPr>
          <w:rFonts w:ascii="Verdana" w:hAnsi="Verdana"/>
          <w:b/>
          <w:color w:val="000000"/>
          <w:sz w:val="20"/>
          <w:szCs w:val="20"/>
          <w:shd w:val="clear" w:color="auto" w:fill="FFFFFF"/>
        </w:rPr>
      </w:pPr>
    </w:p>
    <w:p w:rsidR="00CB2FE3" w:rsidRDefault="00CB2FE3" w:rsidP="00CB2FE3">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proofErr w:type="gramStart"/>
      <w:r w:rsidRPr="00E71317">
        <w:rPr>
          <w:rFonts w:ascii="Verdana" w:hAnsi="Verdana"/>
          <w:color w:val="000000"/>
          <w:sz w:val="20"/>
          <w:szCs w:val="20"/>
          <w:shd w:val="clear" w:color="auto" w:fill="FFFFFF"/>
        </w:rPr>
        <w:t>di</w:t>
      </w:r>
      <w:proofErr w:type="gramEnd"/>
      <w:r w:rsidRPr="00E71317">
        <w:rPr>
          <w:rFonts w:ascii="Verdana" w:hAnsi="Verdana"/>
          <w:color w:val="000000"/>
          <w:sz w:val="20"/>
          <w:szCs w:val="20"/>
          <w:shd w:val="clear" w:color="auto" w:fill="FFFFFF"/>
        </w:rPr>
        <w:t xml:space="preserve"> nominare il Dirigente Scolastico, </w:t>
      </w:r>
      <w:bookmarkStart w:id="109" w:name="x_6822186749987061771"/>
      <w:bookmarkEnd w:id="109"/>
      <w:r w:rsidRPr="00E71317">
        <w:rPr>
          <w:rFonts w:ascii="Verdana" w:hAnsi="Verdana"/>
          <w:color w:val="000000"/>
          <w:sz w:val="20"/>
          <w:szCs w:val="20"/>
          <w:shd w:val="clear" w:color="auto" w:fill="FFFFFF"/>
        </w:rPr>
        <w:t>prof.ssa Manuela Scotaccia, quale Responsabile Unico del Progetto, ai sensi dell’ Art.</w:t>
      </w:r>
      <w:r w:rsidRPr="00E71317">
        <w:rPr>
          <w:rFonts w:ascii="Verdana" w:hAnsi="Verdana"/>
          <w:b/>
          <w:bCs/>
          <w:sz w:val="20"/>
          <w:szCs w:val="20"/>
        </w:rPr>
        <w:t xml:space="preserve"> </w:t>
      </w:r>
      <w:r w:rsidRPr="00E71317">
        <w:rPr>
          <w:rFonts w:ascii="Verdana" w:hAnsi="Verdana"/>
          <w:color w:val="000000"/>
          <w:sz w:val="20"/>
          <w:szCs w:val="20"/>
          <w:shd w:val="clear" w:color="auto" w:fill="FFFFFF"/>
        </w:rPr>
        <w:t>15, comma 1, del D.Lgs. 36/2023;</w:t>
      </w:r>
    </w:p>
    <w:p w:rsidR="00BC641B" w:rsidRPr="00E71317" w:rsidRDefault="00BC641B" w:rsidP="00CB2FE3">
      <w:pPr>
        <w:pStyle w:val="Corpotesto"/>
        <w:numPr>
          <w:ilvl w:val="0"/>
          <w:numId w:val="1"/>
        </w:numPr>
        <w:tabs>
          <w:tab w:val="left" w:pos="707"/>
        </w:tabs>
        <w:suppressAutoHyphens/>
        <w:spacing w:line="276" w:lineRule="auto"/>
        <w:jc w:val="both"/>
        <w:rPr>
          <w:rFonts w:ascii="Verdana" w:hAnsi="Verdana"/>
          <w:color w:val="000000"/>
          <w:sz w:val="20"/>
          <w:szCs w:val="20"/>
          <w:shd w:val="clear" w:color="auto" w:fill="FFFFFF"/>
        </w:rPr>
      </w:pPr>
    </w:p>
    <w:p w:rsidR="003754A4" w:rsidRPr="00E71317" w:rsidRDefault="00CB2FE3" w:rsidP="003754A4">
      <w:pPr>
        <w:pStyle w:val="Corpotesto"/>
        <w:numPr>
          <w:ilvl w:val="0"/>
          <w:numId w:val="1"/>
        </w:numPr>
        <w:tabs>
          <w:tab w:val="left" w:pos="707"/>
        </w:tabs>
        <w:suppressAutoHyphens/>
        <w:spacing w:line="276" w:lineRule="auto"/>
        <w:rPr>
          <w:rFonts w:ascii="Verdana" w:hAnsi="Verdana" w:cs="Arial"/>
          <w:sz w:val="20"/>
          <w:szCs w:val="20"/>
        </w:rPr>
      </w:pPr>
      <w:proofErr w:type="gramStart"/>
      <w:r w:rsidRPr="00E71317">
        <w:rPr>
          <w:rFonts w:ascii="Verdana" w:hAnsi="Verdana"/>
          <w:color w:val="000000"/>
          <w:sz w:val="20"/>
          <w:szCs w:val="20"/>
          <w:shd w:val="clear" w:color="auto" w:fill="FFFFFF"/>
        </w:rPr>
        <w:t>di</w:t>
      </w:r>
      <w:proofErr w:type="gramEnd"/>
      <w:r w:rsidRPr="00E71317">
        <w:rPr>
          <w:rFonts w:ascii="Verdana" w:hAnsi="Verdana"/>
          <w:color w:val="000000"/>
          <w:sz w:val="20"/>
          <w:szCs w:val="20"/>
          <w:shd w:val="clear" w:color="auto" w:fill="FFFFFF"/>
        </w:rPr>
        <w:t xml:space="preserve"> pubblicare il presente provvedimento sul sito internet dell’Istituzione Scolastica ai sensi</w:t>
      </w:r>
      <w:r w:rsidR="0053620D">
        <w:rPr>
          <w:rFonts w:ascii="Verdana" w:hAnsi="Verdana"/>
          <w:color w:val="000000"/>
          <w:sz w:val="20"/>
          <w:szCs w:val="20"/>
          <w:shd w:val="clear" w:color="auto" w:fill="FFFFFF"/>
        </w:rPr>
        <w:t xml:space="preserve"> </w:t>
      </w:r>
      <w:r w:rsidRPr="00E71317">
        <w:rPr>
          <w:rFonts w:ascii="Verdana" w:hAnsi="Verdana"/>
          <w:color w:val="000000"/>
          <w:sz w:val="20"/>
          <w:szCs w:val="20"/>
          <w:shd w:val="clear" w:color="auto" w:fill="FFFFFF"/>
        </w:rPr>
        <w:t xml:space="preserve">della normativa sulla trasparenza: </w:t>
      </w:r>
      <w:bookmarkStart w:id="110" w:name="x_682218674960596993"/>
      <w:bookmarkEnd w:id="110"/>
      <w:r w:rsidR="003754A4" w:rsidRPr="00E71317">
        <w:rPr>
          <w:rFonts w:ascii="Verdana" w:hAnsi="Verdana"/>
          <w:color w:val="000000"/>
          <w:sz w:val="20"/>
          <w:szCs w:val="20"/>
          <w:shd w:val="clear" w:color="auto" w:fill="FFFFFF"/>
        </w:rPr>
        <w:fldChar w:fldCharType="begin"/>
      </w:r>
      <w:r w:rsidR="003754A4" w:rsidRPr="00E71317">
        <w:rPr>
          <w:rFonts w:ascii="Verdana" w:hAnsi="Verdana"/>
          <w:color w:val="000000"/>
          <w:sz w:val="20"/>
          <w:szCs w:val="20"/>
          <w:shd w:val="clear" w:color="auto" w:fill="FFFFFF"/>
        </w:rPr>
        <w:instrText xml:space="preserve"> HYPERLINK "https://ciscato.edu.it/" </w:instrText>
      </w:r>
      <w:r w:rsidR="003754A4" w:rsidRPr="00E71317">
        <w:rPr>
          <w:rFonts w:ascii="Verdana" w:hAnsi="Verdana"/>
          <w:color w:val="000000"/>
          <w:sz w:val="20"/>
          <w:szCs w:val="20"/>
          <w:shd w:val="clear" w:color="auto" w:fill="FFFFFF"/>
        </w:rPr>
        <w:fldChar w:fldCharType="separate"/>
      </w:r>
      <w:r w:rsidR="003754A4" w:rsidRPr="00E71317">
        <w:rPr>
          <w:rStyle w:val="Collegamentoipertestuale"/>
          <w:rFonts w:ascii="Verdana" w:hAnsi="Verdana"/>
          <w:sz w:val="20"/>
          <w:szCs w:val="20"/>
          <w:shd w:val="clear" w:color="auto" w:fill="FFFFFF"/>
        </w:rPr>
        <w:t>https://ciscato.edu.it/</w:t>
      </w:r>
      <w:r w:rsidR="003754A4" w:rsidRPr="00E71317">
        <w:rPr>
          <w:rFonts w:ascii="Verdana" w:hAnsi="Verdana"/>
          <w:color w:val="000000"/>
          <w:sz w:val="20"/>
          <w:szCs w:val="20"/>
          <w:shd w:val="clear" w:color="auto" w:fill="FFFFFF"/>
        </w:rPr>
        <w:fldChar w:fldCharType="end"/>
      </w:r>
      <w:r w:rsidRPr="00E71317">
        <w:rPr>
          <w:rFonts w:ascii="Verdana" w:hAnsi="Verdana"/>
          <w:color w:val="000000"/>
          <w:sz w:val="20"/>
          <w:szCs w:val="20"/>
          <w:shd w:val="clear" w:color="auto" w:fill="FFFFFF"/>
        </w:rPr>
        <w:t>.</w:t>
      </w:r>
      <w:bookmarkStart w:id="111" w:name="parent_element9bca9fadee651"/>
      <w:bookmarkStart w:id="112" w:name="preview_contd3bdf920d94d9"/>
      <w:bookmarkEnd w:id="111"/>
      <w:bookmarkEnd w:id="112"/>
    </w:p>
    <w:p w:rsidR="003754A4" w:rsidRDefault="003754A4" w:rsidP="003754A4">
      <w:pPr>
        <w:pStyle w:val="Corpotesto"/>
        <w:tabs>
          <w:tab w:val="left" w:pos="707"/>
        </w:tabs>
        <w:suppressAutoHyphens/>
        <w:spacing w:line="276" w:lineRule="auto"/>
        <w:rPr>
          <w:color w:val="000000"/>
          <w:shd w:val="clear" w:color="auto" w:fill="FFFFFF"/>
        </w:rPr>
      </w:pPr>
    </w:p>
    <w:p w:rsidR="00CB2FE3" w:rsidRDefault="00CB2FE3" w:rsidP="003754A4">
      <w:pPr>
        <w:pStyle w:val="Corpotesto"/>
        <w:tabs>
          <w:tab w:val="left" w:pos="707"/>
        </w:tabs>
        <w:suppressAutoHyphens/>
        <w:spacing w:line="276" w:lineRule="auto"/>
        <w:rPr>
          <w:rFonts w:ascii="Verdana" w:hAnsi="Verdana" w:cs="Arial"/>
          <w:sz w:val="20"/>
        </w:rPr>
      </w:pPr>
      <w:r>
        <w:rPr>
          <w:shd w:val="clear" w:color="auto" w:fill="FFFFFF"/>
        </w:rPr>
        <w:br/>
      </w:r>
      <w:bookmarkStart w:id="113" w:name="head40canvasize"/>
      <w:bookmarkStart w:id="114" w:name="parent_element8f68f8bd8ec0c"/>
      <w:bookmarkStart w:id="115" w:name="preview_cont3e896155629f98"/>
      <w:bookmarkEnd w:id="113"/>
      <w:bookmarkEnd w:id="114"/>
      <w:bookmarkEnd w:id="115"/>
    </w:p>
    <w:p w:rsidR="00CB2FE3" w:rsidRDefault="00CB2FE3" w:rsidP="00CB2FE3">
      <w:pPr>
        <w:pStyle w:val="Normale0"/>
        <w:ind w:left="1418" w:firstLine="3686"/>
        <w:jc w:val="both"/>
        <w:rPr>
          <w:rFonts w:ascii="Verdana" w:hAnsi="Verdana"/>
          <w:bCs/>
          <w:sz w:val="20"/>
          <w:szCs w:val="20"/>
        </w:rPr>
      </w:pPr>
      <w:r>
        <w:rPr>
          <w:rFonts w:ascii="Verdana" w:hAnsi="Verdana"/>
          <w:bCs/>
          <w:sz w:val="20"/>
          <w:szCs w:val="20"/>
        </w:rPr>
        <w:t>IL DIRIGENTE SCOLASTICO</w:t>
      </w:r>
    </w:p>
    <w:p w:rsidR="00CB2FE3" w:rsidRDefault="00CB2FE3" w:rsidP="00CB2FE3">
      <w:pPr>
        <w:pStyle w:val="Normale0"/>
        <w:ind w:firstLine="4962"/>
        <w:jc w:val="both"/>
        <w:rPr>
          <w:rFonts w:ascii="Verdana" w:hAnsi="Verdana"/>
          <w:bCs/>
          <w:sz w:val="20"/>
          <w:szCs w:val="20"/>
        </w:rPr>
      </w:pPr>
      <w:r>
        <w:rPr>
          <w:rFonts w:ascii="Verdana" w:hAnsi="Verdana"/>
          <w:bCs/>
          <w:sz w:val="20"/>
          <w:szCs w:val="20"/>
        </w:rPr>
        <w:t xml:space="preserve"> prof.ssa Manuela SCOTACCIA</w:t>
      </w:r>
    </w:p>
    <w:p w:rsidR="00CB2FE3" w:rsidRDefault="00CB2FE3" w:rsidP="00CB2FE3">
      <w:pPr>
        <w:pStyle w:val="Normale0"/>
        <w:ind w:left="4395" w:firstLine="567"/>
        <w:jc w:val="both"/>
        <w:rPr>
          <w:rFonts w:ascii="Verdana" w:hAnsi="Verdana"/>
          <w:sz w:val="12"/>
          <w:szCs w:val="12"/>
        </w:rPr>
      </w:pPr>
      <w:r>
        <w:rPr>
          <w:rFonts w:ascii="Verdana" w:hAnsi="Verdana"/>
          <w:sz w:val="12"/>
          <w:szCs w:val="12"/>
        </w:rPr>
        <w:t xml:space="preserve">    Documento informatico firmato digitalmente</w:t>
      </w:r>
    </w:p>
    <w:p w:rsidR="00CB2FE3" w:rsidRDefault="00CB2FE3" w:rsidP="00CB2FE3">
      <w:pPr>
        <w:pStyle w:val="Normale0"/>
        <w:ind w:left="4678"/>
        <w:jc w:val="both"/>
        <w:rPr>
          <w:rFonts w:ascii="Verdana" w:hAnsi="Verdana"/>
          <w:sz w:val="12"/>
          <w:szCs w:val="12"/>
        </w:rPr>
      </w:pPr>
      <w:r>
        <w:rPr>
          <w:rFonts w:ascii="Verdana" w:hAnsi="Verdana"/>
          <w:sz w:val="12"/>
          <w:szCs w:val="12"/>
        </w:rPr>
        <w:t xml:space="preserve">      </w:t>
      </w:r>
      <w:proofErr w:type="gramStart"/>
      <w:r>
        <w:rPr>
          <w:rFonts w:ascii="Verdana" w:hAnsi="Verdana"/>
          <w:sz w:val="12"/>
          <w:szCs w:val="12"/>
        </w:rPr>
        <w:t>ai</w:t>
      </w:r>
      <w:proofErr w:type="gramEnd"/>
      <w:r>
        <w:rPr>
          <w:rFonts w:ascii="Verdana" w:hAnsi="Verdana"/>
          <w:sz w:val="12"/>
          <w:szCs w:val="12"/>
        </w:rPr>
        <w:t xml:space="preserve"> sensi del D.Lgs 82/2005 s.m.i. e norme collegate, </w:t>
      </w:r>
    </w:p>
    <w:p w:rsidR="00CB2FE3" w:rsidRDefault="00CB2FE3" w:rsidP="00CB2FE3">
      <w:pPr>
        <w:pStyle w:val="Normale0"/>
        <w:ind w:left="4395"/>
        <w:jc w:val="both"/>
        <w:rPr>
          <w:sz w:val="20"/>
          <w:szCs w:val="20"/>
        </w:rPr>
      </w:pPr>
      <w:r>
        <w:rPr>
          <w:rFonts w:ascii="Verdana" w:hAnsi="Verdana"/>
          <w:sz w:val="12"/>
          <w:szCs w:val="12"/>
        </w:rPr>
        <w:t xml:space="preserve">     </w:t>
      </w:r>
      <w:proofErr w:type="gramStart"/>
      <w:r>
        <w:rPr>
          <w:rFonts w:ascii="Verdana" w:hAnsi="Verdana"/>
          <w:sz w:val="12"/>
          <w:szCs w:val="12"/>
        </w:rPr>
        <w:t>il</w:t>
      </w:r>
      <w:proofErr w:type="gramEnd"/>
      <w:r>
        <w:rPr>
          <w:rFonts w:ascii="Verdana" w:hAnsi="Verdana"/>
          <w:sz w:val="12"/>
          <w:szCs w:val="12"/>
        </w:rPr>
        <w:t xml:space="preserve"> quale sostituisce il documento cartaceo e la firma autografa</w:t>
      </w:r>
      <w:r>
        <w:tab/>
      </w:r>
      <w:r>
        <w:rPr>
          <w:rFonts w:cs="*Courier New-Bold-7978-Identity"/>
          <w:bCs/>
          <w:sz w:val="20"/>
          <w:szCs w:val="20"/>
        </w:rPr>
        <w:t xml:space="preserve">   </w:t>
      </w:r>
    </w:p>
    <w:p w:rsidR="00CB2FE3" w:rsidRDefault="00CB2FE3" w:rsidP="00CB2FE3">
      <w:pPr>
        <w:pStyle w:val="Corpotesto"/>
        <w:jc w:val="both"/>
        <w:rPr>
          <w:color w:val="000000"/>
          <w:shd w:val="clear" w:color="auto" w:fill="FFFFFF"/>
        </w:rPr>
      </w:pPr>
    </w:p>
    <w:p w:rsidR="00CB2FE3" w:rsidRDefault="00CB2FE3" w:rsidP="00CB2FE3">
      <w:pPr>
        <w:pStyle w:val="Corpotesto"/>
        <w:rPr>
          <w:rStyle w:val="Enfasicorsivo"/>
          <w:i w:val="0"/>
        </w:rPr>
      </w:pPr>
    </w:p>
    <w:p w:rsidR="002B3B47" w:rsidRDefault="002B3B47" w:rsidP="002B3B47">
      <w:pPr>
        <w:pStyle w:val="Corpotesto"/>
        <w:ind w:left="0" w:right="135"/>
        <w:jc w:val="center"/>
      </w:pPr>
    </w:p>
    <w:p w:rsidR="002B3B47" w:rsidRDefault="002B3B47" w:rsidP="005D48D7">
      <w:pPr>
        <w:pStyle w:val="Corpotesto"/>
        <w:ind w:left="4987" w:right="135" w:firstLine="1668"/>
        <w:jc w:val="right"/>
      </w:pPr>
    </w:p>
    <w:p w:rsidR="003A27FD" w:rsidRDefault="003A27FD" w:rsidP="002B3B47">
      <w:pPr>
        <w:tabs>
          <w:tab w:val="left" w:pos="1590"/>
        </w:tabs>
      </w:pPr>
    </w:p>
    <w:p w:rsidR="00CE3CB5" w:rsidRDefault="00CE3CB5" w:rsidP="002B3B47">
      <w:pPr>
        <w:tabs>
          <w:tab w:val="left" w:pos="1590"/>
        </w:tabs>
      </w:pPr>
      <w:bookmarkStart w:id="116" w:name="_GoBack"/>
      <w:bookmarkEnd w:id="116"/>
    </w:p>
    <w:p w:rsidR="00BC641B" w:rsidRDefault="00BC641B" w:rsidP="002B3B47">
      <w:pPr>
        <w:tabs>
          <w:tab w:val="left" w:pos="1590"/>
        </w:tabs>
      </w:pPr>
    </w:p>
    <w:p w:rsidR="00BC641B" w:rsidRDefault="00BC641B" w:rsidP="002B3B47">
      <w:pPr>
        <w:tabs>
          <w:tab w:val="left" w:pos="1590"/>
        </w:tabs>
      </w:pPr>
    </w:p>
    <w:p w:rsidR="00BC641B" w:rsidRDefault="00BC641B" w:rsidP="002B3B47">
      <w:pPr>
        <w:tabs>
          <w:tab w:val="left" w:pos="1590"/>
        </w:tabs>
      </w:pPr>
    </w:p>
    <w:p w:rsidR="00BC641B" w:rsidRDefault="00BC641B" w:rsidP="002B3B47">
      <w:pPr>
        <w:tabs>
          <w:tab w:val="left" w:pos="1590"/>
        </w:tabs>
      </w:pPr>
    </w:p>
    <w:p w:rsidR="00CE3CB5" w:rsidRDefault="00CE3CB5" w:rsidP="002B3B47">
      <w:pPr>
        <w:tabs>
          <w:tab w:val="left" w:pos="1590"/>
        </w:tabs>
      </w:pPr>
    </w:p>
    <w:p w:rsidR="00CE3CB5" w:rsidRDefault="00CE3CB5" w:rsidP="002B3B47">
      <w:pPr>
        <w:tabs>
          <w:tab w:val="left" w:pos="1590"/>
        </w:tabs>
      </w:pPr>
    </w:p>
    <w:p w:rsidR="00CE3CB5" w:rsidRDefault="00CE3CB5" w:rsidP="002B3B47">
      <w:pPr>
        <w:tabs>
          <w:tab w:val="left" w:pos="1590"/>
        </w:tabs>
      </w:pPr>
    </w:p>
    <w:p w:rsidR="000214D7" w:rsidRPr="003A27FD" w:rsidRDefault="000214D7" w:rsidP="003A27FD">
      <w:pPr>
        <w:tabs>
          <w:tab w:val="left" w:pos="1590"/>
        </w:tabs>
        <w:spacing w:after="0"/>
        <w:rPr>
          <w:sz w:val="16"/>
          <w:szCs w:val="16"/>
        </w:rPr>
      </w:pPr>
      <w:r w:rsidRPr="003A27FD">
        <w:rPr>
          <w:sz w:val="16"/>
          <w:szCs w:val="16"/>
        </w:rPr>
        <w:t>_________________________________________________________</w:t>
      </w:r>
      <w:r w:rsidR="00CE3CB5">
        <w:rPr>
          <w:sz w:val="16"/>
          <w:szCs w:val="16"/>
        </w:rPr>
        <w:t>____________</w:t>
      </w:r>
      <w:r w:rsidR="003A27FD">
        <w:rPr>
          <w:sz w:val="16"/>
          <w:szCs w:val="16"/>
        </w:rPr>
        <w:t>________________________________</w:t>
      </w:r>
      <w:r w:rsidRPr="003A27FD">
        <w:rPr>
          <w:sz w:val="16"/>
          <w:szCs w:val="16"/>
        </w:rPr>
        <w:t>___________________</w:t>
      </w:r>
    </w:p>
    <w:p w:rsidR="000466A2" w:rsidRPr="005F44C3" w:rsidRDefault="003A27FD" w:rsidP="005F44C3">
      <w:pPr>
        <w:tabs>
          <w:tab w:val="left" w:pos="6521"/>
        </w:tabs>
        <w:spacing w:after="0" w:line="240" w:lineRule="auto"/>
        <w:rPr>
          <w:sz w:val="16"/>
          <w:szCs w:val="16"/>
        </w:rPr>
      </w:pPr>
      <w:r w:rsidRPr="005F44C3">
        <w:rPr>
          <w:sz w:val="16"/>
          <w:szCs w:val="16"/>
        </w:rPr>
        <w:t>Codice meccanografico: VIIC80800N</w:t>
      </w:r>
      <w:r w:rsidR="00F41CB2" w:rsidRPr="005F44C3">
        <w:rPr>
          <w:sz w:val="16"/>
          <w:szCs w:val="16"/>
        </w:rPr>
        <w:tab/>
        <w:t xml:space="preserve">Responsabile del procedimento: </w:t>
      </w:r>
    </w:p>
    <w:p w:rsidR="000214D7" w:rsidRPr="005F44C3" w:rsidRDefault="003A27FD" w:rsidP="005F44C3">
      <w:pPr>
        <w:tabs>
          <w:tab w:val="left" w:pos="6521"/>
        </w:tabs>
        <w:spacing w:after="0" w:line="240" w:lineRule="auto"/>
        <w:rPr>
          <w:sz w:val="16"/>
          <w:szCs w:val="16"/>
        </w:rPr>
      </w:pPr>
      <w:r w:rsidRPr="005F44C3">
        <w:rPr>
          <w:sz w:val="16"/>
          <w:szCs w:val="16"/>
        </w:rPr>
        <w:t>C.F.: 83003630247</w:t>
      </w:r>
      <w:r w:rsidR="000466A2" w:rsidRPr="005F44C3">
        <w:rPr>
          <w:sz w:val="16"/>
          <w:szCs w:val="16"/>
        </w:rPr>
        <w:tab/>
      </w:r>
      <w:r w:rsidR="00AA5038">
        <w:rPr>
          <w:sz w:val="16"/>
          <w:szCs w:val="16"/>
        </w:rPr>
        <w:t>Prof.ssa Manuela Scotaccia</w:t>
      </w:r>
    </w:p>
    <w:p w:rsidR="00AB605D" w:rsidRDefault="003A27FD" w:rsidP="005F44C3">
      <w:pPr>
        <w:tabs>
          <w:tab w:val="left" w:pos="6521"/>
        </w:tabs>
        <w:spacing w:after="0" w:line="240" w:lineRule="auto"/>
        <w:rPr>
          <w:sz w:val="16"/>
          <w:szCs w:val="16"/>
        </w:rPr>
      </w:pPr>
      <w:r>
        <w:rPr>
          <w:iCs/>
          <w:sz w:val="16"/>
          <w:szCs w:val="16"/>
        </w:rPr>
        <w:t>C</w:t>
      </w:r>
      <w:r w:rsidRPr="003A27FD">
        <w:rPr>
          <w:iCs/>
          <w:sz w:val="16"/>
          <w:szCs w:val="16"/>
        </w:rPr>
        <w:t>odice univoco dell’ufficio</w:t>
      </w:r>
      <w:r w:rsidRPr="003A27FD">
        <w:rPr>
          <w:sz w:val="16"/>
          <w:szCs w:val="16"/>
        </w:rPr>
        <w:t> </w:t>
      </w:r>
      <w:r w:rsidRPr="003A27FD">
        <w:rPr>
          <w:b/>
          <w:sz w:val="16"/>
          <w:szCs w:val="16"/>
        </w:rPr>
        <w:t>UF6OSH</w:t>
      </w:r>
      <w:r>
        <w:rPr>
          <w:sz w:val="16"/>
          <w:szCs w:val="16"/>
        </w:rPr>
        <w:tab/>
      </w:r>
      <w:r w:rsidRPr="005F44C3">
        <w:rPr>
          <w:sz w:val="16"/>
          <w:szCs w:val="16"/>
        </w:rPr>
        <w:t>Informazione e visione atti: Ufficio Segreteria</w:t>
      </w:r>
    </w:p>
    <w:p w:rsidR="000466A2" w:rsidRPr="005F44C3" w:rsidRDefault="003A27FD" w:rsidP="005F44C3">
      <w:pPr>
        <w:tabs>
          <w:tab w:val="left" w:pos="6521"/>
        </w:tabs>
        <w:spacing w:after="0" w:line="240" w:lineRule="auto"/>
        <w:rPr>
          <w:sz w:val="16"/>
          <w:szCs w:val="16"/>
        </w:rPr>
      </w:pPr>
      <w:r w:rsidRPr="005F44C3">
        <w:rPr>
          <w:sz w:val="16"/>
          <w:szCs w:val="16"/>
        </w:rPr>
        <w:t xml:space="preserve">Sito Internet: </w:t>
      </w:r>
      <w:hyperlink r:id="rId10" w:history="1">
        <w:r w:rsidR="00AA5038" w:rsidRPr="00BE3069">
          <w:rPr>
            <w:rStyle w:val="Collegamentoipertestuale"/>
            <w:sz w:val="16"/>
            <w:szCs w:val="16"/>
          </w:rPr>
          <w:t>www.ciscato.edu.it</w:t>
        </w:r>
      </w:hyperlink>
      <w:r>
        <w:rPr>
          <w:b/>
          <w:sz w:val="16"/>
          <w:szCs w:val="16"/>
        </w:rPr>
        <w:tab/>
      </w:r>
      <w:r w:rsidRPr="005F44C3">
        <w:rPr>
          <w:sz w:val="16"/>
          <w:szCs w:val="16"/>
        </w:rPr>
        <w:t>Via Marano, 53 – 36034 MALO (VI)</w:t>
      </w:r>
      <w:r w:rsidR="000466A2" w:rsidRPr="005F44C3">
        <w:rPr>
          <w:sz w:val="16"/>
          <w:szCs w:val="16"/>
        </w:rPr>
        <w:tab/>
      </w:r>
    </w:p>
    <w:p w:rsidR="00400FC2" w:rsidRPr="005F44C3" w:rsidRDefault="003A27FD" w:rsidP="005F44C3">
      <w:pPr>
        <w:tabs>
          <w:tab w:val="left" w:pos="6521"/>
        </w:tabs>
        <w:spacing w:after="0" w:line="240" w:lineRule="auto"/>
        <w:rPr>
          <w:sz w:val="16"/>
          <w:szCs w:val="16"/>
        </w:rPr>
      </w:pPr>
      <w:proofErr w:type="gramStart"/>
      <w:r w:rsidRPr="005F44C3">
        <w:rPr>
          <w:sz w:val="16"/>
          <w:szCs w:val="16"/>
        </w:rPr>
        <w:t>e-mail</w:t>
      </w:r>
      <w:proofErr w:type="gramEnd"/>
      <w:r w:rsidRPr="005F44C3">
        <w:rPr>
          <w:sz w:val="16"/>
          <w:szCs w:val="16"/>
        </w:rPr>
        <w:t xml:space="preserve"> istituzionale: </w:t>
      </w:r>
      <w:hyperlink r:id="rId11" w:history="1">
        <w:r w:rsidRPr="005F44C3">
          <w:rPr>
            <w:rStyle w:val="Collegamentoipertestuale"/>
            <w:sz w:val="16"/>
            <w:szCs w:val="16"/>
          </w:rPr>
          <w:t>viic80800n@istruzione.it</w:t>
        </w:r>
      </w:hyperlink>
      <w:r w:rsidR="00400FC2" w:rsidRPr="005F44C3">
        <w:rPr>
          <w:sz w:val="16"/>
          <w:szCs w:val="16"/>
        </w:rPr>
        <w:tab/>
        <w:t xml:space="preserve"> </w:t>
      </w:r>
      <w:r w:rsidRPr="005F44C3">
        <w:rPr>
          <w:sz w:val="16"/>
          <w:szCs w:val="16"/>
        </w:rPr>
        <w:t xml:space="preserve">Tel. 0445/605202 </w:t>
      </w:r>
    </w:p>
    <w:p w:rsidR="000214D7" w:rsidRPr="005F44C3" w:rsidRDefault="003A27FD" w:rsidP="005F44C3">
      <w:pPr>
        <w:tabs>
          <w:tab w:val="left" w:pos="6521"/>
        </w:tabs>
        <w:spacing w:after="0" w:line="240" w:lineRule="auto"/>
        <w:rPr>
          <w:sz w:val="16"/>
          <w:szCs w:val="16"/>
        </w:rPr>
      </w:pPr>
      <w:proofErr w:type="gramStart"/>
      <w:r w:rsidRPr="005F44C3">
        <w:rPr>
          <w:sz w:val="16"/>
          <w:szCs w:val="16"/>
        </w:rPr>
        <w:t>e-mail</w:t>
      </w:r>
      <w:proofErr w:type="gramEnd"/>
      <w:r w:rsidRPr="005F44C3">
        <w:rPr>
          <w:sz w:val="16"/>
          <w:szCs w:val="16"/>
        </w:rPr>
        <w:t xml:space="preserve">: </w:t>
      </w:r>
      <w:hyperlink r:id="rId12" w:history="1">
        <w:r w:rsidR="00AA5038" w:rsidRPr="00BE3069">
          <w:rPr>
            <w:rStyle w:val="Collegamentoipertestuale"/>
            <w:sz w:val="16"/>
            <w:szCs w:val="16"/>
          </w:rPr>
          <w:t>amministrazione@ciscato.edu.it</w:t>
        </w:r>
      </w:hyperlink>
      <w:r w:rsidR="00400FC2" w:rsidRPr="005F44C3">
        <w:rPr>
          <w:sz w:val="16"/>
          <w:szCs w:val="16"/>
        </w:rPr>
        <w:tab/>
      </w:r>
      <w:r>
        <w:rPr>
          <w:sz w:val="16"/>
          <w:szCs w:val="16"/>
        </w:rPr>
        <w:t xml:space="preserve"> </w:t>
      </w:r>
      <w:r w:rsidRPr="003A27FD">
        <w:rPr>
          <w:sz w:val="16"/>
          <w:szCs w:val="16"/>
        </w:rPr>
        <w:t xml:space="preserve">PEC: </w:t>
      </w:r>
      <w:hyperlink r:id="rId13" w:history="1">
        <w:r w:rsidRPr="003A27FD">
          <w:rPr>
            <w:rStyle w:val="Collegamentoipertestuale"/>
            <w:sz w:val="16"/>
            <w:szCs w:val="16"/>
          </w:rPr>
          <w:t>viic80800n@pec.istruzione.it</w:t>
        </w:r>
      </w:hyperlink>
    </w:p>
    <w:sectPr w:rsidR="000214D7" w:rsidRPr="005F44C3" w:rsidSect="00CE3CB5">
      <w:pgSz w:w="11906" w:h="16838" w:code="9"/>
      <w:pgMar w:top="510" w:right="1134" w:bottom="709" w:left="1134" w:header="680"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Italic">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New-Bold-7978-Identity">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86937"/>
    <w:multiLevelType w:val="multilevel"/>
    <w:tmpl w:val="707E015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95A24D8"/>
    <w:multiLevelType w:val="hybridMultilevel"/>
    <w:tmpl w:val="831416A6"/>
    <w:lvl w:ilvl="0" w:tplc="29B8071E">
      <w:numFmt w:val="bullet"/>
      <w:lvlText w:val="-"/>
      <w:lvlJc w:val="left"/>
      <w:pPr>
        <w:ind w:left="498" w:hanging="360"/>
      </w:pPr>
      <w:rPr>
        <w:rFonts w:ascii="Verdana" w:eastAsia="Times New Roman" w:hAnsi="Verdana" w:cstheme="minorBidi"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2"/>
  </w:compat>
  <w:rsids>
    <w:rsidRoot w:val="005D48D7"/>
    <w:rsid w:val="000214D7"/>
    <w:rsid w:val="000466A2"/>
    <w:rsid w:val="00095F13"/>
    <w:rsid w:val="001219E3"/>
    <w:rsid w:val="00187A35"/>
    <w:rsid w:val="001F5294"/>
    <w:rsid w:val="002B3B47"/>
    <w:rsid w:val="003049FA"/>
    <w:rsid w:val="003754A4"/>
    <w:rsid w:val="003A27FD"/>
    <w:rsid w:val="00400FC2"/>
    <w:rsid w:val="00424DAB"/>
    <w:rsid w:val="004359FE"/>
    <w:rsid w:val="004C2ADC"/>
    <w:rsid w:val="004E1927"/>
    <w:rsid w:val="00516747"/>
    <w:rsid w:val="00531E9B"/>
    <w:rsid w:val="0053620D"/>
    <w:rsid w:val="00574228"/>
    <w:rsid w:val="005D2F6C"/>
    <w:rsid w:val="005D48D7"/>
    <w:rsid w:val="005F332A"/>
    <w:rsid w:val="005F44C3"/>
    <w:rsid w:val="005F6FF9"/>
    <w:rsid w:val="00616B60"/>
    <w:rsid w:val="00655B17"/>
    <w:rsid w:val="006C44E2"/>
    <w:rsid w:val="007B4FC7"/>
    <w:rsid w:val="0080356E"/>
    <w:rsid w:val="00807037"/>
    <w:rsid w:val="00831264"/>
    <w:rsid w:val="008928AC"/>
    <w:rsid w:val="008D75F5"/>
    <w:rsid w:val="009D75C9"/>
    <w:rsid w:val="00A07C1B"/>
    <w:rsid w:val="00A478DE"/>
    <w:rsid w:val="00AA44AA"/>
    <w:rsid w:val="00AA5038"/>
    <w:rsid w:val="00AA5C40"/>
    <w:rsid w:val="00AB605D"/>
    <w:rsid w:val="00B36959"/>
    <w:rsid w:val="00BC641B"/>
    <w:rsid w:val="00C277E2"/>
    <w:rsid w:val="00CB2FE3"/>
    <w:rsid w:val="00CE3CB5"/>
    <w:rsid w:val="00D20999"/>
    <w:rsid w:val="00DA2353"/>
    <w:rsid w:val="00E71317"/>
    <w:rsid w:val="00F403EA"/>
    <w:rsid w:val="00F41CB2"/>
    <w:rsid w:val="00F77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6F4B5-1EE6-4775-B532-128FAED2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5B17"/>
  </w:style>
  <w:style w:type="paragraph" w:styleId="Titolo1">
    <w:name w:val="heading 1"/>
    <w:basedOn w:val="Normale"/>
    <w:next w:val="Normale"/>
    <w:link w:val="Titolo1Carattere"/>
    <w:uiPriority w:val="9"/>
    <w:qFormat/>
    <w:rsid w:val="002B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D48D7"/>
    <w:pPr>
      <w:keepNext/>
      <w:spacing w:after="0" w:line="240" w:lineRule="auto"/>
      <w:jc w:val="center"/>
      <w:outlineLvl w:val="1"/>
    </w:pPr>
    <w:rPr>
      <w:rFonts w:ascii="Comic Sans MS" w:eastAsia="Times New Roman" w:hAnsi="Comic Sans MS" w:cs="Times New Roman"/>
      <w:b/>
      <w:sz w:val="24"/>
      <w:szCs w:val="20"/>
      <w:lang w:eastAsia="it-IT"/>
    </w:rPr>
  </w:style>
  <w:style w:type="paragraph" w:styleId="Titolo3">
    <w:name w:val="heading 3"/>
    <w:basedOn w:val="Normale"/>
    <w:next w:val="Normale"/>
    <w:link w:val="Titolo3Carattere"/>
    <w:uiPriority w:val="9"/>
    <w:semiHidden/>
    <w:unhideWhenUsed/>
    <w:qFormat/>
    <w:rsid w:val="00CB2F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D48D7"/>
    <w:rPr>
      <w:rFonts w:ascii="Comic Sans MS" w:eastAsia="Times New Roman" w:hAnsi="Comic Sans MS" w:cs="Times New Roman"/>
      <w:b/>
      <w:sz w:val="24"/>
      <w:szCs w:val="20"/>
      <w:lang w:eastAsia="it-IT"/>
    </w:rPr>
  </w:style>
  <w:style w:type="paragraph" w:styleId="Titolo">
    <w:name w:val="Title"/>
    <w:basedOn w:val="Normale"/>
    <w:link w:val="TitoloCarattere"/>
    <w:qFormat/>
    <w:rsid w:val="005D48D7"/>
    <w:pPr>
      <w:spacing w:after="0" w:line="240" w:lineRule="auto"/>
      <w:jc w:val="center"/>
    </w:pPr>
    <w:rPr>
      <w:rFonts w:ascii="Comic Sans MS" w:eastAsia="Times New Roman" w:hAnsi="Comic Sans MS" w:cs="Times New Roman"/>
      <w:i/>
      <w:iCs/>
      <w:sz w:val="36"/>
      <w:szCs w:val="24"/>
      <w:lang w:eastAsia="it-IT"/>
    </w:rPr>
  </w:style>
  <w:style w:type="character" w:customStyle="1" w:styleId="TitoloCarattere">
    <w:name w:val="Titolo Carattere"/>
    <w:basedOn w:val="Carpredefinitoparagrafo"/>
    <w:link w:val="Titolo"/>
    <w:rsid w:val="005D48D7"/>
    <w:rPr>
      <w:rFonts w:ascii="Comic Sans MS" w:eastAsia="Times New Roman" w:hAnsi="Comic Sans MS" w:cs="Times New Roman"/>
      <w:i/>
      <w:iCs/>
      <w:sz w:val="36"/>
      <w:szCs w:val="24"/>
      <w:lang w:eastAsia="it-IT"/>
    </w:rPr>
  </w:style>
  <w:style w:type="character" w:styleId="Collegamentoipertestuale">
    <w:name w:val="Hyperlink"/>
    <w:rsid w:val="005D48D7"/>
    <w:rPr>
      <w:color w:val="0000FF"/>
      <w:u w:val="single"/>
    </w:rPr>
  </w:style>
  <w:style w:type="paragraph" w:styleId="Corpotesto">
    <w:name w:val="Body Text"/>
    <w:basedOn w:val="Normale"/>
    <w:link w:val="CorpotestoCarattere"/>
    <w:uiPriority w:val="1"/>
    <w:qFormat/>
    <w:rsid w:val="005D48D7"/>
    <w:pPr>
      <w:widowControl w:val="0"/>
      <w:spacing w:after="0" w:line="240" w:lineRule="auto"/>
      <w:ind w:left="138"/>
    </w:pPr>
    <w:rPr>
      <w:rFonts w:ascii="Times New Roman" w:eastAsia="Times New Roman" w:hAnsi="Times New Roman"/>
      <w:sz w:val="24"/>
      <w:szCs w:val="24"/>
      <w:lang w:val="en-US"/>
    </w:rPr>
  </w:style>
  <w:style w:type="character" w:customStyle="1" w:styleId="CorpotestoCarattere">
    <w:name w:val="Corpo testo Carattere"/>
    <w:basedOn w:val="Carpredefinitoparagrafo"/>
    <w:link w:val="Corpotesto"/>
    <w:uiPriority w:val="1"/>
    <w:rsid w:val="005D48D7"/>
    <w:rPr>
      <w:rFonts w:ascii="Times New Roman" w:eastAsia="Times New Roman" w:hAnsi="Times New Roman"/>
      <w:sz w:val="24"/>
      <w:szCs w:val="24"/>
      <w:lang w:val="en-US"/>
    </w:rPr>
  </w:style>
  <w:style w:type="character" w:customStyle="1" w:styleId="Titolo1Carattere">
    <w:name w:val="Titolo 1 Carattere"/>
    <w:basedOn w:val="Carpredefinitoparagrafo"/>
    <w:link w:val="Titolo1"/>
    <w:uiPriority w:val="9"/>
    <w:rsid w:val="002B3B47"/>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5F44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44C3"/>
    <w:rPr>
      <w:rFonts w:ascii="Segoe UI" w:hAnsi="Segoe UI" w:cs="Segoe UI"/>
      <w:sz w:val="18"/>
      <w:szCs w:val="18"/>
    </w:rPr>
  </w:style>
  <w:style w:type="character" w:customStyle="1" w:styleId="Titolo3Carattere">
    <w:name w:val="Titolo 3 Carattere"/>
    <w:basedOn w:val="Carpredefinitoparagrafo"/>
    <w:link w:val="Titolo3"/>
    <w:uiPriority w:val="9"/>
    <w:semiHidden/>
    <w:rsid w:val="00CB2FE3"/>
    <w:rPr>
      <w:rFonts w:asciiTheme="majorHAnsi" w:eastAsiaTheme="majorEastAsia" w:hAnsiTheme="majorHAnsi" w:cstheme="majorBidi"/>
      <w:color w:val="1F4D78" w:themeColor="accent1" w:themeShade="7F"/>
      <w:sz w:val="24"/>
      <w:szCs w:val="24"/>
    </w:rPr>
  </w:style>
  <w:style w:type="paragraph" w:customStyle="1" w:styleId="Normale0">
    <w:name w:val="[Normale]"/>
    <w:rsid w:val="00CB2FE3"/>
    <w:pPr>
      <w:autoSpaceDE w:val="0"/>
      <w:autoSpaceDN w:val="0"/>
      <w:adjustRightInd w:val="0"/>
      <w:spacing w:after="0" w:line="240" w:lineRule="auto"/>
    </w:pPr>
    <w:rPr>
      <w:rFonts w:ascii="Arial" w:eastAsia="Times New Roman" w:hAnsi="Arial" w:cs="Arial"/>
      <w:sz w:val="24"/>
      <w:szCs w:val="24"/>
      <w:lang w:eastAsia="it-IT"/>
    </w:rPr>
  </w:style>
  <w:style w:type="character" w:customStyle="1" w:styleId="StrongEmphasis">
    <w:name w:val="Strong Emphasis"/>
    <w:qFormat/>
    <w:rsid w:val="00CB2FE3"/>
    <w:rPr>
      <w:b/>
      <w:bCs/>
    </w:rPr>
  </w:style>
  <w:style w:type="character" w:styleId="Enfasicorsivo">
    <w:name w:val="Emphasis"/>
    <w:basedOn w:val="Carpredefinitoparagrafo"/>
    <w:qFormat/>
    <w:rsid w:val="00CB2FE3"/>
    <w:rPr>
      <w:i/>
      <w:iCs/>
    </w:rPr>
  </w:style>
  <w:style w:type="paragraph" w:styleId="Intestazione">
    <w:name w:val="header"/>
    <w:basedOn w:val="Normale"/>
    <w:link w:val="IntestazioneCarattere"/>
    <w:uiPriority w:val="99"/>
    <w:semiHidden/>
    <w:unhideWhenUsed/>
    <w:rsid w:val="00E71317"/>
    <w:pPr>
      <w:tabs>
        <w:tab w:val="center" w:pos="4819"/>
        <w:tab w:val="right" w:pos="9638"/>
      </w:tabs>
      <w:spacing w:after="0" w:line="240" w:lineRule="auto"/>
      <w:jc w:val="both"/>
    </w:pPr>
    <w:rPr>
      <w:rFonts w:ascii="Times New Roman" w:eastAsia="Times New Roman" w:hAnsi="Times New Roman" w:cs="Times New Roman"/>
      <w:sz w:val="28"/>
      <w:szCs w:val="20"/>
      <w:lang w:eastAsia="it-IT"/>
    </w:rPr>
  </w:style>
  <w:style w:type="character" w:customStyle="1" w:styleId="IntestazioneCarattere">
    <w:name w:val="Intestazione Carattere"/>
    <w:basedOn w:val="Carpredefinitoparagrafo"/>
    <w:link w:val="Intestazione"/>
    <w:uiPriority w:val="99"/>
    <w:semiHidden/>
    <w:rsid w:val="00E71317"/>
    <w:rPr>
      <w:rFonts w:ascii="Times New Roman" w:eastAsia="Times New Roman" w:hAnsi="Times New Roman" w:cs="Times New Roman"/>
      <w:sz w:val="28"/>
      <w:szCs w:val="20"/>
      <w:lang w:eastAsia="it-IT"/>
    </w:rPr>
  </w:style>
  <w:style w:type="table" w:styleId="Grigliatabella">
    <w:name w:val="Table Grid"/>
    <w:basedOn w:val="Tabellanormale"/>
    <w:uiPriority w:val="39"/>
    <w:rsid w:val="00E71317"/>
    <w:pPr>
      <w:suppressAutoHyphens/>
      <w:spacing w:after="0" w:line="240" w:lineRule="auto"/>
    </w:pPr>
    <w:rPr>
      <w:rFonts w:ascii="Liberation Serif" w:eastAsia="DejaVu Sans" w:hAnsi="Liberation Serif" w:cs="Noto Sans Devanagari"/>
      <w:sz w:val="24"/>
      <w:szCs w:val="24"/>
      <w:lang w:val="en-US"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viic80800n@pec.istruzione.it" TargetMode="External"/><Relationship Id="rId3" Type="http://schemas.openxmlformats.org/officeDocument/2006/relationships/settings" Target="settings.xml"/><Relationship Id="rId7" Type="http://schemas.openxmlformats.org/officeDocument/2006/relationships/hyperlink" Target="https://ciscato.edu.it" TargetMode="External"/><Relationship Id="rId12" Type="http://schemas.openxmlformats.org/officeDocument/2006/relationships/hyperlink" Target="mailto:amministrazione@ciscat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iic80800n@istruzione.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iscato.edu.it" TargetMode="External"/><Relationship Id="rId4" Type="http://schemas.openxmlformats.org/officeDocument/2006/relationships/webSettings" Target="webSettings.xml"/><Relationship Id="rId9" Type="http://schemas.openxmlformats.org/officeDocument/2006/relationships/hyperlink" Target="https://www.bosettiegatti.eu/info/norme/statali/2023_0036.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2334</Words>
  <Characters>13306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Istituto Comprensivo Ciscato</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Segreteria3</dc:creator>
  <cp:keywords/>
  <dc:description/>
  <cp:lastModifiedBy>Segretaria</cp:lastModifiedBy>
  <cp:revision>29</cp:revision>
  <cp:lastPrinted>2016-05-03T11:57:00Z</cp:lastPrinted>
  <dcterms:created xsi:type="dcterms:W3CDTF">2016-05-03T12:04:00Z</dcterms:created>
  <dcterms:modified xsi:type="dcterms:W3CDTF">2024-06-12T09:23:00Z</dcterms:modified>
</cp:coreProperties>
</file>