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AC" w:rsidRDefault="00A75EAC">
      <w:pPr>
        <w:rPr>
          <w:rFonts w:cs="Calibri"/>
          <w:sz w:val="24"/>
          <w:szCs w:val="24"/>
        </w:rPr>
      </w:pPr>
      <w:r>
        <w:rPr>
          <w:rFonts w:cs="Calibri"/>
          <w:sz w:val="24"/>
          <w:szCs w:val="24"/>
        </w:rPr>
        <w:t xml:space="preserve">Verbale n. 1 – GRUPPO </w:t>
      </w:r>
      <w:proofErr w:type="spellStart"/>
      <w:r>
        <w:rPr>
          <w:rFonts w:cs="Calibri"/>
          <w:sz w:val="24"/>
          <w:szCs w:val="24"/>
        </w:rPr>
        <w:t>DI</w:t>
      </w:r>
      <w:proofErr w:type="spellEnd"/>
      <w:r>
        <w:rPr>
          <w:rFonts w:cs="Calibri"/>
          <w:sz w:val="24"/>
          <w:szCs w:val="24"/>
        </w:rPr>
        <w:t xml:space="preserve"> LAVORO INCLUSIONE</w:t>
      </w:r>
    </w:p>
    <w:p w:rsidR="00C529C7" w:rsidRDefault="00C47624">
      <w:pPr>
        <w:rPr>
          <w:rFonts w:cs="Calibri"/>
          <w:sz w:val="24"/>
          <w:szCs w:val="24"/>
        </w:rPr>
      </w:pPr>
      <w:r w:rsidRPr="00772CBC">
        <w:rPr>
          <w:rFonts w:cs="Calibri"/>
          <w:sz w:val="24"/>
          <w:szCs w:val="24"/>
        </w:rPr>
        <w:t xml:space="preserve">Il giorno </w:t>
      </w:r>
      <w:r w:rsidR="00C529C7" w:rsidRPr="00772CBC">
        <w:rPr>
          <w:rFonts w:cs="Calibri"/>
          <w:sz w:val="24"/>
          <w:szCs w:val="24"/>
        </w:rPr>
        <w:t>17 gennaio 2018</w:t>
      </w:r>
      <w:r w:rsidRPr="00772CBC">
        <w:rPr>
          <w:rFonts w:cs="Calibri"/>
          <w:sz w:val="24"/>
          <w:szCs w:val="24"/>
        </w:rPr>
        <w:t xml:space="preserve">, presso i locali della Scuola Secondaria di </w:t>
      </w:r>
      <w:proofErr w:type="spellStart"/>
      <w:r w:rsidRPr="00772CBC">
        <w:rPr>
          <w:rFonts w:cs="Calibri"/>
          <w:sz w:val="24"/>
          <w:szCs w:val="24"/>
        </w:rPr>
        <w:t>Costabissara</w:t>
      </w:r>
      <w:proofErr w:type="spellEnd"/>
      <w:r w:rsidRPr="00772CBC">
        <w:rPr>
          <w:rFonts w:cs="Calibri"/>
          <w:sz w:val="24"/>
          <w:szCs w:val="24"/>
        </w:rPr>
        <w:t xml:space="preserve">, si è riunito </w:t>
      </w:r>
      <w:r w:rsidR="00A75EAC">
        <w:rPr>
          <w:rFonts w:cs="Calibri"/>
          <w:sz w:val="24"/>
          <w:szCs w:val="24"/>
        </w:rPr>
        <w:t>alle ore 17:00 il Gruppo di Lavoro Inclusione.</w:t>
      </w:r>
      <w:r w:rsidRPr="00772CBC">
        <w:rPr>
          <w:rFonts w:cs="Calibri"/>
          <w:sz w:val="24"/>
          <w:szCs w:val="24"/>
        </w:rPr>
        <w:t xml:space="preserve"> </w:t>
      </w:r>
      <w:r w:rsidR="00A75EAC">
        <w:rPr>
          <w:rFonts w:cs="Calibri"/>
          <w:sz w:val="24"/>
          <w:szCs w:val="24"/>
        </w:rPr>
        <w:t>Sono presenti in qualità di</w:t>
      </w:r>
    </w:p>
    <w:p w:rsidR="00A75EAC" w:rsidRDefault="00A75EAC" w:rsidP="00A75EAC">
      <w:pPr>
        <w:numPr>
          <w:ilvl w:val="0"/>
          <w:numId w:val="2"/>
        </w:numPr>
        <w:rPr>
          <w:rFonts w:cs="Calibri"/>
          <w:sz w:val="24"/>
          <w:szCs w:val="24"/>
        </w:rPr>
      </w:pPr>
      <w:r>
        <w:rPr>
          <w:rFonts w:cs="Calibri"/>
          <w:sz w:val="24"/>
          <w:szCs w:val="24"/>
        </w:rPr>
        <w:t xml:space="preserve">Genitori:  le Signore </w:t>
      </w:r>
      <w:proofErr w:type="spellStart"/>
      <w:r>
        <w:rPr>
          <w:rFonts w:cs="Calibri"/>
          <w:sz w:val="24"/>
          <w:szCs w:val="24"/>
        </w:rPr>
        <w:t>Spiller</w:t>
      </w:r>
      <w:proofErr w:type="spellEnd"/>
      <w:r>
        <w:rPr>
          <w:rFonts w:cs="Calibri"/>
          <w:sz w:val="24"/>
          <w:szCs w:val="24"/>
        </w:rPr>
        <w:t xml:space="preserve"> Alessandra, </w:t>
      </w:r>
      <w:proofErr w:type="spellStart"/>
      <w:r>
        <w:rPr>
          <w:rFonts w:cs="Calibri"/>
          <w:sz w:val="24"/>
          <w:szCs w:val="24"/>
        </w:rPr>
        <w:t>Mazzon</w:t>
      </w:r>
      <w:proofErr w:type="spellEnd"/>
      <w:r>
        <w:rPr>
          <w:rFonts w:cs="Calibri"/>
          <w:sz w:val="24"/>
          <w:szCs w:val="24"/>
        </w:rPr>
        <w:t xml:space="preserve"> Bruna, Biasi Rosanna</w:t>
      </w:r>
    </w:p>
    <w:p w:rsidR="00A75EAC" w:rsidRDefault="003E61DC" w:rsidP="00A75EAC">
      <w:pPr>
        <w:numPr>
          <w:ilvl w:val="0"/>
          <w:numId w:val="2"/>
        </w:numPr>
        <w:rPr>
          <w:rFonts w:cs="Calibri"/>
          <w:sz w:val="24"/>
          <w:szCs w:val="24"/>
        </w:rPr>
      </w:pPr>
      <w:r>
        <w:rPr>
          <w:rFonts w:cs="Calibri"/>
          <w:sz w:val="24"/>
          <w:szCs w:val="24"/>
        </w:rPr>
        <w:t xml:space="preserve">Rappresentanti dell’IC: le insegnanti Carta Barbara e </w:t>
      </w:r>
      <w:proofErr w:type="spellStart"/>
      <w:r>
        <w:rPr>
          <w:rFonts w:cs="Calibri"/>
          <w:sz w:val="24"/>
          <w:szCs w:val="24"/>
        </w:rPr>
        <w:t>Fanton</w:t>
      </w:r>
      <w:proofErr w:type="spellEnd"/>
      <w:r>
        <w:rPr>
          <w:rFonts w:cs="Calibri"/>
          <w:sz w:val="24"/>
          <w:szCs w:val="24"/>
        </w:rPr>
        <w:t xml:space="preserve"> Annamaria e la Signora </w:t>
      </w:r>
      <w:proofErr w:type="spellStart"/>
      <w:r>
        <w:rPr>
          <w:rFonts w:cs="Calibri"/>
          <w:sz w:val="24"/>
          <w:szCs w:val="24"/>
        </w:rPr>
        <w:t>Fochesato</w:t>
      </w:r>
      <w:proofErr w:type="spellEnd"/>
      <w:r>
        <w:rPr>
          <w:rFonts w:cs="Calibri"/>
          <w:sz w:val="24"/>
          <w:szCs w:val="24"/>
        </w:rPr>
        <w:t xml:space="preserve"> Loretta</w:t>
      </w:r>
    </w:p>
    <w:p w:rsidR="003E61DC" w:rsidRDefault="003E61DC" w:rsidP="00A75EAC">
      <w:pPr>
        <w:numPr>
          <w:ilvl w:val="0"/>
          <w:numId w:val="2"/>
        </w:numPr>
        <w:rPr>
          <w:rFonts w:cs="Calibri"/>
          <w:sz w:val="24"/>
          <w:szCs w:val="24"/>
        </w:rPr>
      </w:pPr>
      <w:r>
        <w:rPr>
          <w:rFonts w:cs="Calibri"/>
          <w:sz w:val="24"/>
          <w:szCs w:val="24"/>
        </w:rPr>
        <w:t xml:space="preserve">Rappresentanti EE. LL. : la Dottoressa </w:t>
      </w:r>
      <w:proofErr w:type="spellStart"/>
      <w:r>
        <w:rPr>
          <w:rFonts w:cs="Calibri"/>
          <w:sz w:val="24"/>
          <w:szCs w:val="24"/>
        </w:rPr>
        <w:t>Beggio</w:t>
      </w:r>
      <w:proofErr w:type="spellEnd"/>
      <w:r>
        <w:rPr>
          <w:rFonts w:cs="Calibri"/>
          <w:sz w:val="24"/>
          <w:szCs w:val="24"/>
        </w:rPr>
        <w:t xml:space="preserve"> Antonella del Comune di </w:t>
      </w:r>
      <w:proofErr w:type="spellStart"/>
      <w:r>
        <w:rPr>
          <w:rFonts w:cs="Calibri"/>
          <w:sz w:val="24"/>
          <w:szCs w:val="24"/>
        </w:rPr>
        <w:t>Costabissara</w:t>
      </w:r>
      <w:proofErr w:type="spellEnd"/>
    </w:p>
    <w:p w:rsidR="003E61DC" w:rsidRDefault="003E61DC" w:rsidP="003E61DC">
      <w:pPr>
        <w:rPr>
          <w:rFonts w:cs="Calibri"/>
          <w:sz w:val="24"/>
          <w:szCs w:val="24"/>
        </w:rPr>
      </w:pPr>
      <w:r>
        <w:rPr>
          <w:rFonts w:cs="Calibri"/>
          <w:sz w:val="24"/>
          <w:szCs w:val="24"/>
        </w:rPr>
        <w:t xml:space="preserve">Assente giustificata la Rappresentante Unità Organizzativa Disabilità Distretto Ovest: la Dottoressa </w:t>
      </w:r>
      <w:proofErr w:type="spellStart"/>
      <w:r>
        <w:rPr>
          <w:rFonts w:cs="Calibri"/>
          <w:sz w:val="24"/>
          <w:szCs w:val="24"/>
        </w:rPr>
        <w:t>Sarzo</w:t>
      </w:r>
      <w:proofErr w:type="spellEnd"/>
      <w:r>
        <w:rPr>
          <w:rFonts w:cs="Calibri"/>
          <w:sz w:val="24"/>
          <w:szCs w:val="24"/>
        </w:rPr>
        <w:t xml:space="preserve"> Daniela.</w:t>
      </w:r>
    </w:p>
    <w:p w:rsidR="003E61DC" w:rsidRPr="00772CBC" w:rsidRDefault="003E61DC" w:rsidP="003E61DC">
      <w:pPr>
        <w:rPr>
          <w:rFonts w:cs="Calibri"/>
          <w:sz w:val="24"/>
          <w:szCs w:val="24"/>
        </w:rPr>
      </w:pPr>
      <w:r>
        <w:rPr>
          <w:rFonts w:cs="Calibri"/>
          <w:sz w:val="24"/>
          <w:szCs w:val="24"/>
        </w:rPr>
        <w:t xml:space="preserve">Funge da Segretaria l’Insegnante </w:t>
      </w:r>
      <w:proofErr w:type="spellStart"/>
      <w:r>
        <w:rPr>
          <w:rFonts w:cs="Calibri"/>
          <w:sz w:val="24"/>
          <w:szCs w:val="24"/>
        </w:rPr>
        <w:t>Fanton</w:t>
      </w:r>
      <w:proofErr w:type="spellEnd"/>
      <w:r>
        <w:rPr>
          <w:rFonts w:cs="Calibri"/>
          <w:sz w:val="24"/>
          <w:szCs w:val="24"/>
        </w:rPr>
        <w:t xml:space="preserve"> Annamaria</w:t>
      </w:r>
    </w:p>
    <w:p w:rsidR="007B6B37" w:rsidRPr="00772CBC" w:rsidRDefault="003B2FCF" w:rsidP="007B6B37">
      <w:pPr>
        <w:rPr>
          <w:rFonts w:cs="Calibri"/>
          <w:sz w:val="24"/>
          <w:szCs w:val="24"/>
        </w:rPr>
      </w:pPr>
      <w:r w:rsidRPr="00772CBC">
        <w:rPr>
          <w:rFonts w:cs="Calibri"/>
          <w:sz w:val="24"/>
          <w:szCs w:val="24"/>
        </w:rPr>
        <w:t xml:space="preserve">Introduce i temi dell’incontro l’insegnante </w:t>
      </w:r>
      <w:r w:rsidR="00A75EAC">
        <w:rPr>
          <w:rFonts w:cs="Calibri"/>
          <w:sz w:val="24"/>
          <w:szCs w:val="24"/>
        </w:rPr>
        <w:t xml:space="preserve">Barbara </w:t>
      </w:r>
      <w:r w:rsidRPr="00772CBC">
        <w:rPr>
          <w:rFonts w:cs="Calibri"/>
          <w:sz w:val="24"/>
          <w:szCs w:val="24"/>
        </w:rPr>
        <w:t>Carta che</w:t>
      </w:r>
      <w:r w:rsidR="00A75EAC">
        <w:rPr>
          <w:rFonts w:cs="Calibri"/>
          <w:sz w:val="24"/>
          <w:szCs w:val="24"/>
        </w:rPr>
        <w:t xml:space="preserve">, in qualità di insegnante di sostegno per l’Istituto Comprensivo, </w:t>
      </w:r>
      <w:r w:rsidRPr="00772CBC">
        <w:rPr>
          <w:rFonts w:cs="Calibri"/>
          <w:sz w:val="24"/>
          <w:szCs w:val="24"/>
        </w:rPr>
        <w:t xml:space="preserve"> effettua una rilevazione della azioni esi</w:t>
      </w:r>
      <w:r w:rsidR="00A75EAC">
        <w:rPr>
          <w:rFonts w:cs="Calibri"/>
          <w:sz w:val="24"/>
          <w:szCs w:val="24"/>
        </w:rPr>
        <w:t>stenti nell’Istituto</w:t>
      </w:r>
      <w:r w:rsidRPr="00772CBC">
        <w:rPr>
          <w:rFonts w:cs="Calibri"/>
          <w:sz w:val="24"/>
          <w:szCs w:val="24"/>
        </w:rPr>
        <w:t xml:space="preserve"> e </w:t>
      </w:r>
      <w:r w:rsidR="00E36F5C">
        <w:rPr>
          <w:rFonts w:cs="Calibri"/>
          <w:sz w:val="24"/>
          <w:szCs w:val="24"/>
        </w:rPr>
        <w:t xml:space="preserve">sottopone </w:t>
      </w:r>
      <w:r w:rsidRPr="00772CBC">
        <w:rPr>
          <w:rFonts w:cs="Calibri"/>
          <w:sz w:val="24"/>
          <w:szCs w:val="24"/>
        </w:rPr>
        <w:t>le ipotesi di miglioramento per quanto riguarda gli alunni con Bisogni Educativi Speciali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308"/>
        <w:gridCol w:w="3516"/>
        <w:gridCol w:w="2079"/>
      </w:tblGrid>
      <w:tr w:rsidR="007B6B37" w:rsidRPr="00531DA0" w:rsidTr="007B6B37">
        <w:tc>
          <w:tcPr>
            <w:tcW w:w="1951" w:type="dxa"/>
          </w:tcPr>
          <w:p w:rsidR="007B6B37" w:rsidRPr="00531DA0" w:rsidRDefault="007B6B37" w:rsidP="00531DA0">
            <w:pPr>
              <w:spacing w:after="0" w:line="240" w:lineRule="auto"/>
              <w:rPr>
                <w:rFonts w:cs="Calibri"/>
                <w:sz w:val="24"/>
                <w:szCs w:val="24"/>
              </w:rPr>
            </w:pPr>
          </w:p>
        </w:tc>
        <w:tc>
          <w:tcPr>
            <w:tcW w:w="2308"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Classi prime scuola primaria</w:t>
            </w:r>
          </w:p>
        </w:tc>
        <w:tc>
          <w:tcPr>
            <w:tcW w:w="3516" w:type="dxa"/>
          </w:tcPr>
          <w:p w:rsidR="007B6B37" w:rsidRPr="00772CBC" w:rsidRDefault="003E61DC" w:rsidP="00531DA0">
            <w:pPr>
              <w:pStyle w:val="Paragrafoelenco"/>
              <w:spacing w:after="0" w:line="240" w:lineRule="auto"/>
              <w:rPr>
                <w:rFonts w:cs="Calibri"/>
                <w:sz w:val="24"/>
                <w:szCs w:val="24"/>
              </w:rPr>
            </w:pPr>
            <w:r>
              <w:rPr>
                <w:rFonts w:cs="Calibri"/>
                <w:sz w:val="24"/>
                <w:szCs w:val="24"/>
              </w:rPr>
              <w:t xml:space="preserve">Classi dalla seconda alla </w:t>
            </w:r>
            <w:r w:rsidR="007B6B37" w:rsidRPr="00772CBC">
              <w:rPr>
                <w:rFonts w:cs="Calibri"/>
                <w:sz w:val="24"/>
                <w:szCs w:val="24"/>
              </w:rPr>
              <w:t>quinta</w:t>
            </w:r>
            <w:r>
              <w:rPr>
                <w:rFonts w:cs="Calibri"/>
                <w:sz w:val="24"/>
                <w:szCs w:val="24"/>
              </w:rPr>
              <w:t xml:space="preserve">    </w:t>
            </w:r>
            <w:r w:rsidR="007B6B37" w:rsidRPr="00772CBC">
              <w:rPr>
                <w:rFonts w:cs="Calibri"/>
                <w:sz w:val="24"/>
                <w:szCs w:val="24"/>
              </w:rPr>
              <w:t>scuola primaria</w:t>
            </w:r>
          </w:p>
        </w:tc>
        <w:tc>
          <w:tcPr>
            <w:tcW w:w="2079"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Scuola secondaria di primo grado</w:t>
            </w:r>
          </w:p>
        </w:tc>
      </w:tr>
      <w:tr w:rsidR="007B6B37" w:rsidRPr="00772CBC" w:rsidTr="007B6B37">
        <w:tc>
          <w:tcPr>
            <w:tcW w:w="1951" w:type="dxa"/>
          </w:tcPr>
          <w:p w:rsidR="007B6B37" w:rsidRPr="00772CBC" w:rsidRDefault="007B6B37" w:rsidP="00531DA0">
            <w:pPr>
              <w:spacing w:after="0" w:line="240" w:lineRule="auto"/>
              <w:rPr>
                <w:rFonts w:cs="Calibri"/>
                <w:sz w:val="24"/>
                <w:szCs w:val="24"/>
              </w:rPr>
            </w:pPr>
            <w:r w:rsidRPr="00772CBC">
              <w:rPr>
                <w:rFonts w:cs="Calibri"/>
                <w:sz w:val="24"/>
                <w:szCs w:val="24"/>
              </w:rPr>
              <w:t>Rilevazione</w:t>
            </w:r>
          </w:p>
          <w:p w:rsidR="007B6B37" w:rsidRPr="00772CBC" w:rsidRDefault="007B6B37" w:rsidP="00531DA0">
            <w:pPr>
              <w:spacing w:after="0" w:line="240" w:lineRule="auto"/>
              <w:rPr>
                <w:rFonts w:cs="Calibri"/>
                <w:sz w:val="24"/>
                <w:szCs w:val="24"/>
              </w:rPr>
            </w:pPr>
          </w:p>
        </w:tc>
        <w:tc>
          <w:tcPr>
            <w:tcW w:w="2308" w:type="dxa"/>
          </w:tcPr>
          <w:p w:rsidR="007B6B37" w:rsidRPr="00772CBC" w:rsidRDefault="007B6B37" w:rsidP="00826F27">
            <w:pPr>
              <w:pStyle w:val="Paragrafoelenco"/>
              <w:spacing w:after="0" w:line="240" w:lineRule="auto"/>
              <w:ind w:left="0"/>
              <w:jc w:val="both"/>
              <w:rPr>
                <w:rFonts w:cs="Calibri"/>
                <w:sz w:val="24"/>
                <w:szCs w:val="24"/>
              </w:rPr>
            </w:pPr>
            <w:r w:rsidRPr="00772CBC">
              <w:rPr>
                <w:rFonts w:cs="Calibri"/>
                <w:sz w:val="24"/>
                <w:szCs w:val="24"/>
              </w:rPr>
              <w:t>-Screening in classe prima ( organizzato a livello provinciale in collaborazione con la NPI)</w:t>
            </w:r>
          </w:p>
        </w:tc>
        <w:tc>
          <w:tcPr>
            <w:tcW w:w="3516"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-Screening per le classi successive (2-3-4-5) con monitoraggio delle abilità di lettura/scrittura/comprensione e abilità di calcolo</w:t>
            </w:r>
          </w:p>
        </w:tc>
        <w:tc>
          <w:tcPr>
            <w:tcW w:w="2079"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-Valutazioni individu</w:t>
            </w:r>
            <w:r w:rsidR="00826F27">
              <w:rPr>
                <w:rFonts w:cs="Calibri"/>
                <w:sz w:val="24"/>
                <w:szCs w:val="24"/>
              </w:rPr>
              <w:t xml:space="preserve">ali su richiesta dei genitori </w:t>
            </w:r>
            <w:r w:rsidRPr="00772CBC">
              <w:rPr>
                <w:rFonts w:cs="Calibri"/>
                <w:sz w:val="24"/>
                <w:szCs w:val="24"/>
              </w:rPr>
              <w:t xml:space="preserve"> </w:t>
            </w:r>
            <w:r w:rsidR="00826F27">
              <w:rPr>
                <w:rFonts w:cs="Calibri"/>
                <w:sz w:val="24"/>
                <w:szCs w:val="24"/>
              </w:rPr>
              <w:t>(</w:t>
            </w:r>
            <w:r w:rsidRPr="00772CBC">
              <w:rPr>
                <w:rFonts w:cs="Calibri"/>
                <w:sz w:val="24"/>
                <w:szCs w:val="24"/>
              </w:rPr>
              <w:t>soprattutto per ragazzi della scuola secondaria di primo grado)</w:t>
            </w:r>
          </w:p>
        </w:tc>
      </w:tr>
      <w:tr w:rsidR="007B6B37" w:rsidRPr="00772CBC" w:rsidTr="007B6B37">
        <w:tc>
          <w:tcPr>
            <w:tcW w:w="1951"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Potenziamento </w:t>
            </w:r>
          </w:p>
        </w:tc>
        <w:tc>
          <w:tcPr>
            <w:tcW w:w="2308"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-Classi prime : nell’ambito del Progetto provinciale è previsto un training di almeno 10 ore sugli aspetti fonologici e meta fonologici.</w:t>
            </w:r>
          </w:p>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Viene realizzato nei singoli plessi o a livello di classe o in piccoli gruppi</w:t>
            </w:r>
          </w:p>
        </w:tc>
        <w:tc>
          <w:tcPr>
            <w:tcW w:w="3516"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-Individuazione di percorsi individuali calibrati sulle singole difficoltà (con coinvolgimento famiglie)</w:t>
            </w:r>
          </w:p>
          <w:p w:rsidR="007B6B37" w:rsidRPr="00772CBC" w:rsidRDefault="007B6B37" w:rsidP="00531DA0">
            <w:pPr>
              <w:pStyle w:val="Paragrafoelenco"/>
              <w:spacing w:after="0" w:line="240" w:lineRule="auto"/>
              <w:rPr>
                <w:rFonts w:cs="Calibri"/>
                <w:sz w:val="24"/>
                <w:szCs w:val="24"/>
              </w:rPr>
            </w:pPr>
          </w:p>
        </w:tc>
        <w:tc>
          <w:tcPr>
            <w:tcW w:w="2079"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-Incontri individuali soprattutto per l’acquisizione di un metodo di studio o di competenze compensative.</w:t>
            </w:r>
          </w:p>
        </w:tc>
      </w:tr>
      <w:tr w:rsidR="007B6B37" w:rsidRPr="00772CBC" w:rsidTr="007B6B37">
        <w:tc>
          <w:tcPr>
            <w:tcW w:w="1951"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Segnalazioni </w:t>
            </w:r>
          </w:p>
        </w:tc>
        <w:tc>
          <w:tcPr>
            <w:tcW w:w="2308"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 xml:space="preserve">-La segnalazione, viene effettuata attraverso i genitori che si mettono in contatto con la NPI ( valutazione </w:t>
            </w:r>
            <w:proofErr w:type="spellStart"/>
            <w:r w:rsidRPr="00772CBC">
              <w:rPr>
                <w:rFonts w:cs="Calibri"/>
                <w:sz w:val="24"/>
                <w:szCs w:val="24"/>
              </w:rPr>
              <w:lastRenderedPageBreak/>
              <w:t>multicomponenziale</w:t>
            </w:r>
            <w:proofErr w:type="spellEnd"/>
            <w:r w:rsidRPr="00772CBC">
              <w:rPr>
                <w:rFonts w:cs="Calibri"/>
                <w:sz w:val="24"/>
                <w:szCs w:val="24"/>
              </w:rPr>
              <w:t xml:space="preserve">) </w:t>
            </w:r>
          </w:p>
        </w:tc>
        <w:tc>
          <w:tcPr>
            <w:tcW w:w="3516"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lastRenderedPageBreak/>
              <w:t>-La segnalazione viene effettuata solo quando il potenziamento non evidenzia cambiamenti o miglioramenti.</w:t>
            </w:r>
          </w:p>
        </w:tc>
        <w:tc>
          <w:tcPr>
            <w:tcW w:w="2079" w:type="dxa"/>
          </w:tcPr>
          <w:p w:rsidR="007B6B37" w:rsidRPr="00772CBC" w:rsidRDefault="007B6B37" w:rsidP="00531DA0">
            <w:pPr>
              <w:pStyle w:val="Paragrafoelenco"/>
              <w:spacing w:after="0" w:line="240" w:lineRule="auto"/>
              <w:ind w:left="0"/>
              <w:rPr>
                <w:rFonts w:cs="Calibri"/>
                <w:sz w:val="24"/>
                <w:szCs w:val="24"/>
              </w:rPr>
            </w:pPr>
            <w:r w:rsidRPr="00772CBC">
              <w:rPr>
                <w:rFonts w:cs="Calibri"/>
                <w:sz w:val="24"/>
                <w:szCs w:val="24"/>
              </w:rPr>
              <w:t xml:space="preserve">-Invio per approfondimento nel caso in cui siano evidenziate difficoltà particolari o prime </w:t>
            </w:r>
            <w:r w:rsidRPr="00772CBC">
              <w:rPr>
                <w:rFonts w:cs="Calibri"/>
                <w:sz w:val="24"/>
                <w:szCs w:val="24"/>
              </w:rPr>
              <w:lastRenderedPageBreak/>
              <w:t>valutazioni da parte degli Enti preposti.</w:t>
            </w:r>
          </w:p>
        </w:tc>
      </w:tr>
    </w:tbl>
    <w:p w:rsidR="003B2FCF" w:rsidRPr="00772CBC" w:rsidRDefault="003B2FCF">
      <w:pPr>
        <w:rPr>
          <w:rFonts w:cs="Calibri"/>
          <w:sz w:val="24"/>
          <w:szCs w:val="24"/>
        </w:rPr>
      </w:pPr>
    </w:p>
    <w:p w:rsidR="007B6B37" w:rsidRPr="00772CBC" w:rsidRDefault="007B6B37" w:rsidP="007B6B37">
      <w:pPr>
        <w:rPr>
          <w:rFonts w:cs="Calibri"/>
          <w:sz w:val="24"/>
          <w:szCs w:val="24"/>
        </w:rPr>
      </w:pPr>
      <w:r w:rsidRPr="00772CBC">
        <w:rPr>
          <w:rFonts w:cs="Calibri"/>
          <w:sz w:val="24"/>
          <w:szCs w:val="24"/>
        </w:rPr>
        <w:t xml:space="preserve">Attività con gli insegnanti dell’IC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3839"/>
        <w:gridCol w:w="3840"/>
      </w:tblGrid>
      <w:tr w:rsidR="007B6B37" w:rsidRPr="00772CBC" w:rsidTr="00531DA0">
        <w:tc>
          <w:tcPr>
            <w:tcW w:w="2802" w:type="dxa"/>
          </w:tcPr>
          <w:p w:rsidR="007B6B37" w:rsidRPr="00772CBC" w:rsidRDefault="007B6B37" w:rsidP="00531DA0">
            <w:pPr>
              <w:spacing w:after="0" w:line="240" w:lineRule="auto"/>
              <w:rPr>
                <w:rFonts w:cs="Calibri"/>
                <w:sz w:val="24"/>
                <w:szCs w:val="24"/>
              </w:rPr>
            </w:pPr>
            <w:r w:rsidRPr="00772CBC">
              <w:rPr>
                <w:rFonts w:cs="Calibri"/>
                <w:sz w:val="24"/>
                <w:szCs w:val="24"/>
              </w:rPr>
              <w:t>Lettura ed interpretazione delle valutazioni / diagnosi cliniche</w:t>
            </w:r>
          </w:p>
        </w:tc>
        <w:tc>
          <w:tcPr>
            <w:tcW w:w="5811"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Lettura e definizione delle caratteristiche individuali sulla base degli esiti delle indagini </w:t>
            </w:r>
            <w:proofErr w:type="spellStart"/>
            <w:r w:rsidRPr="00772CBC">
              <w:rPr>
                <w:rFonts w:cs="Calibri"/>
                <w:sz w:val="24"/>
                <w:szCs w:val="24"/>
              </w:rPr>
              <w:t>testistiche</w:t>
            </w:r>
            <w:proofErr w:type="spellEnd"/>
          </w:p>
        </w:tc>
        <w:tc>
          <w:tcPr>
            <w:tcW w:w="5814" w:type="dxa"/>
          </w:tcPr>
          <w:p w:rsidR="007B6B37" w:rsidRPr="00772CBC" w:rsidRDefault="007B6B37" w:rsidP="00531DA0">
            <w:pPr>
              <w:spacing w:after="0" w:line="240" w:lineRule="auto"/>
              <w:rPr>
                <w:rFonts w:cs="Calibri"/>
                <w:sz w:val="24"/>
                <w:szCs w:val="24"/>
              </w:rPr>
            </w:pPr>
            <w:r w:rsidRPr="00772CBC">
              <w:rPr>
                <w:rFonts w:cs="Calibri"/>
                <w:sz w:val="24"/>
                <w:szCs w:val="24"/>
              </w:rPr>
              <w:t>Formulazione del PDP ( individuazione delle competenze compensative )</w:t>
            </w:r>
          </w:p>
          <w:p w:rsidR="007B6B37" w:rsidRPr="00772CBC" w:rsidRDefault="007B6B37" w:rsidP="00531DA0">
            <w:pPr>
              <w:spacing w:after="0" w:line="240" w:lineRule="auto"/>
              <w:rPr>
                <w:rFonts w:cs="Calibri"/>
                <w:sz w:val="24"/>
                <w:szCs w:val="24"/>
              </w:rPr>
            </w:pPr>
          </w:p>
        </w:tc>
      </w:tr>
      <w:tr w:rsidR="007B6B37" w:rsidRPr="00772CBC" w:rsidTr="00531DA0">
        <w:tc>
          <w:tcPr>
            <w:tcW w:w="2802"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Formazione </w:t>
            </w:r>
          </w:p>
        </w:tc>
        <w:tc>
          <w:tcPr>
            <w:tcW w:w="5811" w:type="dxa"/>
          </w:tcPr>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Formazione relativa al progetto screening con la NPI ( 1 incontro a settembre, 1 ad inizio gennaio)</w:t>
            </w:r>
          </w:p>
          <w:p w:rsidR="007B6B37" w:rsidRPr="00772CBC" w:rsidRDefault="007B6B37" w:rsidP="00531DA0">
            <w:pPr>
              <w:pStyle w:val="Paragrafoelenco"/>
              <w:spacing w:after="0" w:line="240" w:lineRule="auto"/>
              <w:rPr>
                <w:rFonts w:cs="Calibri"/>
                <w:sz w:val="24"/>
                <w:szCs w:val="24"/>
              </w:rPr>
            </w:pPr>
          </w:p>
        </w:tc>
        <w:tc>
          <w:tcPr>
            <w:tcW w:w="5814" w:type="dxa"/>
          </w:tcPr>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 xml:space="preserve">Formazione su singoli aspetti di definizione dei diversi BES ( comportamenti problema, DSA, </w:t>
            </w:r>
            <w:proofErr w:type="spellStart"/>
            <w:r w:rsidRPr="00772CBC">
              <w:rPr>
                <w:rFonts w:cs="Calibri"/>
                <w:sz w:val="24"/>
                <w:szCs w:val="24"/>
              </w:rPr>
              <w:t>plusdotazione</w:t>
            </w:r>
            <w:proofErr w:type="spellEnd"/>
            <w:r w:rsidRPr="00772CBC">
              <w:rPr>
                <w:rFonts w:cs="Calibri"/>
                <w:sz w:val="24"/>
                <w:szCs w:val="24"/>
              </w:rPr>
              <w:t>..)</w:t>
            </w:r>
          </w:p>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Formazione sulla somministrazione e correzione delle prove di apprendimento</w:t>
            </w:r>
          </w:p>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 xml:space="preserve">La didattica come potenziamento </w:t>
            </w:r>
          </w:p>
        </w:tc>
      </w:tr>
    </w:tbl>
    <w:p w:rsidR="007B6B37" w:rsidRPr="00772CBC" w:rsidRDefault="007B6B37" w:rsidP="007B6B37">
      <w:pPr>
        <w:rPr>
          <w:rFonts w:cs="Calibri"/>
          <w:sz w:val="24"/>
          <w:szCs w:val="24"/>
        </w:rPr>
      </w:pPr>
    </w:p>
    <w:p w:rsidR="007B6B37" w:rsidRPr="00772CBC" w:rsidRDefault="007B6B37" w:rsidP="007B6B37">
      <w:pPr>
        <w:rPr>
          <w:rFonts w:cs="Calibri"/>
          <w:sz w:val="24"/>
          <w:szCs w:val="24"/>
        </w:rPr>
      </w:pPr>
      <w:r w:rsidRPr="00772CBC">
        <w:rPr>
          <w:rFonts w:cs="Calibri"/>
          <w:sz w:val="24"/>
          <w:szCs w:val="24"/>
        </w:rPr>
        <w:t>Attività per i genitori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7302"/>
      </w:tblGrid>
      <w:tr w:rsidR="007B6B37" w:rsidRPr="00772CBC" w:rsidTr="00531DA0">
        <w:tc>
          <w:tcPr>
            <w:tcW w:w="3652"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Colloqui </w:t>
            </w:r>
          </w:p>
        </w:tc>
        <w:tc>
          <w:tcPr>
            <w:tcW w:w="10775" w:type="dxa"/>
          </w:tcPr>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definizione delle difficoltà ed individuazione dei possibili percorsi per la valutazione ed il potenziamento</w:t>
            </w:r>
          </w:p>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restituzione delle valutazioni effettuate a scuola</w:t>
            </w:r>
          </w:p>
        </w:tc>
      </w:tr>
      <w:tr w:rsidR="007B6B37" w:rsidRPr="00772CBC" w:rsidTr="00531DA0">
        <w:tc>
          <w:tcPr>
            <w:tcW w:w="3652" w:type="dxa"/>
          </w:tcPr>
          <w:p w:rsidR="007B6B37" w:rsidRPr="00772CBC" w:rsidRDefault="007B6B37" w:rsidP="00531DA0">
            <w:pPr>
              <w:spacing w:after="0" w:line="240" w:lineRule="auto"/>
              <w:rPr>
                <w:rFonts w:cs="Calibri"/>
                <w:sz w:val="24"/>
                <w:szCs w:val="24"/>
              </w:rPr>
            </w:pPr>
            <w:r w:rsidRPr="00772CBC">
              <w:rPr>
                <w:rFonts w:cs="Calibri"/>
                <w:sz w:val="24"/>
                <w:szCs w:val="24"/>
              </w:rPr>
              <w:t xml:space="preserve">Incontri </w:t>
            </w:r>
          </w:p>
        </w:tc>
        <w:tc>
          <w:tcPr>
            <w:tcW w:w="10775" w:type="dxa"/>
          </w:tcPr>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incontri per la conoscenza degli strumenti utili alla compensazione ( 1 collettivo ed individuali)</w:t>
            </w:r>
          </w:p>
          <w:p w:rsidR="007B6B37" w:rsidRPr="00772CBC" w:rsidRDefault="007B6B37" w:rsidP="007B6B37">
            <w:pPr>
              <w:pStyle w:val="Paragrafoelenco"/>
              <w:numPr>
                <w:ilvl w:val="0"/>
                <w:numId w:val="1"/>
              </w:numPr>
              <w:spacing w:after="0" w:line="240" w:lineRule="auto"/>
              <w:rPr>
                <w:rFonts w:cs="Calibri"/>
                <w:sz w:val="24"/>
                <w:szCs w:val="24"/>
              </w:rPr>
            </w:pPr>
            <w:r w:rsidRPr="00772CBC">
              <w:rPr>
                <w:rFonts w:cs="Calibri"/>
                <w:sz w:val="24"/>
                <w:szCs w:val="24"/>
              </w:rPr>
              <w:t xml:space="preserve">incontri per la definizione delle caratteristiche dei diversi Bisogni Educativi Speciali ( </w:t>
            </w:r>
            <w:proofErr w:type="spellStart"/>
            <w:r w:rsidRPr="00772CBC">
              <w:rPr>
                <w:rFonts w:cs="Calibri"/>
                <w:sz w:val="24"/>
                <w:szCs w:val="24"/>
              </w:rPr>
              <w:t>plusdotazione</w:t>
            </w:r>
            <w:proofErr w:type="spellEnd"/>
            <w:r w:rsidRPr="00772CBC">
              <w:rPr>
                <w:rFonts w:cs="Calibri"/>
                <w:sz w:val="24"/>
                <w:szCs w:val="24"/>
              </w:rPr>
              <w:t xml:space="preserve"> , gestione comportamenti </w:t>
            </w:r>
            <w:proofErr w:type="spellStart"/>
            <w:r w:rsidRPr="00772CBC">
              <w:rPr>
                <w:rFonts w:cs="Calibri"/>
                <w:sz w:val="24"/>
                <w:szCs w:val="24"/>
              </w:rPr>
              <w:t>problema…</w:t>
            </w:r>
            <w:proofErr w:type="spellEnd"/>
            <w:r w:rsidRPr="00772CBC">
              <w:rPr>
                <w:rFonts w:cs="Calibri"/>
                <w:sz w:val="24"/>
                <w:szCs w:val="24"/>
              </w:rPr>
              <w:t>)</w:t>
            </w:r>
          </w:p>
        </w:tc>
      </w:tr>
    </w:tbl>
    <w:p w:rsidR="00C529C7" w:rsidRPr="00772CBC" w:rsidRDefault="00C529C7" w:rsidP="00347E0A">
      <w:pPr>
        <w:jc w:val="both"/>
        <w:rPr>
          <w:rFonts w:cs="Calibri"/>
          <w:sz w:val="24"/>
          <w:szCs w:val="24"/>
        </w:rPr>
      </w:pPr>
    </w:p>
    <w:p w:rsidR="00C529C7" w:rsidRPr="00347E0A" w:rsidRDefault="007B6B37" w:rsidP="00347E0A">
      <w:pPr>
        <w:pStyle w:val="Nessunaspaziatura"/>
        <w:jc w:val="both"/>
        <w:rPr>
          <w:sz w:val="24"/>
          <w:szCs w:val="24"/>
        </w:rPr>
      </w:pPr>
      <w:r w:rsidRPr="00347E0A">
        <w:rPr>
          <w:sz w:val="24"/>
          <w:szCs w:val="24"/>
        </w:rPr>
        <w:t>L’obiettivo generale</w:t>
      </w:r>
      <w:r w:rsidR="00347E0A" w:rsidRPr="00347E0A">
        <w:rPr>
          <w:sz w:val="24"/>
          <w:szCs w:val="24"/>
        </w:rPr>
        <w:t>, sottolinea l’insegnante Carta,</w:t>
      </w:r>
      <w:r w:rsidRPr="00347E0A">
        <w:rPr>
          <w:sz w:val="24"/>
          <w:szCs w:val="24"/>
        </w:rPr>
        <w:t xml:space="preserve"> è quello di effettuare una valutazione a tappeto utile a definire lo stile di apprendimento di tutti i bambini.</w:t>
      </w:r>
    </w:p>
    <w:p w:rsidR="00803D20" w:rsidRDefault="007B6B37" w:rsidP="00347E0A">
      <w:pPr>
        <w:pStyle w:val="Nessunaspaziatura"/>
        <w:jc w:val="both"/>
      </w:pPr>
      <w:r w:rsidRPr="00347E0A">
        <w:rPr>
          <w:sz w:val="24"/>
          <w:szCs w:val="24"/>
        </w:rPr>
        <w:t>Rimane parzialmente scoperta la scuola secondaria di primo grado, ma l’insegnante Carta conferma la sua disponibilità ad effettuare incontri e valutazioni individuali su richiesta dei genitori</w:t>
      </w:r>
      <w:r w:rsidRPr="00772CBC">
        <w:t>.</w:t>
      </w:r>
    </w:p>
    <w:p w:rsidR="00347E0A" w:rsidRPr="00347E0A" w:rsidRDefault="00347E0A" w:rsidP="00347E0A">
      <w:pPr>
        <w:pStyle w:val="Nessunaspaziatura"/>
      </w:pPr>
    </w:p>
    <w:p w:rsidR="00803D20" w:rsidRDefault="00347E0A" w:rsidP="00347E0A">
      <w:pPr>
        <w:pStyle w:val="Nessunaspaziatura"/>
        <w:jc w:val="both"/>
        <w:rPr>
          <w:sz w:val="24"/>
          <w:szCs w:val="24"/>
        </w:rPr>
      </w:pPr>
      <w:r w:rsidRPr="00347E0A">
        <w:rPr>
          <w:sz w:val="24"/>
          <w:szCs w:val="24"/>
        </w:rPr>
        <w:t xml:space="preserve">Interviene la Sig.ra </w:t>
      </w:r>
      <w:proofErr w:type="spellStart"/>
      <w:r w:rsidRPr="00347E0A">
        <w:rPr>
          <w:sz w:val="24"/>
          <w:szCs w:val="24"/>
        </w:rPr>
        <w:t>Spiller</w:t>
      </w:r>
      <w:proofErr w:type="spellEnd"/>
      <w:r w:rsidRPr="00347E0A">
        <w:rPr>
          <w:sz w:val="24"/>
          <w:szCs w:val="24"/>
        </w:rPr>
        <w:t xml:space="preserve"> Alessandra </w:t>
      </w:r>
      <w:r w:rsidR="00803D20" w:rsidRPr="00347E0A">
        <w:rPr>
          <w:sz w:val="24"/>
          <w:szCs w:val="24"/>
        </w:rPr>
        <w:t xml:space="preserve"> </w:t>
      </w:r>
      <w:r w:rsidR="007B6B37" w:rsidRPr="00347E0A">
        <w:rPr>
          <w:sz w:val="24"/>
          <w:szCs w:val="24"/>
        </w:rPr>
        <w:t>afferma</w:t>
      </w:r>
      <w:r w:rsidRPr="00347E0A">
        <w:rPr>
          <w:sz w:val="24"/>
          <w:szCs w:val="24"/>
        </w:rPr>
        <w:t>ndo</w:t>
      </w:r>
      <w:r w:rsidR="007B6B37" w:rsidRPr="00347E0A">
        <w:rPr>
          <w:sz w:val="24"/>
          <w:szCs w:val="24"/>
        </w:rPr>
        <w:t xml:space="preserve"> che una necessità fondamentale è quella di </w:t>
      </w:r>
      <w:r w:rsidR="00803D20" w:rsidRPr="00347E0A">
        <w:rPr>
          <w:sz w:val="24"/>
          <w:szCs w:val="24"/>
        </w:rPr>
        <w:t xml:space="preserve">portare i ragazzi ad accettare l’utilizzo degli strumenti compensativi, molti </w:t>
      </w:r>
      <w:r w:rsidRPr="00347E0A">
        <w:rPr>
          <w:sz w:val="24"/>
          <w:szCs w:val="24"/>
        </w:rPr>
        <w:t xml:space="preserve">di loro </w:t>
      </w:r>
      <w:r w:rsidR="00803D20" w:rsidRPr="00347E0A">
        <w:rPr>
          <w:sz w:val="24"/>
          <w:szCs w:val="24"/>
        </w:rPr>
        <w:t>si vergognano e preferiscono evitare di usarli pur di non esporsi al giudizio dei coetanei.</w:t>
      </w:r>
    </w:p>
    <w:p w:rsidR="00347E0A" w:rsidRPr="00347E0A" w:rsidRDefault="00347E0A" w:rsidP="00347E0A">
      <w:pPr>
        <w:pStyle w:val="Nessunaspaziatura"/>
        <w:jc w:val="both"/>
        <w:rPr>
          <w:sz w:val="24"/>
          <w:szCs w:val="24"/>
        </w:rPr>
      </w:pPr>
      <w:r>
        <w:rPr>
          <w:sz w:val="24"/>
          <w:szCs w:val="24"/>
        </w:rPr>
        <w:t xml:space="preserve">La stessa prosegue chiedendo quali siano i progetti attivati </w:t>
      </w:r>
      <w:r w:rsidR="00D3715B">
        <w:rPr>
          <w:sz w:val="24"/>
          <w:szCs w:val="24"/>
        </w:rPr>
        <w:t>per quest’anno scolastico e sottolineando l’importanza che tali progetti vengano maggiormente pubblicizzati sul sito dell’Istituto.</w:t>
      </w:r>
    </w:p>
    <w:p w:rsidR="00803D20" w:rsidRDefault="00D3715B" w:rsidP="00293D91">
      <w:pPr>
        <w:pStyle w:val="Nessunaspaziatura"/>
        <w:jc w:val="both"/>
        <w:rPr>
          <w:sz w:val="24"/>
          <w:szCs w:val="24"/>
        </w:rPr>
      </w:pPr>
      <w:r w:rsidRPr="00D3715B">
        <w:rPr>
          <w:sz w:val="24"/>
          <w:szCs w:val="24"/>
        </w:rPr>
        <w:lastRenderedPageBreak/>
        <w:t>Al riguardo l’insegnante B. Carta comunica quali progetti sono stat</w:t>
      </w:r>
      <w:r>
        <w:rPr>
          <w:sz w:val="24"/>
          <w:szCs w:val="24"/>
        </w:rPr>
        <w:t>i approvati e, nel sottolinearne la valenza educativa e didattica di ciascuno, prende atto del fatto che l’IC dovrebbe darne più visibilità per poterli far conoscere meglio ai genitori.</w:t>
      </w:r>
    </w:p>
    <w:p w:rsidR="00D3715B" w:rsidRDefault="00D3715B" w:rsidP="00347E0A">
      <w:pPr>
        <w:pStyle w:val="Nessunaspaziatura"/>
        <w:rPr>
          <w:sz w:val="24"/>
          <w:szCs w:val="24"/>
        </w:rPr>
      </w:pPr>
    </w:p>
    <w:p w:rsidR="007B6B37" w:rsidRDefault="00D3715B" w:rsidP="00293D91">
      <w:pPr>
        <w:pStyle w:val="Nessunaspaziatura"/>
        <w:jc w:val="both"/>
        <w:rPr>
          <w:rFonts w:cs="Calibri"/>
          <w:sz w:val="24"/>
          <w:szCs w:val="24"/>
        </w:rPr>
      </w:pPr>
      <w:r>
        <w:rPr>
          <w:sz w:val="24"/>
          <w:szCs w:val="24"/>
        </w:rPr>
        <w:t xml:space="preserve">Inoltre, la Sig.ra </w:t>
      </w:r>
      <w:proofErr w:type="spellStart"/>
      <w:r>
        <w:rPr>
          <w:sz w:val="24"/>
          <w:szCs w:val="24"/>
        </w:rPr>
        <w:t>Spiller</w:t>
      </w:r>
      <w:proofErr w:type="spellEnd"/>
      <w:r>
        <w:rPr>
          <w:sz w:val="24"/>
          <w:szCs w:val="24"/>
        </w:rPr>
        <w:t xml:space="preserve"> chiede il motivo per cui non sia stato individuato un nominativo per ricoprire il ruolo di Funzione Strumentale per l’Inclusione</w:t>
      </w:r>
      <w:r>
        <w:rPr>
          <w:rFonts w:cs="Calibri"/>
          <w:sz w:val="24"/>
          <w:szCs w:val="24"/>
        </w:rPr>
        <w:t xml:space="preserve">, figura importante per </w:t>
      </w:r>
      <w:r w:rsidR="00803D20" w:rsidRPr="00772CBC">
        <w:rPr>
          <w:rFonts w:cs="Calibri"/>
          <w:sz w:val="24"/>
          <w:szCs w:val="24"/>
        </w:rPr>
        <w:t xml:space="preserve">l’Istituto Comprensivo </w:t>
      </w:r>
      <w:r>
        <w:rPr>
          <w:rFonts w:cs="Calibri"/>
          <w:sz w:val="24"/>
          <w:szCs w:val="24"/>
        </w:rPr>
        <w:t xml:space="preserve">ed essenziale per i ragazzi </w:t>
      </w:r>
      <w:r w:rsidR="00DA790F">
        <w:rPr>
          <w:rFonts w:cs="Calibri"/>
          <w:sz w:val="24"/>
          <w:szCs w:val="24"/>
        </w:rPr>
        <w:t>con Bisogni Educativi Speciali</w:t>
      </w:r>
      <w:r w:rsidR="007C2CA4">
        <w:rPr>
          <w:rFonts w:cs="Calibri"/>
          <w:sz w:val="24"/>
          <w:szCs w:val="24"/>
        </w:rPr>
        <w:t>.</w:t>
      </w:r>
    </w:p>
    <w:p w:rsidR="007C2CA4" w:rsidRDefault="007C2CA4" w:rsidP="00293D91">
      <w:pPr>
        <w:pStyle w:val="Nessunaspaziatura"/>
        <w:jc w:val="both"/>
        <w:rPr>
          <w:rFonts w:cs="Calibri"/>
          <w:sz w:val="24"/>
          <w:szCs w:val="24"/>
        </w:rPr>
      </w:pPr>
      <w:r>
        <w:rPr>
          <w:rFonts w:cs="Calibri"/>
          <w:sz w:val="24"/>
          <w:szCs w:val="24"/>
        </w:rPr>
        <w:t xml:space="preserve">Le insegnanti Carta e </w:t>
      </w:r>
      <w:proofErr w:type="spellStart"/>
      <w:r>
        <w:rPr>
          <w:rFonts w:cs="Calibri"/>
          <w:sz w:val="24"/>
          <w:szCs w:val="24"/>
        </w:rPr>
        <w:t>Fanton</w:t>
      </w:r>
      <w:proofErr w:type="spellEnd"/>
      <w:r>
        <w:rPr>
          <w:rFonts w:cs="Calibri"/>
          <w:sz w:val="24"/>
          <w:szCs w:val="24"/>
        </w:rPr>
        <w:t xml:space="preserve"> sottolineano l’importanza di tale Funzione quale figura di raccordo per coordinare tutte le iniziative e le strategie atte a garantire il benessere di tutti gli alunni in difficoltà. Le stesse comunicano che riguardo alla mancanza di un  nominativo, il Dirigente </w:t>
      </w:r>
      <w:r w:rsidR="00683032">
        <w:rPr>
          <w:rFonts w:cs="Calibri"/>
          <w:sz w:val="24"/>
          <w:szCs w:val="24"/>
        </w:rPr>
        <w:t>Scolastico e il Collegio Docenti ne hanno preso atto e che la situazione degli alunni in difficoltà è comunque costantemente monitorata.</w:t>
      </w:r>
    </w:p>
    <w:p w:rsidR="00683032" w:rsidRPr="00D3715B" w:rsidRDefault="00683032" w:rsidP="00293D91">
      <w:pPr>
        <w:pStyle w:val="Nessunaspaziatura"/>
        <w:jc w:val="both"/>
        <w:rPr>
          <w:sz w:val="24"/>
          <w:szCs w:val="24"/>
        </w:rPr>
      </w:pPr>
    </w:p>
    <w:p w:rsidR="00803D20" w:rsidRDefault="00683032" w:rsidP="00457F1B">
      <w:pPr>
        <w:pStyle w:val="Nessunaspaziatura"/>
        <w:jc w:val="both"/>
        <w:rPr>
          <w:sz w:val="24"/>
          <w:szCs w:val="24"/>
        </w:rPr>
      </w:pPr>
      <w:r w:rsidRPr="00457F1B">
        <w:rPr>
          <w:sz w:val="24"/>
          <w:szCs w:val="24"/>
        </w:rPr>
        <w:t xml:space="preserve">La Sig.ra </w:t>
      </w:r>
      <w:proofErr w:type="spellStart"/>
      <w:r w:rsidRPr="00457F1B">
        <w:rPr>
          <w:sz w:val="24"/>
          <w:szCs w:val="24"/>
        </w:rPr>
        <w:t>Spiller</w:t>
      </w:r>
      <w:proofErr w:type="spellEnd"/>
      <w:r w:rsidRPr="00457F1B">
        <w:rPr>
          <w:sz w:val="24"/>
          <w:szCs w:val="24"/>
        </w:rPr>
        <w:t xml:space="preserve">  chiede poi il motivo per cui  a questo incontro non è presente</w:t>
      </w:r>
      <w:r w:rsidR="00457F1B" w:rsidRPr="00457F1B">
        <w:rPr>
          <w:sz w:val="24"/>
          <w:szCs w:val="24"/>
        </w:rPr>
        <w:t xml:space="preserve"> la professoressa </w:t>
      </w:r>
      <w:r w:rsidR="00457F1B">
        <w:rPr>
          <w:sz w:val="24"/>
          <w:szCs w:val="24"/>
        </w:rPr>
        <w:t xml:space="preserve">Adriana </w:t>
      </w:r>
      <w:proofErr w:type="spellStart"/>
      <w:r w:rsidR="00457F1B" w:rsidRPr="00457F1B">
        <w:rPr>
          <w:sz w:val="24"/>
          <w:szCs w:val="24"/>
        </w:rPr>
        <w:t>Monsellato</w:t>
      </w:r>
      <w:proofErr w:type="spellEnd"/>
      <w:r w:rsidR="00457F1B" w:rsidRPr="00457F1B">
        <w:rPr>
          <w:sz w:val="24"/>
          <w:szCs w:val="24"/>
        </w:rPr>
        <w:t xml:space="preserve">, </w:t>
      </w:r>
      <w:r w:rsidR="00803D20" w:rsidRPr="00457F1B">
        <w:rPr>
          <w:sz w:val="24"/>
          <w:szCs w:val="24"/>
        </w:rPr>
        <w:t xml:space="preserve"> insegnante di sostegno della sc</w:t>
      </w:r>
      <w:r w:rsidR="00457F1B">
        <w:rPr>
          <w:sz w:val="24"/>
          <w:szCs w:val="24"/>
        </w:rPr>
        <w:t xml:space="preserve">uola secondaria di primo grado di </w:t>
      </w:r>
      <w:proofErr w:type="spellStart"/>
      <w:r w:rsidR="00457F1B">
        <w:rPr>
          <w:sz w:val="24"/>
          <w:szCs w:val="24"/>
        </w:rPr>
        <w:t>Costabissara</w:t>
      </w:r>
      <w:proofErr w:type="spellEnd"/>
      <w:r w:rsidR="00457F1B">
        <w:rPr>
          <w:sz w:val="24"/>
          <w:szCs w:val="24"/>
        </w:rPr>
        <w:t>.</w:t>
      </w:r>
    </w:p>
    <w:p w:rsidR="00457F1B" w:rsidRDefault="00457F1B" w:rsidP="00457F1B">
      <w:pPr>
        <w:pStyle w:val="Nessunaspaziatura"/>
        <w:jc w:val="both"/>
        <w:rPr>
          <w:sz w:val="24"/>
          <w:szCs w:val="24"/>
        </w:rPr>
      </w:pPr>
      <w:r>
        <w:rPr>
          <w:sz w:val="24"/>
          <w:szCs w:val="24"/>
        </w:rPr>
        <w:t>Al riguardo, l’insegnante Carta riferisce che all’incontro è sufficiente che ci sia anche solo un insegnante di sostegno, nella sua figura rappresentato.</w:t>
      </w:r>
    </w:p>
    <w:p w:rsidR="003D427E" w:rsidRDefault="003D427E" w:rsidP="00457F1B">
      <w:pPr>
        <w:pStyle w:val="Nessunaspaziatura"/>
        <w:jc w:val="both"/>
        <w:rPr>
          <w:sz w:val="24"/>
          <w:szCs w:val="24"/>
        </w:rPr>
      </w:pPr>
    </w:p>
    <w:p w:rsidR="00C47624" w:rsidRPr="004A66B3" w:rsidRDefault="00457F1B" w:rsidP="004A66B3">
      <w:pPr>
        <w:pStyle w:val="Nessunaspaziatura"/>
        <w:jc w:val="both"/>
        <w:rPr>
          <w:sz w:val="24"/>
          <w:szCs w:val="24"/>
        </w:rPr>
      </w:pPr>
      <w:r>
        <w:rPr>
          <w:sz w:val="24"/>
          <w:szCs w:val="24"/>
        </w:rPr>
        <w:t xml:space="preserve">Ad una esplicita richiesta della Sig.ra </w:t>
      </w:r>
      <w:proofErr w:type="spellStart"/>
      <w:r>
        <w:rPr>
          <w:sz w:val="24"/>
          <w:szCs w:val="24"/>
        </w:rPr>
        <w:t>Spiller</w:t>
      </w:r>
      <w:proofErr w:type="spellEnd"/>
      <w:r>
        <w:rPr>
          <w:sz w:val="24"/>
          <w:szCs w:val="24"/>
        </w:rPr>
        <w:t xml:space="preserve"> sul fatto che l’incarico di Funzione Strumentale per l’Inclusione potrebbe essere ricoperto dalla stessa insegnante Barbara Carta, quest’ultima risponde dicendo che il proprio contratto di lavoro è part-time e non è compatibile con l’incarico di Funzione Strumentale. E poi</w:t>
      </w:r>
      <w:r w:rsidR="00803D20" w:rsidRPr="00772CBC">
        <w:rPr>
          <w:rFonts w:cs="Calibri"/>
          <w:sz w:val="24"/>
          <w:szCs w:val="24"/>
        </w:rPr>
        <w:t xml:space="preserve"> comunica che la sua attività non rientra in nessun </w:t>
      </w:r>
      <w:r w:rsidR="00C47624" w:rsidRPr="00772CBC">
        <w:rPr>
          <w:rFonts w:cs="Calibri"/>
          <w:sz w:val="24"/>
          <w:szCs w:val="24"/>
        </w:rPr>
        <w:t>progetto e viene realizzata , gratuitamente , al di fuori del proprio orario di servizio.</w:t>
      </w:r>
    </w:p>
    <w:p w:rsidR="00772CBC" w:rsidRPr="00CA375C" w:rsidRDefault="004A66B3" w:rsidP="00CA375C">
      <w:pPr>
        <w:pStyle w:val="Nessunaspaziatura"/>
        <w:jc w:val="both"/>
        <w:rPr>
          <w:sz w:val="24"/>
          <w:szCs w:val="24"/>
        </w:rPr>
      </w:pPr>
      <w:r w:rsidRPr="00CA375C">
        <w:rPr>
          <w:sz w:val="24"/>
          <w:szCs w:val="24"/>
        </w:rPr>
        <w:t xml:space="preserve">La Sig.ra </w:t>
      </w:r>
      <w:proofErr w:type="spellStart"/>
      <w:r w:rsidRPr="00CA375C">
        <w:rPr>
          <w:sz w:val="24"/>
          <w:szCs w:val="24"/>
        </w:rPr>
        <w:t>Spiller</w:t>
      </w:r>
      <w:proofErr w:type="spellEnd"/>
      <w:r w:rsidRPr="00CA375C">
        <w:rPr>
          <w:sz w:val="24"/>
          <w:szCs w:val="24"/>
        </w:rPr>
        <w:t xml:space="preserve"> si augura </w:t>
      </w:r>
      <w:r w:rsidR="00C47624" w:rsidRPr="00CA375C">
        <w:rPr>
          <w:sz w:val="24"/>
          <w:szCs w:val="24"/>
        </w:rPr>
        <w:t>che fra tutti gli in</w:t>
      </w:r>
      <w:r w:rsidRPr="00CA375C">
        <w:rPr>
          <w:sz w:val="24"/>
          <w:szCs w:val="24"/>
        </w:rPr>
        <w:t>segnanti dell’ Istituto emerga</w:t>
      </w:r>
      <w:r w:rsidR="00C47624" w:rsidRPr="00CA375C">
        <w:rPr>
          <w:sz w:val="24"/>
          <w:szCs w:val="24"/>
        </w:rPr>
        <w:t xml:space="preserve"> </w:t>
      </w:r>
      <w:r w:rsidRPr="00CA375C">
        <w:rPr>
          <w:sz w:val="24"/>
          <w:szCs w:val="24"/>
        </w:rPr>
        <w:t xml:space="preserve">questa figura per facilitare anche </w:t>
      </w:r>
      <w:r w:rsidR="00772CBC" w:rsidRPr="00CA375C">
        <w:rPr>
          <w:sz w:val="24"/>
          <w:szCs w:val="24"/>
        </w:rPr>
        <w:t xml:space="preserve"> la convocazione dei genitori di bambini con Bi</w:t>
      </w:r>
      <w:r w:rsidR="00CA375C" w:rsidRPr="00CA375C">
        <w:rPr>
          <w:sz w:val="24"/>
          <w:szCs w:val="24"/>
        </w:rPr>
        <w:t>sogni Educativi Speciali ai vari incontri.</w:t>
      </w:r>
    </w:p>
    <w:p w:rsidR="00772CBC" w:rsidRDefault="00CA375C" w:rsidP="00CA375C">
      <w:pPr>
        <w:pStyle w:val="Nessunaspaziatura"/>
        <w:jc w:val="both"/>
        <w:rPr>
          <w:sz w:val="24"/>
          <w:szCs w:val="24"/>
        </w:rPr>
      </w:pPr>
      <w:r w:rsidRPr="00CA375C">
        <w:rPr>
          <w:sz w:val="24"/>
          <w:szCs w:val="24"/>
        </w:rPr>
        <w:t>Inoltre, a questo proposito, c</w:t>
      </w:r>
      <w:r w:rsidR="00772CBC" w:rsidRPr="00CA375C">
        <w:rPr>
          <w:sz w:val="24"/>
          <w:szCs w:val="24"/>
        </w:rPr>
        <w:t>omunica che un</w:t>
      </w:r>
      <w:r w:rsidRPr="00CA375C">
        <w:rPr>
          <w:sz w:val="24"/>
          <w:szCs w:val="24"/>
        </w:rPr>
        <w:t xml:space="preserve"> gruppo di genitori si è riunito </w:t>
      </w:r>
      <w:r w:rsidR="00772CBC" w:rsidRPr="00CA375C">
        <w:rPr>
          <w:sz w:val="24"/>
          <w:szCs w:val="24"/>
        </w:rPr>
        <w:t>per effettua</w:t>
      </w:r>
      <w:r w:rsidRPr="00CA375C">
        <w:rPr>
          <w:sz w:val="24"/>
          <w:szCs w:val="24"/>
        </w:rPr>
        <w:t xml:space="preserve">re un’attività di condivisione e </w:t>
      </w:r>
      <w:r w:rsidR="00772CBC" w:rsidRPr="00CA375C">
        <w:rPr>
          <w:sz w:val="24"/>
          <w:szCs w:val="24"/>
        </w:rPr>
        <w:t>per esporre le proprie esperienze grazie alla collaborazione della Sig.ra Biasi Rosanna, psicologa e psicoterapeuta, referente del Centro Clinico e di Ricerca dell’Istituto di Gestalt di Vicenza.</w:t>
      </w:r>
    </w:p>
    <w:p w:rsidR="003D427E" w:rsidRPr="00CA375C" w:rsidRDefault="003D427E" w:rsidP="00CA375C">
      <w:pPr>
        <w:pStyle w:val="Nessunaspaziatura"/>
        <w:jc w:val="both"/>
        <w:rPr>
          <w:sz w:val="24"/>
          <w:szCs w:val="24"/>
        </w:rPr>
      </w:pPr>
    </w:p>
    <w:p w:rsidR="00AE30AF" w:rsidRPr="009C2696" w:rsidRDefault="00AE30AF" w:rsidP="009C2696">
      <w:pPr>
        <w:pStyle w:val="Nessunaspaziatura"/>
        <w:jc w:val="both"/>
        <w:rPr>
          <w:sz w:val="24"/>
          <w:szCs w:val="24"/>
        </w:rPr>
      </w:pPr>
      <w:r w:rsidRPr="009C2696">
        <w:rPr>
          <w:sz w:val="24"/>
          <w:szCs w:val="24"/>
        </w:rPr>
        <w:t>Interviene la Sig.ra Biasi la quale evidenzia che il GLI , al di là delle attività dello screening, dovrebbe affrontare le tematiche relative agli incontri con i genitori e alla Giornata dell’Inclusione. L’obiettivo fondamentale è creare una cultura relativa ai Bisogni Educativi Speciali.</w:t>
      </w:r>
    </w:p>
    <w:p w:rsidR="00AE30AF" w:rsidRPr="009C2696" w:rsidRDefault="00AE30AF" w:rsidP="009C2696">
      <w:pPr>
        <w:pStyle w:val="Nessunaspaziatura"/>
        <w:jc w:val="both"/>
        <w:rPr>
          <w:sz w:val="24"/>
          <w:szCs w:val="24"/>
        </w:rPr>
      </w:pPr>
      <w:r w:rsidRPr="009C2696">
        <w:rPr>
          <w:sz w:val="24"/>
          <w:szCs w:val="24"/>
        </w:rPr>
        <w:t>L’insegnante Carta interviene precisando che il progetto screening</w:t>
      </w:r>
      <w:r w:rsidR="009C2696" w:rsidRPr="009C2696">
        <w:rPr>
          <w:sz w:val="24"/>
          <w:szCs w:val="24"/>
        </w:rPr>
        <w:t xml:space="preserve">, consolidato ormai da anni nell’IC di </w:t>
      </w:r>
      <w:proofErr w:type="spellStart"/>
      <w:r w:rsidR="009C2696" w:rsidRPr="009C2696">
        <w:rPr>
          <w:sz w:val="24"/>
          <w:szCs w:val="24"/>
        </w:rPr>
        <w:t>Costabissara</w:t>
      </w:r>
      <w:proofErr w:type="spellEnd"/>
      <w:r w:rsidR="009C2696" w:rsidRPr="009C2696">
        <w:rPr>
          <w:sz w:val="24"/>
          <w:szCs w:val="24"/>
        </w:rPr>
        <w:t xml:space="preserve">, </w:t>
      </w:r>
      <w:r w:rsidRPr="009C2696">
        <w:rPr>
          <w:sz w:val="24"/>
          <w:szCs w:val="24"/>
        </w:rPr>
        <w:t xml:space="preserve"> include la formazione dei docenti per la rilevazione, ma anche per definire opportuni strumenti di potenziamento e per attivare percorsi da realizzare a casa.</w:t>
      </w:r>
    </w:p>
    <w:p w:rsidR="00C47624" w:rsidRPr="009C2696" w:rsidRDefault="009C2696" w:rsidP="009C2696">
      <w:pPr>
        <w:pStyle w:val="Nessunaspaziatura"/>
        <w:jc w:val="both"/>
        <w:rPr>
          <w:sz w:val="24"/>
          <w:szCs w:val="24"/>
        </w:rPr>
      </w:pPr>
      <w:r w:rsidRPr="009C2696">
        <w:rPr>
          <w:sz w:val="24"/>
          <w:szCs w:val="24"/>
        </w:rPr>
        <w:t>Sottolinea poi che s</w:t>
      </w:r>
      <w:r w:rsidR="00AE30AF" w:rsidRPr="009C2696">
        <w:rPr>
          <w:sz w:val="24"/>
          <w:szCs w:val="24"/>
        </w:rPr>
        <w:t xml:space="preserve">ono anche previsti </w:t>
      </w:r>
      <w:r w:rsidRPr="009C2696">
        <w:rPr>
          <w:sz w:val="24"/>
          <w:szCs w:val="24"/>
        </w:rPr>
        <w:t xml:space="preserve">degli </w:t>
      </w:r>
      <w:r w:rsidR="00AE30AF" w:rsidRPr="009C2696">
        <w:rPr>
          <w:sz w:val="24"/>
          <w:szCs w:val="24"/>
        </w:rPr>
        <w:t>incontri con i genitori per illustrare gli strumenti compensativi, anche a livello tecnologico ed incontri individuali per calibrare le competenze compensative sulle singole situazioni.</w:t>
      </w:r>
    </w:p>
    <w:p w:rsidR="00AE30AF" w:rsidRDefault="009C2696" w:rsidP="00D61FB0">
      <w:pPr>
        <w:pStyle w:val="Nessunaspaziatura"/>
        <w:jc w:val="both"/>
        <w:rPr>
          <w:sz w:val="24"/>
          <w:szCs w:val="24"/>
        </w:rPr>
      </w:pPr>
      <w:r w:rsidRPr="009C2696">
        <w:rPr>
          <w:sz w:val="24"/>
          <w:szCs w:val="24"/>
        </w:rPr>
        <w:t>A tal fine l</w:t>
      </w:r>
      <w:r w:rsidR="00AE30AF" w:rsidRPr="009C2696">
        <w:rPr>
          <w:sz w:val="24"/>
          <w:szCs w:val="24"/>
        </w:rPr>
        <w:t>’insegnante</w:t>
      </w:r>
      <w:r w:rsidRPr="009C2696">
        <w:rPr>
          <w:sz w:val="24"/>
          <w:szCs w:val="24"/>
        </w:rPr>
        <w:t xml:space="preserve"> Carta</w:t>
      </w:r>
      <w:r w:rsidR="00AE30AF" w:rsidRPr="009C2696">
        <w:rPr>
          <w:sz w:val="24"/>
          <w:szCs w:val="24"/>
        </w:rPr>
        <w:t xml:space="preserve"> chiede quale possa essere l’orario più ido</w:t>
      </w:r>
      <w:r w:rsidRPr="009C2696">
        <w:rPr>
          <w:sz w:val="24"/>
          <w:szCs w:val="24"/>
        </w:rPr>
        <w:t>neo per attuare questi incontri e i presenti concordano nell’individuare come orario più adatto quello serale, in particolare alle 20:30, in modo da facilitare la presenza di più genitori.</w:t>
      </w:r>
    </w:p>
    <w:p w:rsidR="00D61FB0" w:rsidRPr="00D61FB0" w:rsidRDefault="00D61FB0" w:rsidP="00D61FB0">
      <w:pPr>
        <w:pStyle w:val="Nessunaspaziatura"/>
        <w:jc w:val="both"/>
        <w:rPr>
          <w:sz w:val="24"/>
          <w:szCs w:val="24"/>
        </w:rPr>
      </w:pPr>
    </w:p>
    <w:p w:rsidR="00AE30AF" w:rsidRPr="00D61FB0" w:rsidRDefault="00D61FB0" w:rsidP="00D61FB0">
      <w:pPr>
        <w:pStyle w:val="Nessunaspaziatura"/>
        <w:jc w:val="both"/>
        <w:rPr>
          <w:sz w:val="24"/>
          <w:szCs w:val="24"/>
        </w:rPr>
      </w:pPr>
      <w:r w:rsidRPr="00D61FB0">
        <w:rPr>
          <w:sz w:val="24"/>
          <w:szCs w:val="24"/>
        </w:rPr>
        <w:t>La S</w:t>
      </w:r>
      <w:r w:rsidR="00AE30AF" w:rsidRPr="00D61FB0">
        <w:rPr>
          <w:sz w:val="24"/>
          <w:szCs w:val="24"/>
        </w:rPr>
        <w:t xml:space="preserve">ig.ra </w:t>
      </w:r>
      <w:proofErr w:type="spellStart"/>
      <w:r w:rsidR="00AE30AF" w:rsidRPr="00D61FB0">
        <w:rPr>
          <w:sz w:val="24"/>
          <w:szCs w:val="24"/>
        </w:rPr>
        <w:t>Spiller</w:t>
      </w:r>
      <w:proofErr w:type="spellEnd"/>
      <w:r w:rsidR="00AE30AF" w:rsidRPr="00D61FB0">
        <w:rPr>
          <w:sz w:val="24"/>
          <w:szCs w:val="24"/>
        </w:rPr>
        <w:t xml:space="preserve"> chiede</w:t>
      </w:r>
      <w:r w:rsidRPr="00D61FB0">
        <w:rPr>
          <w:sz w:val="24"/>
          <w:szCs w:val="24"/>
        </w:rPr>
        <w:t xml:space="preserve"> poi</w:t>
      </w:r>
      <w:r w:rsidR="00AE30AF" w:rsidRPr="00D61FB0">
        <w:rPr>
          <w:sz w:val="24"/>
          <w:szCs w:val="24"/>
        </w:rPr>
        <w:t xml:space="preserve"> che vengano pubblicati i progetti sul sito dell’</w:t>
      </w:r>
      <w:r w:rsidR="001C3678" w:rsidRPr="00D61FB0">
        <w:rPr>
          <w:sz w:val="24"/>
          <w:szCs w:val="24"/>
        </w:rPr>
        <w:t>Istituto,</w:t>
      </w:r>
      <w:r w:rsidRPr="00D61FB0">
        <w:rPr>
          <w:sz w:val="24"/>
          <w:szCs w:val="24"/>
        </w:rPr>
        <w:t xml:space="preserve"> visto che </w:t>
      </w:r>
      <w:r w:rsidR="001C3678" w:rsidRPr="00D61FB0">
        <w:rPr>
          <w:sz w:val="24"/>
          <w:szCs w:val="24"/>
        </w:rPr>
        <w:t xml:space="preserve"> il POF non è stato </w:t>
      </w:r>
      <w:r w:rsidRPr="00D61FB0">
        <w:rPr>
          <w:sz w:val="24"/>
          <w:szCs w:val="24"/>
        </w:rPr>
        <w:t xml:space="preserve">ancora </w:t>
      </w:r>
      <w:r w:rsidR="001C3678" w:rsidRPr="00D61FB0">
        <w:rPr>
          <w:sz w:val="24"/>
          <w:szCs w:val="24"/>
        </w:rPr>
        <w:t>pubblicato e, di conseguenza, nemmeno i progetti.</w:t>
      </w:r>
    </w:p>
    <w:p w:rsidR="001C3678" w:rsidRPr="00D61FB0" w:rsidRDefault="001C3678" w:rsidP="00D61FB0">
      <w:pPr>
        <w:pStyle w:val="Nessunaspaziatura"/>
        <w:jc w:val="both"/>
        <w:rPr>
          <w:sz w:val="24"/>
          <w:szCs w:val="24"/>
        </w:rPr>
      </w:pPr>
      <w:r w:rsidRPr="00D61FB0">
        <w:rPr>
          <w:sz w:val="24"/>
          <w:szCs w:val="24"/>
        </w:rPr>
        <w:t>Chiede inoltre che il POF diventi più fruibile e concentrato per consentire l’accesso alle informazioni.</w:t>
      </w:r>
    </w:p>
    <w:p w:rsidR="001C3678" w:rsidRPr="0079236C" w:rsidRDefault="0079236C" w:rsidP="0079236C">
      <w:pPr>
        <w:pStyle w:val="Nessunaspaziatura"/>
        <w:jc w:val="both"/>
        <w:rPr>
          <w:sz w:val="24"/>
          <w:szCs w:val="24"/>
        </w:rPr>
      </w:pPr>
      <w:r w:rsidRPr="0079236C">
        <w:rPr>
          <w:sz w:val="24"/>
          <w:szCs w:val="24"/>
        </w:rPr>
        <w:lastRenderedPageBreak/>
        <w:t>La stessa c</w:t>
      </w:r>
      <w:r w:rsidR="001C3678" w:rsidRPr="0079236C">
        <w:rPr>
          <w:sz w:val="24"/>
          <w:szCs w:val="24"/>
        </w:rPr>
        <w:t>hiede inoltre che cosa è stato realizzato e quali siano gli esiti del lavoro sul metodo di studio</w:t>
      </w:r>
      <w:r>
        <w:rPr>
          <w:sz w:val="24"/>
          <w:szCs w:val="24"/>
        </w:rPr>
        <w:t>.</w:t>
      </w:r>
    </w:p>
    <w:p w:rsidR="00181359" w:rsidRDefault="00181359" w:rsidP="0079236C">
      <w:pPr>
        <w:pStyle w:val="Nessunaspaziatura"/>
        <w:jc w:val="both"/>
        <w:rPr>
          <w:sz w:val="24"/>
          <w:szCs w:val="24"/>
        </w:rPr>
      </w:pPr>
      <w:r w:rsidRPr="0079236C">
        <w:rPr>
          <w:sz w:val="24"/>
          <w:szCs w:val="24"/>
        </w:rPr>
        <w:t xml:space="preserve">Interviene l’insegnante </w:t>
      </w:r>
      <w:proofErr w:type="spellStart"/>
      <w:r w:rsidRPr="0079236C">
        <w:rPr>
          <w:sz w:val="24"/>
          <w:szCs w:val="24"/>
        </w:rPr>
        <w:t>Fanton</w:t>
      </w:r>
      <w:proofErr w:type="spellEnd"/>
      <w:r w:rsidRPr="0079236C">
        <w:rPr>
          <w:sz w:val="24"/>
          <w:szCs w:val="24"/>
        </w:rPr>
        <w:t xml:space="preserve"> che</w:t>
      </w:r>
      <w:r w:rsidR="0079236C" w:rsidRPr="0079236C">
        <w:rPr>
          <w:sz w:val="24"/>
          <w:szCs w:val="24"/>
        </w:rPr>
        <w:t xml:space="preserve">, in qualità di referente per l’Intercultura per l’IC, </w:t>
      </w:r>
      <w:r w:rsidRPr="0079236C">
        <w:rPr>
          <w:sz w:val="24"/>
          <w:szCs w:val="24"/>
        </w:rPr>
        <w:t xml:space="preserve"> relaziona sulle attività</w:t>
      </w:r>
      <w:r w:rsidR="0079236C" w:rsidRPr="0079236C">
        <w:rPr>
          <w:sz w:val="24"/>
          <w:szCs w:val="24"/>
        </w:rPr>
        <w:t xml:space="preserve"> legate al Progetto Intercultura ed in particolare sull’  Art. 9 e sulla Mediazione Culturale.</w:t>
      </w:r>
    </w:p>
    <w:p w:rsidR="0079236C" w:rsidRDefault="0079236C" w:rsidP="0079236C">
      <w:pPr>
        <w:pStyle w:val="Nessunaspaziatura"/>
        <w:jc w:val="both"/>
        <w:rPr>
          <w:sz w:val="24"/>
          <w:szCs w:val="24"/>
        </w:rPr>
      </w:pPr>
      <w:r>
        <w:rPr>
          <w:sz w:val="24"/>
          <w:szCs w:val="24"/>
        </w:rPr>
        <w:t>La stessa comunica ai presenti che il Progetto Intercultura, avviato da più anni nell’IC, è frutto di una lunga esperienza pedagogica ed educativa maturata in un’ottica di accoglienza ed integrazione degli alunni stranieri presenti nei vari plessi.</w:t>
      </w:r>
    </w:p>
    <w:p w:rsidR="00AC7F63" w:rsidRDefault="00AC7F63" w:rsidP="0079236C">
      <w:pPr>
        <w:pStyle w:val="Nessunaspaziatura"/>
        <w:jc w:val="both"/>
        <w:rPr>
          <w:sz w:val="24"/>
          <w:szCs w:val="24"/>
        </w:rPr>
      </w:pPr>
      <w:r>
        <w:rPr>
          <w:sz w:val="24"/>
          <w:szCs w:val="24"/>
        </w:rPr>
        <w:t>Il Progetto si pone come obiettivo principale l’acquisizione ed il potenziamento dell’italiano come L2, nonché una attività di recupero, rinforzo soprattutto in ambito linguistico e logico-matematico</w:t>
      </w:r>
      <w:r w:rsidR="004D1322">
        <w:rPr>
          <w:sz w:val="24"/>
          <w:szCs w:val="24"/>
        </w:rPr>
        <w:t>, rivolta non solo agli alunni non italofoni, ma anche agli alunni in difficoltà.</w:t>
      </w:r>
    </w:p>
    <w:p w:rsidR="004D1322" w:rsidRDefault="004D1322" w:rsidP="0079236C">
      <w:pPr>
        <w:pStyle w:val="Nessunaspaziatura"/>
        <w:jc w:val="both"/>
        <w:rPr>
          <w:sz w:val="24"/>
          <w:szCs w:val="24"/>
        </w:rPr>
      </w:pPr>
      <w:r>
        <w:rPr>
          <w:sz w:val="24"/>
          <w:szCs w:val="24"/>
        </w:rPr>
        <w:t xml:space="preserve">Al riguardo l’insegnante comunica che con i fondi stanziati dall’Ufficio Scolastico Regionale si sono potute attuare tali attività di recupero e rinforzo che hanno interessato circa 60 alunni di tutte le scuole primarie dell’IC e della scuola secondaria di primo grado di </w:t>
      </w:r>
      <w:proofErr w:type="spellStart"/>
      <w:r>
        <w:rPr>
          <w:sz w:val="24"/>
          <w:szCs w:val="24"/>
        </w:rPr>
        <w:t>Costabissara</w:t>
      </w:r>
      <w:proofErr w:type="spellEnd"/>
      <w:r>
        <w:rPr>
          <w:sz w:val="24"/>
          <w:szCs w:val="24"/>
        </w:rPr>
        <w:t xml:space="preserve"> e hanno coinvolto 12 insegnanti dell’IC (11 insegnanti  della primaria e un insegnante della scuola secondari di 1° grado) per un totale di 90 ore di insegnamento.</w:t>
      </w:r>
    </w:p>
    <w:p w:rsidR="004D1322" w:rsidRDefault="004D1322" w:rsidP="0079236C">
      <w:pPr>
        <w:pStyle w:val="Nessunaspaziatura"/>
        <w:jc w:val="both"/>
        <w:rPr>
          <w:sz w:val="24"/>
          <w:szCs w:val="24"/>
        </w:rPr>
      </w:pPr>
      <w:r>
        <w:rPr>
          <w:sz w:val="24"/>
          <w:szCs w:val="24"/>
        </w:rPr>
        <w:t>Il Progetto si è concluso il 16 dicembre 2017 con esito più che buono e con la positiva approvazione dei genitori degli alunni interessati.</w:t>
      </w:r>
    </w:p>
    <w:p w:rsidR="004D1322" w:rsidRDefault="004D1322" w:rsidP="0079236C">
      <w:pPr>
        <w:pStyle w:val="Nessunaspaziatura"/>
        <w:jc w:val="both"/>
        <w:rPr>
          <w:sz w:val="24"/>
          <w:szCs w:val="24"/>
        </w:rPr>
      </w:pPr>
      <w:r>
        <w:rPr>
          <w:sz w:val="24"/>
          <w:szCs w:val="24"/>
        </w:rPr>
        <w:t>Precisa inoltre che le ore rivolte agli alunni della scuola primaria si sono svolte in orario scolastico per il bambino ed extrascolastico per l’insegnante, mentre quelle rivolte agli alunni della scuola secondaria di 1° grado si sono svolte in orario extrascolastico sia per l’alunno che per l’insegnante.</w:t>
      </w:r>
    </w:p>
    <w:p w:rsidR="004D1322" w:rsidRDefault="004D1322" w:rsidP="0079236C">
      <w:pPr>
        <w:pStyle w:val="Nessunaspaziatura"/>
        <w:jc w:val="both"/>
        <w:rPr>
          <w:sz w:val="24"/>
          <w:szCs w:val="24"/>
        </w:rPr>
      </w:pPr>
    </w:p>
    <w:p w:rsidR="004D1322" w:rsidRDefault="004D1322" w:rsidP="0079236C">
      <w:pPr>
        <w:pStyle w:val="Nessunaspaziatura"/>
        <w:jc w:val="both"/>
        <w:rPr>
          <w:sz w:val="24"/>
          <w:szCs w:val="24"/>
        </w:rPr>
      </w:pPr>
      <w:r>
        <w:rPr>
          <w:sz w:val="24"/>
          <w:szCs w:val="24"/>
        </w:rPr>
        <w:t xml:space="preserve">L’insegnante </w:t>
      </w:r>
      <w:proofErr w:type="spellStart"/>
      <w:r>
        <w:rPr>
          <w:sz w:val="24"/>
          <w:szCs w:val="24"/>
        </w:rPr>
        <w:t>Fanton</w:t>
      </w:r>
      <w:proofErr w:type="spellEnd"/>
      <w:r>
        <w:rPr>
          <w:sz w:val="24"/>
          <w:szCs w:val="24"/>
        </w:rPr>
        <w:t xml:space="preserve"> prosegue poi comunicando che nonostante il fatto che anche quest’anno l’IC non ha potuto godere di fondi per la Mediazione Culturale, si è potuto comunque avviare una attività di mediazione grazie a un residuo del fondo intercultura in giacenza nell’IC.</w:t>
      </w:r>
    </w:p>
    <w:p w:rsidR="004D1322" w:rsidRDefault="004D1322" w:rsidP="0079236C">
      <w:pPr>
        <w:pStyle w:val="Nessunaspaziatura"/>
        <w:jc w:val="both"/>
        <w:rPr>
          <w:sz w:val="24"/>
          <w:szCs w:val="24"/>
        </w:rPr>
      </w:pPr>
      <w:r>
        <w:rPr>
          <w:sz w:val="24"/>
          <w:szCs w:val="24"/>
        </w:rPr>
        <w:t xml:space="preserve">Tale attività ha coinvolto una Mediatrice Culturale russa per un totale di 10 ore a favore di una bambina russa frequentante la classe seconda della scuola primaria di </w:t>
      </w:r>
      <w:proofErr w:type="spellStart"/>
      <w:r>
        <w:rPr>
          <w:sz w:val="24"/>
          <w:szCs w:val="24"/>
        </w:rPr>
        <w:t>Monteviale</w:t>
      </w:r>
      <w:proofErr w:type="spellEnd"/>
      <w:r>
        <w:rPr>
          <w:sz w:val="24"/>
          <w:szCs w:val="24"/>
        </w:rPr>
        <w:t xml:space="preserve"> e dei suoi genitori.</w:t>
      </w:r>
    </w:p>
    <w:p w:rsidR="00B12B56" w:rsidRPr="0079236C" w:rsidRDefault="00B12B56" w:rsidP="0079236C">
      <w:pPr>
        <w:pStyle w:val="Nessunaspaziatura"/>
        <w:jc w:val="both"/>
        <w:rPr>
          <w:sz w:val="24"/>
          <w:szCs w:val="24"/>
        </w:rPr>
      </w:pPr>
    </w:p>
    <w:p w:rsidR="007D495B" w:rsidRPr="00B12B56" w:rsidRDefault="00B12B56" w:rsidP="00B12B56">
      <w:pPr>
        <w:pStyle w:val="Nessunaspaziatura"/>
        <w:jc w:val="both"/>
        <w:rPr>
          <w:sz w:val="24"/>
          <w:szCs w:val="24"/>
        </w:rPr>
      </w:pPr>
      <w:r w:rsidRPr="00B12B56">
        <w:rPr>
          <w:sz w:val="24"/>
          <w:szCs w:val="24"/>
        </w:rPr>
        <w:t>Riprende poi l</w:t>
      </w:r>
      <w:r w:rsidR="00686898" w:rsidRPr="00B12B56">
        <w:rPr>
          <w:sz w:val="24"/>
          <w:szCs w:val="24"/>
        </w:rPr>
        <w:t>a</w:t>
      </w:r>
      <w:r w:rsidRPr="00B12B56">
        <w:rPr>
          <w:sz w:val="24"/>
          <w:szCs w:val="24"/>
        </w:rPr>
        <w:t xml:space="preserve"> parola la S</w:t>
      </w:r>
      <w:r w:rsidR="00686898" w:rsidRPr="00B12B56">
        <w:rPr>
          <w:sz w:val="24"/>
          <w:szCs w:val="24"/>
        </w:rPr>
        <w:t xml:space="preserve">ig.ra </w:t>
      </w:r>
      <w:proofErr w:type="spellStart"/>
      <w:r w:rsidR="00686898" w:rsidRPr="00B12B56">
        <w:rPr>
          <w:sz w:val="24"/>
          <w:szCs w:val="24"/>
        </w:rPr>
        <w:t>Spiller</w:t>
      </w:r>
      <w:proofErr w:type="spellEnd"/>
      <w:r w:rsidR="00686898" w:rsidRPr="00B12B56">
        <w:rPr>
          <w:sz w:val="24"/>
          <w:szCs w:val="24"/>
        </w:rPr>
        <w:t xml:space="preserve"> c</w:t>
      </w:r>
      <w:r w:rsidR="001C3678" w:rsidRPr="00B12B56">
        <w:rPr>
          <w:sz w:val="24"/>
          <w:szCs w:val="24"/>
        </w:rPr>
        <w:t>hiede</w:t>
      </w:r>
      <w:r w:rsidRPr="00B12B56">
        <w:rPr>
          <w:sz w:val="24"/>
          <w:szCs w:val="24"/>
        </w:rPr>
        <w:t>ndo</w:t>
      </w:r>
      <w:r w:rsidR="001C3678" w:rsidRPr="00B12B56">
        <w:rPr>
          <w:sz w:val="24"/>
          <w:szCs w:val="24"/>
        </w:rPr>
        <w:t xml:space="preserve"> se le collaborazioni con gli Sportelli attivati dai CTI ( SEDICO e Grupp</w:t>
      </w:r>
      <w:r>
        <w:rPr>
          <w:sz w:val="24"/>
          <w:szCs w:val="24"/>
        </w:rPr>
        <w:t xml:space="preserve">o autismo ) siano ancora attive e, per quanto riguarda </w:t>
      </w:r>
      <w:r>
        <w:rPr>
          <w:rFonts w:cs="Calibri"/>
          <w:sz w:val="24"/>
          <w:szCs w:val="24"/>
        </w:rPr>
        <w:t>la formazione, come si sta attivando l’IC, visto</w:t>
      </w:r>
      <w:r w:rsidR="001C3678">
        <w:rPr>
          <w:rFonts w:cs="Calibri"/>
          <w:sz w:val="24"/>
          <w:szCs w:val="24"/>
        </w:rPr>
        <w:t xml:space="preserve"> </w:t>
      </w:r>
      <w:r w:rsidR="007D495B">
        <w:rPr>
          <w:rFonts w:cs="Calibri"/>
          <w:sz w:val="24"/>
          <w:szCs w:val="24"/>
        </w:rPr>
        <w:t xml:space="preserve">che </w:t>
      </w:r>
      <w:r>
        <w:rPr>
          <w:rFonts w:cs="Calibri"/>
          <w:sz w:val="24"/>
          <w:szCs w:val="24"/>
        </w:rPr>
        <w:t xml:space="preserve">la formazione degli insegnanti </w:t>
      </w:r>
      <w:r w:rsidR="007D495B">
        <w:rPr>
          <w:rFonts w:cs="Calibri"/>
          <w:sz w:val="24"/>
          <w:szCs w:val="24"/>
        </w:rPr>
        <w:t>non è obbligatoria e</w:t>
      </w:r>
      <w:r>
        <w:rPr>
          <w:rFonts w:cs="Calibri"/>
          <w:sz w:val="24"/>
          <w:szCs w:val="24"/>
        </w:rPr>
        <w:t xml:space="preserve"> che dovrebbe</w:t>
      </w:r>
      <w:r w:rsidR="007D495B">
        <w:rPr>
          <w:rFonts w:cs="Calibri"/>
          <w:sz w:val="24"/>
          <w:szCs w:val="24"/>
        </w:rPr>
        <w:t xml:space="preserve"> essere previsto un obbligo formativo minimo.</w:t>
      </w:r>
    </w:p>
    <w:p w:rsidR="007D495B" w:rsidRDefault="007D495B" w:rsidP="00B12B56">
      <w:pPr>
        <w:pStyle w:val="Nessunaspaziatura"/>
        <w:jc w:val="both"/>
        <w:rPr>
          <w:sz w:val="24"/>
          <w:szCs w:val="24"/>
        </w:rPr>
      </w:pPr>
      <w:r w:rsidRPr="00B12B56">
        <w:rPr>
          <w:sz w:val="24"/>
          <w:szCs w:val="24"/>
        </w:rPr>
        <w:t xml:space="preserve">L’insegnante Carta informa dell’attivazione della piattaforma </w:t>
      </w:r>
      <w:proofErr w:type="spellStart"/>
      <w:r w:rsidRPr="00B12B56">
        <w:rPr>
          <w:sz w:val="24"/>
          <w:szCs w:val="24"/>
        </w:rPr>
        <w:t>S.O.F.I.A</w:t>
      </w:r>
      <w:proofErr w:type="spellEnd"/>
      <w:r w:rsidRPr="00B12B56">
        <w:rPr>
          <w:sz w:val="24"/>
          <w:szCs w:val="24"/>
        </w:rPr>
        <w:t xml:space="preserve"> del MIUR, strumento molto importante per gli insegnanti i quali possono essere informati su tutte le opportunità formative erogate da Enti pubblici e privati riconosciuti. Evidenzia comunque che la formazione, non essendo obbligatoria, è sempre una scelta individuale.</w:t>
      </w:r>
    </w:p>
    <w:p w:rsidR="00B12B56" w:rsidRPr="00B12B56" w:rsidRDefault="00B12B56" w:rsidP="00B12B56">
      <w:pPr>
        <w:pStyle w:val="Nessunaspaziatura"/>
        <w:jc w:val="both"/>
        <w:rPr>
          <w:sz w:val="24"/>
          <w:szCs w:val="24"/>
        </w:rPr>
      </w:pPr>
    </w:p>
    <w:p w:rsidR="00B12B56" w:rsidRDefault="007D495B" w:rsidP="00B12B56">
      <w:pPr>
        <w:pStyle w:val="Nessunaspaziatura"/>
        <w:jc w:val="both"/>
        <w:rPr>
          <w:sz w:val="24"/>
          <w:szCs w:val="24"/>
        </w:rPr>
      </w:pPr>
      <w:r w:rsidRPr="00B12B56">
        <w:rPr>
          <w:sz w:val="24"/>
          <w:szCs w:val="24"/>
        </w:rPr>
        <w:t xml:space="preserve">La Sig.ra </w:t>
      </w:r>
      <w:proofErr w:type="spellStart"/>
      <w:r w:rsidRPr="00B12B56">
        <w:rPr>
          <w:sz w:val="24"/>
          <w:szCs w:val="24"/>
        </w:rPr>
        <w:t>Mazzon</w:t>
      </w:r>
      <w:proofErr w:type="spellEnd"/>
      <w:r w:rsidRPr="00B12B56">
        <w:rPr>
          <w:sz w:val="24"/>
          <w:szCs w:val="24"/>
        </w:rPr>
        <w:t xml:space="preserve"> interviene sottolineando </w:t>
      </w:r>
      <w:r w:rsidR="00B12B56" w:rsidRPr="00B12B56">
        <w:rPr>
          <w:sz w:val="24"/>
          <w:szCs w:val="24"/>
        </w:rPr>
        <w:t>che a volte sussiste qualche</w:t>
      </w:r>
      <w:r w:rsidRPr="00B12B56">
        <w:rPr>
          <w:sz w:val="24"/>
          <w:szCs w:val="24"/>
        </w:rPr>
        <w:t xml:space="preserve"> difficoltà di relazione tra insegnante e alunno e il mancato riconoscimento della compensazione quando non viene assegnato un maggior tempo per realizzare un compito</w:t>
      </w:r>
      <w:r w:rsidR="00B12B56">
        <w:rPr>
          <w:sz w:val="24"/>
          <w:szCs w:val="24"/>
        </w:rPr>
        <w:t>.</w:t>
      </w:r>
    </w:p>
    <w:p w:rsidR="007D495B" w:rsidRPr="00B12B56" w:rsidRDefault="007D495B" w:rsidP="00B12B56">
      <w:pPr>
        <w:pStyle w:val="Nessunaspaziatura"/>
        <w:jc w:val="both"/>
        <w:rPr>
          <w:sz w:val="24"/>
          <w:szCs w:val="24"/>
        </w:rPr>
      </w:pPr>
      <w:r w:rsidRPr="00B12B56">
        <w:rPr>
          <w:sz w:val="24"/>
          <w:szCs w:val="24"/>
        </w:rPr>
        <w:t xml:space="preserve"> </w:t>
      </w:r>
    </w:p>
    <w:p w:rsidR="007D495B" w:rsidRDefault="007D495B" w:rsidP="00C51A92">
      <w:pPr>
        <w:pStyle w:val="Nessunaspaziatura"/>
        <w:jc w:val="both"/>
        <w:rPr>
          <w:sz w:val="24"/>
          <w:szCs w:val="24"/>
        </w:rPr>
      </w:pPr>
      <w:r w:rsidRPr="00C51A92">
        <w:rPr>
          <w:sz w:val="24"/>
          <w:szCs w:val="24"/>
        </w:rPr>
        <w:t xml:space="preserve">La Sig.ra </w:t>
      </w:r>
      <w:proofErr w:type="spellStart"/>
      <w:r w:rsidRPr="00C51A92">
        <w:rPr>
          <w:sz w:val="24"/>
          <w:szCs w:val="24"/>
        </w:rPr>
        <w:t>Spiller</w:t>
      </w:r>
      <w:proofErr w:type="spellEnd"/>
      <w:r w:rsidRPr="00C51A92">
        <w:rPr>
          <w:sz w:val="24"/>
          <w:szCs w:val="24"/>
        </w:rPr>
        <w:t xml:space="preserve"> </w:t>
      </w:r>
      <w:r w:rsidR="00B12B56" w:rsidRPr="00C51A92">
        <w:rPr>
          <w:sz w:val="24"/>
          <w:szCs w:val="24"/>
        </w:rPr>
        <w:t xml:space="preserve">riprende </w:t>
      </w:r>
      <w:r w:rsidRPr="00C51A92">
        <w:rPr>
          <w:sz w:val="24"/>
          <w:szCs w:val="24"/>
        </w:rPr>
        <w:t>evidenzia</w:t>
      </w:r>
      <w:r w:rsidR="00B12B56" w:rsidRPr="00C51A92">
        <w:rPr>
          <w:sz w:val="24"/>
          <w:szCs w:val="24"/>
        </w:rPr>
        <w:t>ndo</w:t>
      </w:r>
      <w:r w:rsidRPr="00C51A92">
        <w:rPr>
          <w:sz w:val="24"/>
          <w:szCs w:val="24"/>
        </w:rPr>
        <w:t xml:space="preserve"> come la presenza dell’insegnante di sostegno possa </w:t>
      </w:r>
      <w:r w:rsidR="00B12B56" w:rsidRPr="00C51A92">
        <w:rPr>
          <w:sz w:val="24"/>
          <w:szCs w:val="24"/>
        </w:rPr>
        <w:t>in questi casi essere di aiuto fornire</w:t>
      </w:r>
      <w:r w:rsidRPr="00C51A92">
        <w:rPr>
          <w:sz w:val="24"/>
          <w:szCs w:val="24"/>
        </w:rPr>
        <w:t xml:space="preserve"> per tutta la classe.</w:t>
      </w:r>
    </w:p>
    <w:p w:rsidR="00FA5AF3" w:rsidRPr="00C51A92" w:rsidRDefault="00FA5AF3" w:rsidP="00C51A92">
      <w:pPr>
        <w:pStyle w:val="Nessunaspaziatura"/>
        <w:jc w:val="both"/>
        <w:rPr>
          <w:sz w:val="24"/>
          <w:szCs w:val="24"/>
        </w:rPr>
      </w:pPr>
    </w:p>
    <w:p w:rsidR="001C3678" w:rsidRDefault="007D495B" w:rsidP="00FA5AF3">
      <w:pPr>
        <w:pStyle w:val="Nessunaspaziatura"/>
        <w:jc w:val="both"/>
        <w:rPr>
          <w:sz w:val="24"/>
          <w:szCs w:val="24"/>
        </w:rPr>
      </w:pPr>
      <w:r w:rsidRPr="00FA5AF3">
        <w:rPr>
          <w:sz w:val="24"/>
          <w:szCs w:val="24"/>
        </w:rPr>
        <w:t xml:space="preserve">La  </w:t>
      </w:r>
      <w:r w:rsidR="001C3678" w:rsidRPr="00FA5AF3">
        <w:rPr>
          <w:sz w:val="24"/>
          <w:szCs w:val="24"/>
        </w:rPr>
        <w:t xml:space="preserve"> </w:t>
      </w:r>
      <w:r w:rsidRPr="00FA5AF3">
        <w:rPr>
          <w:sz w:val="24"/>
          <w:szCs w:val="24"/>
        </w:rPr>
        <w:t xml:space="preserve">Sig.ra </w:t>
      </w:r>
      <w:proofErr w:type="spellStart"/>
      <w:r w:rsidRPr="00FA5AF3">
        <w:rPr>
          <w:sz w:val="24"/>
          <w:szCs w:val="24"/>
        </w:rPr>
        <w:t>Mazzon</w:t>
      </w:r>
      <w:proofErr w:type="spellEnd"/>
      <w:r w:rsidRPr="00FA5AF3">
        <w:rPr>
          <w:sz w:val="24"/>
          <w:szCs w:val="24"/>
        </w:rPr>
        <w:t xml:space="preserve"> </w:t>
      </w:r>
      <w:r w:rsidR="00FA5AF3" w:rsidRPr="00FA5AF3">
        <w:rPr>
          <w:sz w:val="24"/>
          <w:szCs w:val="24"/>
        </w:rPr>
        <w:t>completa l’intervento</w:t>
      </w:r>
      <w:r w:rsidRPr="00FA5AF3">
        <w:rPr>
          <w:sz w:val="24"/>
          <w:szCs w:val="24"/>
        </w:rPr>
        <w:t xml:space="preserve"> dicendo che l’insegnante di sostegno dovrebbe lavorare anche sulle diversità ,</w:t>
      </w:r>
      <w:r w:rsidR="00FA5AF3" w:rsidRPr="00FA5AF3">
        <w:rPr>
          <w:sz w:val="24"/>
          <w:szCs w:val="24"/>
        </w:rPr>
        <w:t xml:space="preserve"> in quanto</w:t>
      </w:r>
      <w:r w:rsidRPr="00FA5AF3">
        <w:rPr>
          <w:sz w:val="24"/>
          <w:szCs w:val="24"/>
        </w:rPr>
        <w:t xml:space="preserve"> l’aspetto del</w:t>
      </w:r>
      <w:r w:rsidR="00FA5AF3" w:rsidRPr="00FA5AF3">
        <w:rPr>
          <w:sz w:val="24"/>
          <w:szCs w:val="24"/>
        </w:rPr>
        <w:t>la socializzazione è importante.</w:t>
      </w:r>
    </w:p>
    <w:p w:rsidR="00FA5AF3" w:rsidRDefault="00FA5AF3" w:rsidP="00FA5AF3">
      <w:pPr>
        <w:pStyle w:val="Nessunaspaziatura"/>
        <w:jc w:val="both"/>
        <w:rPr>
          <w:sz w:val="24"/>
          <w:szCs w:val="24"/>
        </w:rPr>
      </w:pPr>
      <w:r>
        <w:rPr>
          <w:sz w:val="24"/>
          <w:szCs w:val="24"/>
        </w:rPr>
        <w:lastRenderedPageBreak/>
        <w:t xml:space="preserve">L’insegnante </w:t>
      </w:r>
      <w:proofErr w:type="spellStart"/>
      <w:r>
        <w:rPr>
          <w:sz w:val="24"/>
          <w:szCs w:val="24"/>
        </w:rPr>
        <w:t>Fanton</w:t>
      </w:r>
      <w:proofErr w:type="spellEnd"/>
      <w:r>
        <w:rPr>
          <w:sz w:val="24"/>
          <w:szCs w:val="24"/>
        </w:rPr>
        <w:t xml:space="preserve"> replica che ogni insegnante e non solo l’insegnante di sostegno basa quotidianamente il proprio intervento in classe sul rispetto e sulla valorizzazione delle diversità e favorisce tutte quelle dinamiche relazionali improntate sulla socializzazione. </w:t>
      </w:r>
    </w:p>
    <w:p w:rsidR="00071F96" w:rsidRPr="00FA5AF3" w:rsidRDefault="00071F96" w:rsidP="00FA5AF3">
      <w:pPr>
        <w:pStyle w:val="Nessunaspaziatura"/>
        <w:jc w:val="both"/>
        <w:rPr>
          <w:sz w:val="24"/>
          <w:szCs w:val="24"/>
        </w:rPr>
      </w:pPr>
    </w:p>
    <w:p w:rsidR="00181359" w:rsidRDefault="007D495B" w:rsidP="00071F96">
      <w:pPr>
        <w:pStyle w:val="Nessunaspaziatura"/>
        <w:jc w:val="both"/>
        <w:rPr>
          <w:sz w:val="24"/>
          <w:szCs w:val="24"/>
        </w:rPr>
      </w:pPr>
      <w:r w:rsidRPr="00071F96">
        <w:rPr>
          <w:sz w:val="24"/>
          <w:szCs w:val="24"/>
        </w:rPr>
        <w:t xml:space="preserve">La Sig.ra </w:t>
      </w:r>
      <w:proofErr w:type="spellStart"/>
      <w:r w:rsidRPr="00071F96">
        <w:rPr>
          <w:sz w:val="24"/>
          <w:szCs w:val="24"/>
        </w:rPr>
        <w:t>Spiller</w:t>
      </w:r>
      <w:proofErr w:type="spellEnd"/>
      <w:r w:rsidRPr="00071F96">
        <w:rPr>
          <w:sz w:val="24"/>
          <w:szCs w:val="24"/>
        </w:rPr>
        <w:t xml:space="preserve"> interviene </w:t>
      </w:r>
      <w:r w:rsidR="00071F96" w:rsidRPr="00071F96">
        <w:rPr>
          <w:sz w:val="24"/>
          <w:szCs w:val="24"/>
        </w:rPr>
        <w:t>poi chiedendo di poter conoscere  il numero</w:t>
      </w:r>
      <w:r w:rsidRPr="00071F96">
        <w:rPr>
          <w:sz w:val="24"/>
          <w:szCs w:val="24"/>
        </w:rPr>
        <w:t xml:space="preserve"> dei bambin</w:t>
      </w:r>
      <w:r w:rsidR="00181359" w:rsidRPr="00071F96">
        <w:rPr>
          <w:sz w:val="24"/>
          <w:szCs w:val="24"/>
        </w:rPr>
        <w:t xml:space="preserve">i con le </w:t>
      </w:r>
      <w:r w:rsidR="00071F96" w:rsidRPr="00071F96">
        <w:rPr>
          <w:sz w:val="24"/>
          <w:szCs w:val="24"/>
        </w:rPr>
        <w:t>diverse diagnosi e al riguardo l’insegnante Carta comunica che si informerà di questo per poter dare successivamente una risposta mirata.</w:t>
      </w:r>
    </w:p>
    <w:p w:rsidR="00071F96" w:rsidRPr="00071F96" w:rsidRDefault="00071F96" w:rsidP="00071F96">
      <w:pPr>
        <w:pStyle w:val="Nessunaspaziatura"/>
        <w:jc w:val="both"/>
        <w:rPr>
          <w:sz w:val="24"/>
          <w:szCs w:val="24"/>
        </w:rPr>
      </w:pPr>
    </w:p>
    <w:p w:rsidR="007D495B" w:rsidRDefault="00181359" w:rsidP="00071F96">
      <w:pPr>
        <w:pStyle w:val="Nessunaspaziatura"/>
        <w:jc w:val="both"/>
        <w:rPr>
          <w:sz w:val="24"/>
          <w:szCs w:val="24"/>
        </w:rPr>
      </w:pPr>
      <w:r w:rsidRPr="00071F96">
        <w:rPr>
          <w:sz w:val="24"/>
          <w:szCs w:val="24"/>
        </w:rPr>
        <w:t xml:space="preserve">L’insegnante Carta legge </w:t>
      </w:r>
      <w:r w:rsidR="00071F96" w:rsidRPr="00071F96">
        <w:rPr>
          <w:sz w:val="24"/>
          <w:szCs w:val="24"/>
        </w:rPr>
        <w:t xml:space="preserve">di seguito </w:t>
      </w:r>
      <w:r w:rsidRPr="00071F96">
        <w:rPr>
          <w:sz w:val="24"/>
          <w:szCs w:val="24"/>
        </w:rPr>
        <w:t>una comun</w:t>
      </w:r>
      <w:r w:rsidR="00071F96" w:rsidRPr="00071F96">
        <w:rPr>
          <w:sz w:val="24"/>
          <w:szCs w:val="24"/>
        </w:rPr>
        <w:t xml:space="preserve">icazione fornita dalla professoressa </w:t>
      </w:r>
      <w:r w:rsidRPr="00071F96">
        <w:rPr>
          <w:sz w:val="24"/>
          <w:szCs w:val="24"/>
        </w:rPr>
        <w:t xml:space="preserve"> </w:t>
      </w:r>
      <w:proofErr w:type="spellStart"/>
      <w:r w:rsidRPr="00071F96">
        <w:rPr>
          <w:sz w:val="24"/>
          <w:szCs w:val="24"/>
        </w:rPr>
        <w:t>Monsellato</w:t>
      </w:r>
      <w:proofErr w:type="spellEnd"/>
      <w:r w:rsidRPr="00071F96">
        <w:rPr>
          <w:sz w:val="24"/>
          <w:szCs w:val="24"/>
        </w:rPr>
        <w:t xml:space="preserve"> nella quale viene riportata una breve sintesi sull’attività relativa al lavoro </w:t>
      </w:r>
      <w:r w:rsidR="00071F96" w:rsidRPr="00071F96">
        <w:rPr>
          <w:sz w:val="24"/>
          <w:szCs w:val="24"/>
        </w:rPr>
        <w:t xml:space="preserve">svolto </w:t>
      </w:r>
      <w:r w:rsidRPr="00071F96">
        <w:rPr>
          <w:sz w:val="24"/>
          <w:szCs w:val="24"/>
        </w:rPr>
        <w:t>sul metodo di studio</w:t>
      </w:r>
      <w:r w:rsidR="00686898" w:rsidRPr="00071F96">
        <w:rPr>
          <w:sz w:val="24"/>
          <w:szCs w:val="24"/>
        </w:rPr>
        <w:t>.</w:t>
      </w:r>
    </w:p>
    <w:p w:rsidR="00C00AE6" w:rsidRPr="00071F96" w:rsidRDefault="00C00AE6" w:rsidP="00071F96">
      <w:pPr>
        <w:pStyle w:val="Nessunaspaziatura"/>
        <w:jc w:val="both"/>
        <w:rPr>
          <w:sz w:val="24"/>
          <w:szCs w:val="24"/>
        </w:rPr>
      </w:pPr>
    </w:p>
    <w:p w:rsidR="00686898" w:rsidRPr="00C00AE6" w:rsidRDefault="00686898" w:rsidP="00686898">
      <w:pPr>
        <w:rPr>
          <w:rFonts w:cs="Calibri"/>
          <w:b/>
          <w:i/>
          <w:sz w:val="24"/>
          <w:szCs w:val="24"/>
          <w:u w:val="single"/>
        </w:rPr>
      </w:pPr>
      <w:r w:rsidRPr="00C00AE6">
        <w:rPr>
          <w:rFonts w:cs="Calibri"/>
          <w:b/>
          <w:i/>
          <w:sz w:val="24"/>
          <w:szCs w:val="24"/>
          <w:u w:val="single"/>
        </w:rPr>
        <w:t xml:space="preserve">Relazione finale del progetto art.9: Metodo di studio scuola Secondaria di primo grado </w:t>
      </w:r>
      <w:proofErr w:type="spellStart"/>
      <w:r w:rsidRPr="00C00AE6">
        <w:rPr>
          <w:rFonts w:cs="Calibri"/>
          <w:b/>
          <w:i/>
          <w:sz w:val="24"/>
          <w:szCs w:val="24"/>
          <w:u w:val="single"/>
        </w:rPr>
        <w:t>Costabissara</w:t>
      </w:r>
      <w:proofErr w:type="spellEnd"/>
    </w:p>
    <w:p w:rsidR="00686898" w:rsidRPr="00C00AE6" w:rsidRDefault="00686898" w:rsidP="00686898">
      <w:pPr>
        <w:rPr>
          <w:rFonts w:cs="Calibri"/>
          <w:i/>
          <w:sz w:val="24"/>
          <w:szCs w:val="24"/>
        </w:rPr>
      </w:pPr>
      <w:r w:rsidRPr="00C00AE6">
        <w:rPr>
          <w:rFonts w:cs="Calibri"/>
          <w:b/>
          <w:i/>
          <w:sz w:val="24"/>
          <w:szCs w:val="24"/>
        </w:rPr>
        <w:t>Anno scolastico:</w:t>
      </w:r>
      <w:r w:rsidRPr="00C00AE6">
        <w:rPr>
          <w:rFonts w:cs="Calibri"/>
          <w:i/>
          <w:sz w:val="24"/>
          <w:szCs w:val="24"/>
        </w:rPr>
        <w:t>2017/18</w:t>
      </w:r>
      <w:r w:rsidR="00531DA0" w:rsidRPr="00C00AE6">
        <w:rPr>
          <w:rFonts w:cs="Calibri"/>
          <w:i/>
          <w:sz w:val="24"/>
          <w:szCs w:val="24"/>
        </w:rPr>
        <w:t xml:space="preserve">     </w:t>
      </w:r>
      <w:r w:rsidRPr="00C00AE6">
        <w:rPr>
          <w:rFonts w:cs="Calibri"/>
          <w:b/>
          <w:i/>
          <w:sz w:val="24"/>
          <w:szCs w:val="24"/>
        </w:rPr>
        <w:t>Periodo:</w:t>
      </w:r>
      <w:r w:rsidRPr="00C00AE6">
        <w:rPr>
          <w:rFonts w:cs="Calibri"/>
          <w:i/>
          <w:sz w:val="24"/>
          <w:szCs w:val="24"/>
        </w:rPr>
        <w:t>29.11.17- 15.12.17</w:t>
      </w:r>
      <w:r w:rsidR="00531DA0" w:rsidRPr="00C00AE6">
        <w:rPr>
          <w:rFonts w:cs="Calibri"/>
          <w:i/>
          <w:sz w:val="24"/>
          <w:szCs w:val="24"/>
        </w:rPr>
        <w:t xml:space="preserve">      </w:t>
      </w:r>
      <w:r w:rsidRPr="00C00AE6">
        <w:rPr>
          <w:rFonts w:cs="Calibri"/>
          <w:b/>
          <w:i/>
          <w:sz w:val="24"/>
          <w:szCs w:val="24"/>
        </w:rPr>
        <w:t>Classi coinvolte:</w:t>
      </w:r>
      <w:r w:rsidRPr="00C00AE6">
        <w:rPr>
          <w:rFonts w:cs="Calibri"/>
          <w:i/>
          <w:sz w:val="24"/>
          <w:szCs w:val="24"/>
        </w:rPr>
        <w:t xml:space="preserve"> 1^B e 1^C</w:t>
      </w:r>
    </w:p>
    <w:p w:rsidR="00686898" w:rsidRPr="00C00AE6" w:rsidRDefault="00686898" w:rsidP="00686898">
      <w:pPr>
        <w:rPr>
          <w:rFonts w:cs="Calibri"/>
          <w:i/>
          <w:sz w:val="24"/>
          <w:szCs w:val="24"/>
        </w:rPr>
      </w:pPr>
      <w:r w:rsidRPr="00C00AE6">
        <w:rPr>
          <w:rFonts w:cs="Calibri"/>
          <w:b/>
          <w:i/>
          <w:sz w:val="24"/>
          <w:szCs w:val="24"/>
        </w:rPr>
        <w:t>Partecipanti:</w:t>
      </w:r>
      <w:r w:rsidRPr="00C00AE6">
        <w:rPr>
          <w:rFonts w:cs="Calibri"/>
          <w:i/>
          <w:sz w:val="24"/>
          <w:szCs w:val="24"/>
        </w:rPr>
        <w:t>13 alunni (7 alunni di prima B e 6 di prima C); BES, stranieri ed alunni in difficoltà.</w:t>
      </w:r>
    </w:p>
    <w:p w:rsidR="00686898" w:rsidRPr="00C00AE6" w:rsidRDefault="00686898" w:rsidP="00686898">
      <w:pPr>
        <w:jc w:val="both"/>
        <w:rPr>
          <w:rFonts w:cs="Calibri"/>
          <w:i/>
          <w:sz w:val="24"/>
          <w:szCs w:val="24"/>
        </w:rPr>
      </w:pPr>
      <w:r w:rsidRPr="00C00AE6">
        <w:rPr>
          <w:rFonts w:cs="Calibri"/>
          <w:b/>
          <w:i/>
          <w:sz w:val="24"/>
          <w:szCs w:val="24"/>
        </w:rPr>
        <w:t>Docente:</w:t>
      </w:r>
      <w:r w:rsidRPr="00C00AE6">
        <w:rPr>
          <w:rFonts w:cs="Calibri"/>
          <w:i/>
          <w:sz w:val="24"/>
          <w:szCs w:val="24"/>
        </w:rPr>
        <w:t xml:space="preserve">Prof.ssa </w:t>
      </w:r>
      <w:proofErr w:type="spellStart"/>
      <w:r w:rsidRPr="00C00AE6">
        <w:rPr>
          <w:rFonts w:cs="Calibri"/>
          <w:i/>
          <w:sz w:val="24"/>
          <w:szCs w:val="24"/>
        </w:rPr>
        <w:t>Monsellato</w:t>
      </w:r>
      <w:proofErr w:type="spellEnd"/>
      <w:r w:rsidRPr="00C00AE6">
        <w:rPr>
          <w:rFonts w:cs="Calibri"/>
          <w:i/>
          <w:sz w:val="24"/>
          <w:szCs w:val="24"/>
        </w:rPr>
        <w:t xml:space="preserve"> Adriana (docente di sostegno specializzato, alta formazione e master relativo alle difficoltà e disturbi specifici di apprendimento).</w:t>
      </w:r>
    </w:p>
    <w:p w:rsidR="00686898" w:rsidRPr="00C00AE6" w:rsidRDefault="00686898" w:rsidP="00686898">
      <w:pPr>
        <w:jc w:val="both"/>
        <w:rPr>
          <w:rFonts w:cs="Calibri"/>
          <w:i/>
          <w:sz w:val="24"/>
          <w:szCs w:val="24"/>
        </w:rPr>
      </w:pPr>
      <w:r w:rsidRPr="00C00AE6">
        <w:rPr>
          <w:rFonts w:cs="Calibri"/>
          <w:b/>
          <w:i/>
          <w:sz w:val="24"/>
          <w:szCs w:val="24"/>
        </w:rPr>
        <w:t>Attività svolta:</w:t>
      </w:r>
      <w:r w:rsidRPr="00C00AE6">
        <w:rPr>
          <w:rFonts w:cs="Calibri"/>
          <w:i/>
          <w:sz w:val="24"/>
          <w:szCs w:val="24"/>
        </w:rPr>
        <w:t xml:space="preserve"> durante il primo incontro è stato somministrato un questionario sulle strategie di studio (il Qs2 – AMOS 8-15) per valutare l’utilizzo delle strategie funzionali o non funzionali e verificare il grado di strategicità.</w:t>
      </w:r>
    </w:p>
    <w:p w:rsidR="00686898" w:rsidRPr="00C00AE6" w:rsidRDefault="00686898" w:rsidP="00686898">
      <w:pPr>
        <w:jc w:val="both"/>
        <w:rPr>
          <w:rFonts w:cs="Calibri"/>
          <w:i/>
          <w:sz w:val="24"/>
          <w:szCs w:val="24"/>
        </w:rPr>
      </w:pPr>
      <w:r w:rsidRPr="00C00AE6">
        <w:rPr>
          <w:rFonts w:cs="Calibri"/>
          <w:i/>
          <w:sz w:val="24"/>
          <w:szCs w:val="24"/>
        </w:rPr>
        <w:t>I risultati iniziali hanno mostrato che gli alunni non sono stati in grado di distinguere le strategie funzionali da quelle disfunzionali e soprattutto, dal successivo colloquio è emerso che non erano in grado di attivare modalità di studio diversificate, in base alla materia o all’obiettivo (esempio verifica scritta o orale). Infine, quasi tutti hanno identificato come studio la lettura ripetuta e ad alta voce del testo da studiare, dimostrando scarse abilità di studio e comprensione. Quindi si è ragionato su come deve essere uno studente abile nello studio.</w:t>
      </w:r>
    </w:p>
    <w:p w:rsidR="00686898" w:rsidRPr="00C00AE6" w:rsidRDefault="00686898" w:rsidP="00686898">
      <w:pPr>
        <w:jc w:val="both"/>
        <w:rPr>
          <w:rFonts w:cs="Calibri"/>
          <w:i/>
          <w:sz w:val="24"/>
          <w:szCs w:val="24"/>
        </w:rPr>
      </w:pPr>
      <w:r w:rsidRPr="00C00AE6">
        <w:rPr>
          <w:rFonts w:cs="Calibri"/>
          <w:i/>
          <w:sz w:val="24"/>
          <w:szCs w:val="24"/>
        </w:rPr>
        <w:t>Lo stesso test è stato riproposto nell’ultimo incontro ed i ragazzi sono risultati tutti con competenze maggiori, almeno come conoscenza di strategie funzionali allo studio, distinguendo quelle disfunzionali.</w:t>
      </w:r>
    </w:p>
    <w:p w:rsidR="00686898" w:rsidRPr="00C00AE6" w:rsidRDefault="00686898" w:rsidP="00686898">
      <w:pPr>
        <w:jc w:val="both"/>
        <w:rPr>
          <w:rFonts w:cs="Calibri"/>
          <w:i/>
          <w:sz w:val="24"/>
          <w:szCs w:val="24"/>
        </w:rPr>
      </w:pPr>
      <w:r w:rsidRPr="00C00AE6">
        <w:rPr>
          <w:rFonts w:cs="Calibri"/>
          <w:i/>
          <w:sz w:val="24"/>
          <w:szCs w:val="24"/>
        </w:rPr>
        <w:t xml:space="preserve">Contenuti: </w:t>
      </w:r>
    </w:p>
    <w:p w:rsidR="00686898" w:rsidRPr="00C00AE6" w:rsidRDefault="00686898" w:rsidP="00686898">
      <w:pPr>
        <w:jc w:val="both"/>
        <w:rPr>
          <w:rFonts w:cs="Calibri"/>
          <w:i/>
          <w:sz w:val="24"/>
          <w:szCs w:val="24"/>
        </w:rPr>
      </w:pPr>
      <w:r w:rsidRPr="00C00AE6">
        <w:rPr>
          <w:rFonts w:cs="Calibri"/>
          <w:i/>
          <w:sz w:val="24"/>
          <w:szCs w:val="24"/>
        </w:rPr>
        <w:t>- l’organizzazione dello studio: il planning settimanale, la gestione del pomeriggio per lo studio e in base agli impegni presi;</w:t>
      </w:r>
    </w:p>
    <w:p w:rsidR="00686898" w:rsidRPr="00C00AE6" w:rsidRDefault="00686898" w:rsidP="00686898">
      <w:pPr>
        <w:jc w:val="both"/>
        <w:rPr>
          <w:rFonts w:cs="Calibri"/>
          <w:i/>
          <w:sz w:val="24"/>
          <w:szCs w:val="24"/>
        </w:rPr>
      </w:pPr>
      <w:r w:rsidRPr="00C00AE6">
        <w:rPr>
          <w:rFonts w:cs="Calibri"/>
          <w:i/>
          <w:sz w:val="24"/>
          <w:szCs w:val="24"/>
        </w:rPr>
        <w:t>-lo studio strategico;</w:t>
      </w:r>
    </w:p>
    <w:p w:rsidR="00686898" w:rsidRPr="00C00AE6" w:rsidRDefault="00686898" w:rsidP="00686898">
      <w:pPr>
        <w:jc w:val="both"/>
        <w:rPr>
          <w:rFonts w:cs="Calibri"/>
          <w:i/>
          <w:sz w:val="24"/>
          <w:szCs w:val="24"/>
        </w:rPr>
      </w:pPr>
      <w:r w:rsidRPr="00C00AE6">
        <w:rPr>
          <w:rFonts w:cs="Calibri"/>
          <w:i/>
          <w:sz w:val="24"/>
          <w:szCs w:val="24"/>
        </w:rPr>
        <w:t>- lavorare sul testo con efficacia (tecniche di lettura, comprensione del testo, attività pratiche – la sottolineatura e l’individuazione del concetto principale da quello subordinato – attività pratica);</w:t>
      </w:r>
    </w:p>
    <w:p w:rsidR="00686898" w:rsidRPr="00C00AE6" w:rsidRDefault="00686898" w:rsidP="00686898">
      <w:pPr>
        <w:jc w:val="both"/>
        <w:rPr>
          <w:rFonts w:cs="Calibri"/>
          <w:i/>
          <w:sz w:val="24"/>
          <w:szCs w:val="24"/>
        </w:rPr>
      </w:pPr>
      <w:r w:rsidRPr="00C00AE6">
        <w:rPr>
          <w:rFonts w:cs="Calibri"/>
          <w:i/>
          <w:sz w:val="24"/>
          <w:szCs w:val="24"/>
        </w:rPr>
        <w:t>- Tecniche di rielaborazione: gli appunti (e loro utilizzo), il riassunto (attività pratica);</w:t>
      </w:r>
    </w:p>
    <w:p w:rsidR="00686898" w:rsidRPr="00C00AE6" w:rsidRDefault="00686898" w:rsidP="00686898">
      <w:pPr>
        <w:jc w:val="both"/>
        <w:rPr>
          <w:rFonts w:cs="Calibri"/>
          <w:i/>
          <w:sz w:val="24"/>
          <w:szCs w:val="24"/>
        </w:rPr>
      </w:pPr>
      <w:r w:rsidRPr="00C00AE6">
        <w:rPr>
          <w:rFonts w:cs="Calibri"/>
          <w:i/>
          <w:sz w:val="24"/>
          <w:szCs w:val="24"/>
        </w:rPr>
        <w:lastRenderedPageBreak/>
        <w:t>- prepararsi al compito scritto e all’interrogazione.</w:t>
      </w:r>
    </w:p>
    <w:p w:rsidR="00686898" w:rsidRPr="00C00AE6" w:rsidRDefault="00686898" w:rsidP="00686898">
      <w:pPr>
        <w:jc w:val="both"/>
        <w:rPr>
          <w:rFonts w:cs="Calibri"/>
          <w:i/>
          <w:sz w:val="24"/>
          <w:szCs w:val="24"/>
        </w:rPr>
      </w:pPr>
      <w:r w:rsidRPr="00C00AE6">
        <w:rPr>
          <w:rFonts w:cs="Calibri"/>
          <w:b/>
          <w:i/>
          <w:sz w:val="24"/>
          <w:szCs w:val="24"/>
        </w:rPr>
        <w:t>Metodi</w:t>
      </w:r>
      <w:r w:rsidRPr="00C00AE6">
        <w:rPr>
          <w:rFonts w:cs="Calibri"/>
          <w:i/>
          <w:sz w:val="24"/>
          <w:szCs w:val="24"/>
        </w:rPr>
        <w:t>: conversazione per riflettere, lavori in piccoli gruppi di 3/4 persone o a coppie, lavoro individuale.</w:t>
      </w:r>
    </w:p>
    <w:p w:rsidR="00686898" w:rsidRPr="00C00AE6" w:rsidRDefault="00686898" w:rsidP="00686898">
      <w:pPr>
        <w:jc w:val="both"/>
        <w:rPr>
          <w:rFonts w:cs="Calibri"/>
          <w:i/>
          <w:sz w:val="24"/>
          <w:szCs w:val="24"/>
        </w:rPr>
      </w:pPr>
      <w:r w:rsidRPr="00C00AE6">
        <w:rPr>
          <w:rFonts w:cs="Calibri"/>
          <w:i/>
          <w:sz w:val="24"/>
          <w:szCs w:val="24"/>
        </w:rPr>
        <w:t xml:space="preserve">Si sono applicate le strategie anche ai compiti assegnati dai docenti della classe o alla preparazione di una verifica scritta (suddivisi per classe). </w:t>
      </w:r>
    </w:p>
    <w:p w:rsidR="00686898" w:rsidRPr="00C00AE6" w:rsidRDefault="00686898" w:rsidP="00686898">
      <w:pPr>
        <w:jc w:val="both"/>
        <w:rPr>
          <w:rFonts w:cs="Calibri"/>
          <w:b/>
          <w:i/>
          <w:sz w:val="24"/>
          <w:szCs w:val="24"/>
        </w:rPr>
      </w:pPr>
      <w:r w:rsidRPr="00C00AE6">
        <w:rPr>
          <w:rFonts w:cs="Calibri"/>
          <w:b/>
          <w:i/>
          <w:sz w:val="24"/>
          <w:szCs w:val="24"/>
        </w:rPr>
        <w:t>Frequenza: assidua da parte degli alunni di 1B (a parte un alunno che ha avuto una frattura), mentre quattro alunni di 1^ C  hanno effettuato più assenze (2 o 3 incontri saltati).</w:t>
      </w:r>
    </w:p>
    <w:p w:rsidR="00686898" w:rsidRPr="00C00AE6" w:rsidRDefault="00686898" w:rsidP="00686898">
      <w:pPr>
        <w:jc w:val="both"/>
        <w:rPr>
          <w:rFonts w:cs="Calibri"/>
          <w:i/>
          <w:sz w:val="24"/>
          <w:szCs w:val="24"/>
        </w:rPr>
      </w:pPr>
      <w:r w:rsidRPr="00C00AE6">
        <w:rPr>
          <w:rFonts w:cs="Calibri"/>
          <w:b/>
          <w:i/>
          <w:sz w:val="24"/>
          <w:szCs w:val="24"/>
        </w:rPr>
        <w:t xml:space="preserve">Valutazione complessiva: </w:t>
      </w:r>
      <w:r w:rsidRPr="00C00AE6">
        <w:rPr>
          <w:rFonts w:cs="Calibri"/>
          <w:i/>
          <w:sz w:val="24"/>
          <w:szCs w:val="24"/>
        </w:rPr>
        <w:t xml:space="preserve">non tutti gli alunni hanno lavorato in base alle loro possibilità, in particolare il gruppetto della classe 1C che ha effettuato diverse assenze. Su 13 alunni 8 hanno lavorato con impegno ed interesse. Risultati positivi sono stati rilevati in 8 alunni con la </w:t>
      </w:r>
      <w:proofErr w:type="spellStart"/>
      <w:r w:rsidRPr="00C00AE6">
        <w:rPr>
          <w:rFonts w:cs="Calibri"/>
          <w:i/>
          <w:sz w:val="24"/>
          <w:szCs w:val="24"/>
        </w:rPr>
        <w:t>risoministrazione</w:t>
      </w:r>
      <w:proofErr w:type="spellEnd"/>
      <w:r w:rsidRPr="00C00AE6">
        <w:rPr>
          <w:rFonts w:cs="Calibri"/>
          <w:i/>
          <w:sz w:val="24"/>
          <w:szCs w:val="24"/>
        </w:rPr>
        <w:t xml:space="preserve"> del test (assenti 4 alunni al test finale).</w:t>
      </w:r>
    </w:p>
    <w:p w:rsidR="00686898" w:rsidRPr="00C00AE6" w:rsidRDefault="00C00AE6" w:rsidP="00C00AE6">
      <w:pPr>
        <w:pStyle w:val="Nessunaspaziatura"/>
        <w:jc w:val="both"/>
        <w:rPr>
          <w:sz w:val="24"/>
          <w:szCs w:val="24"/>
        </w:rPr>
      </w:pPr>
      <w:r w:rsidRPr="00C00AE6">
        <w:rPr>
          <w:sz w:val="24"/>
          <w:szCs w:val="24"/>
        </w:rPr>
        <w:t>Riprende poi la parola l</w:t>
      </w:r>
      <w:r w:rsidR="00686898" w:rsidRPr="00C00AE6">
        <w:rPr>
          <w:sz w:val="24"/>
          <w:szCs w:val="24"/>
        </w:rPr>
        <w:t xml:space="preserve">a Sig.ra </w:t>
      </w:r>
      <w:proofErr w:type="spellStart"/>
      <w:r w:rsidR="00686898" w:rsidRPr="00C00AE6">
        <w:rPr>
          <w:sz w:val="24"/>
          <w:szCs w:val="24"/>
        </w:rPr>
        <w:t>Spiller</w:t>
      </w:r>
      <w:proofErr w:type="spellEnd"/>
      <w:r w:rsidR="00686898" w:rsidRPr="00C00AE6">
        <w:rPr>
          <w:sz w:val="24"/>
          <w:szCs w:val="24"/>
        </w:rPr>
        <w:t xml:space="preserve"> chiede</w:t>
      </w:r>
      <w:r w:rsidRPr="00C00AE6">
        <w:rPr>
          <w:sz w:val="24"/>
          <w:szCs w:val="24"/>
        </w:rPr>
        <w:t>ndo informazioni  su</w:t>
      </w:r>
      <w:r w:rsidR="00686898" w:rsidRPr="00C00AE6">
        <w:rPr>
          <w:sz w:val="24"/>
          <w:szCs w:val="24"/>
        </w:rPr>
        <w:t xml:space="preserve">ll’attività del </w:t>
      </w:r>
      <w:proofErr w:type="spellStart"/>
      <w:r w:rsidR="00686898" w:rsidRPr="00C00AE6">
        <w:rPr>
          <w:sz w:val="24"/>
          <w:szCs w:val="24"/>
        </w:rPr>
        <w:t>Baskin</w:t>
      </w:r>
      <w:proofErr w:type="spellEnd"/>
    </w:p>
    <w:p w:rsidR="00686898" w:rsidRDefault="00C00AE6" w:rsidP="00C00AE6">
      <w:pPr>
        <w:pStyle w:val="Nessunaspaziatura"/>
        <w:jc w:val="both"/>
        <w:rPr>
          <w:sz w:val="24"/>
          <w:szCs w:val="24"/>
        </w:rPr>
      </w:pPr>
      <w:r w:rsidRPr="00C00AE6">
        <w:rPr>
          <w:sz w:val="24"/>
          <w:szCs w:val="24"/>
        </w:rPr>
        <w:t>Al riguardo, l</w:t>
      </w:r>
      <w:r w:rsidR="00686898" w:rsidRPr="00C00AE6">
        <w:rPr>
          <w:sz w:val="24"/>
          <w:szCs w:val="24"/>
        </w:rPr>
        <w:t xml:space="preserve">’insegnante Carta legge una comunicazione scritta dall’insegnante </w:t>
      </w:r>
      <w:proofErr w:type="spellStart"/>
      <w:r w:rsidR="00686898" w:rsidRPr="00C00AE6">
        <w:rPr>
          <w:sz w:val="24"/>
          <w:szCs w:val="24"/>
        </w:rPr>
        <w:t>Pornaro</w:t>
      </w:r>
      <w:proofErr w:type="spellEnd"/>
      <w:r w:rsidR="00686898" w:rsidRPr="00C00AE6">
        <w:rPr>
          <w:sz w:val="24"/>
          <w:szCs w:val="24"/>
        </w:rPr>
        <w:t xml:space="preserve"> Silvia:</w:t>
      </w:r>
    </w:p>
    <w:p w:rsidR="00C00AE6" w:rsidRPr="00C00AE6" w:rsidRDefault="00C00AE6" w:rsidP="00C00AE6">
      <w:pPr>
        <w:pStyle w:val="Nessunaspaziatura"/>
        <w:jc w:val="both"/>
        <w:rPr>
          <w:sz w:val="24"/>
          <w:szCs w:val="24"/>
        </w:rPr>
      </w:pPr>
    </w:p>
    <w:p w:rsidR="00686898" w:rsidRPr="00C00AE6" w:rsidRDefault="00686898" w:rsidP="00C00AE6">
      <w:pPr>
        <w:autoSpaceDE w:val="0"/>
        <w:autoSpaceDN w:val="0"/>
        <w:adjustRightInd w:val="0"/>
        <w:spacing w:after="0" w:line="240" w:lineRule="auto"/>
        <w:jc w:val="both"/>
        <w:rPr>
          <w:rFonts w:cs="Calibri"/>
          <w:i/>
          <w:sz w:val="24"/>
          <w:szCs w:val="24"/>
        </w:rPr>
      </w:pPr>
      <w:r w:rsidRPr="00C00AE6">
        <w:rPr>
          <w:rFonts w:cs="Calibri"/>
          <w:i/>
          <w:sz w:val="24"/>
          <w:szCs w:val="24"/>
        </w:rPr>
        <w:t xml:space="preserve">Il progetto </w:t>
      </w:r>
      <w:r w:rsidR="00C00AE6">
        <w:rPr>
          <w:rFonts w:cs="Calibri"/>
          <w:i/>
          <w:sz w:val="24"/>
          <w:szCs w:val="24"/>
        </w:rPr>
        <w:t>“</w:t>
      </w:r>
      <w:r w:rsidRPr="00C00AE6">
        <w:rPr>
          <w:rFonts w:cs="Calibri"/>
          <w:i/>
          <w:sz w:val="24"/>
          <w:szCs w:val="24"/>
        </w:rPr>
        <w:t>Gioco anch’io</w:t>
      </w:r>
      <w:r w:rsidR="00C00AE6">
        <w:rPr>
          <w:rFonts w:cs="Calibri"/>
          <w:i/>
          <w:sz w:val="24"/>
          <w:szCs w:val="24"/>
        </w:rPr>
        <w:t>,</w:t>
      </w:r>
      <w:r w:rsidRPr="00C00AE6">
        <w:rPr>
          <w:rFonts w:cs="Calibri"/>
          <w:i/>
          <w:sz w:val="24"/>
          <w:szCs w:val="24"/>
        </w:rPr>
        <w:t xml:space="preserve"> Sport per tutti</w:t>
      </w:r>
      <w:r w:rsidR="00C00AE6">
        <w:rPr>
          <w:rFonts w:cs="Calibri"/>
          <w:i/>
          <w:sz w:val="24"/>
          <w:szCs w:val="24"/>
        </w:rPr>
        <w:t>”</w:t>
      </w:r>
      <w:r w:rsidRPr="00C00AE6">
        <w:rPr>
          <w:rFonts w:cs="Calibri"/>
          <w:i/>
          <w:sz w:val="24"/>
          <w:szCs w:val="24"/>
        </w:rPr>
        <w:t xml:space="preserve"> è un progetto pensato per</w:t>
      </w:r>
      <w:r w:rsidR="00531DA0" w:rsidRPr="00C00AE6">
        <w:rPr>
          <w:rFonts w:cs="Calibri"/>
          <w:i/>
          <w:sz w:val="24"/>
          <w:szCs w:val="24"/>
        </w:rPr>
        <w:t xml:space="preserve"> </w:t>
      </w:r>
      <w:r w:rsidRPr="00C00AE6">
        <w:rPr>
          <w:rFonts w:cs="Calibri"/>
          <w:i/>
          <w:sz w:val="24"/>
          <w:szCs w:val="24"/>
        </w:rPr>
        <w:t>un’attività</w:t>
      </w:r>
      <w:r w:rsidR="00531DA0" w:rsidRPr="00C00AE6">
        <w:rPr>
          <w:rFonts w:cs="Calibri"/>
          <w:i/>
          <w:sz w:val="24"/>
          <w:szCs w:val="24"/>
        </w:rPr>
        <w:t xml:space="preserve"> sportiva inclusiva, la cui </w:t>
      </w:r>
      <w:r w:rsidRPr="00C00AE6">
        <w:rPr>
          <w:rFonts w:cs="Calibri"/>
          <w:i/>
          <w:sz w:val="24"/>
          <w:szCs w:val="24"/>
        </w:rPr>
        <w:t>finalità principale è</w:t>
      </w:r>
      <w:r w:rsidR="00531DA0" w:rsidRPr="00C00AE6">
        <w:rPr>
          <w:rFonts w:cs="Calibri"/>
          <w:i/>
          <w:sz w:val="24"/>
          <w:szCs w:val="24"/>
        </w:rPr>
        <w:t xml:space="preserve"> </w:t>
      </w:r>
      <w:r w:rsidRPr="00C00AE6">
        <w:rPr>
          <w:rFonts w:cs="Calibri"/>
          <w:i/>
          <w:sz w:val="24"/>
          <w:szCs w:val="24"/>
        </w:rPr>
        <w:t>l’integrazione del ragazzo con disabilità nella scuola del proprio</w:t>
      </w:r>
      <w:r w:rsidR="00531DA0" w:rsidRPr="00C00AE6">
        <w:rPr>
          <w:rFonts w:cs="Calibri"/>
          <w:i/>
          <w:sz w:val="24"/>
          <w:szCs w:val="24"/>
        </w:rPr>
        <w:t xml:space="preserve"> </w:t>
      </w:r>
      <w:r w:rsidRPr="00C00AE6">
        <w:rPr>
          <w:rFonts w:cs="Calibri"/>
          <w:i/>
          <w:sz w:val="24"/>
          <w:szCs w:val="24"/>
        </w:rPr>
        <w:t xml:space="preserve">territorio. L’I.C. di </w:t>
      </w:r>
      <w:proofErr w:type="spellStart"/>
      <w:r w:rsidRPr="00C00AE6">
        <w:rPr>
          <w:rFonts w:cs="Calibri"/>
          <w:i/>
          <w:sz w:val="24"/>
          <w:szCs w:val="24"/>
        </w:rPr>
        <w:t>Costabissara</w:t>
      </w:r>
      <w:proofErr w:type="spellEnd"/>
      <w:r w:rsidRPr="00C00AE6">
        <w:rPr>
          <w:rFonts w:cs="Calibri"/>
          <w:i/>
          <w:sz w:val="24"/>
          <w:szCs w:val="24"/>
        </w:rPr>
        <w:t>, nell’anno scolastico</w:t>
      </w:r>
      <w:r w:rsidR="00531DA0" w:rsidRPr="00C00AE6">
        <w:rPr>
          <w:rFonts w:cs="Calibri"/>
          <w:i/>
          <w:sz w:val="24"/>
          <w:szCs w:val="24"/>
        </w:rPr>
        <w:t xml:space="preserve"> </w:t>
      </w:r>
      <w:r w:rsidRPr="00C00AE6">
        <w:rPr>
          <w:rFonts w:cs="Calibri"/>
          <w:i/>
          <w:sz w:val="24"/>
          <w:szCs w:val="24"/>
        </w:rPr>
        <w:t>2017/2018</w:t>
      </w:r>
      <w:r w:rsidR="00C00AE6">
        <w:rPr>
          <w:rFonts w:cs="Calibri"/>
          <w:i/>
          <w:sz w:val="24"/>
          <w:szCs w:val="24"/>
        </w:rPr>
        <w:t>,</w:t>
      </w:r>
      <w:r w:rsidRPr="00C00AE6">
        <w:rPr>
          <w:rFonts w:cs="Calibri"/>
          <w:i/>
          <w:sz w:val="24"/>
          <w:szCs w:val="24"/>
        </w:rPr>
        <w:t xml:space="preserve"> ha inserito il progetto nel POF e ha aderito con gli Istituti di</w:t>
      </w:r>
      <w:r w:rsidR="00C00AE6">
        <w:rPr>
          <w:rFonts w:cs="Calibri"/>
          <w:i/>
          <w:sz w:val="24"/>
          <w:szCs w:val="24"/>
        </w:rPr>
        <w:t xml:space="preserve"> </w:t>
      </w:r>
      <w:proofErr w:type="spellStart"/>
      <w:r w:rsidR="00C00AE6">
        <w:rPr>
          <w:rFonts w:cs="Calibri"/>
          <w:i/>
          <w:sz w:val="24"/>
          <w:szCs w:val="24"/>
        </w:rPr>
        <w:t>Caldogno</w:t>
      </w:r>
      <w:proofErr w:type="spellEnd"/>
      <w:r w:rsidR="00C00AE6">
        <w:rPr>
          <w:rFonts w:cs="Calibri"/>
          <w:i/>
          <w:sz w:val="24"/>
          <w:szCs w:val="24"/>
        </w:rPr>
        <w:t xml:space="preserve"> ed Isola Vicentina all’attività di </w:t>
      </w:r>
      <w:proofErr w:type="spellStart"/>
      <w:r w:rsidR="00C00AE6">
        <w:rPr>
          <w:rFonts w:cs="Calibri"/>
          <w:i/>
          <w:sz w:val="24"/>
          <w:szCs w:val="24"/>
        </w:rPr>
        <w:t>Baskin</w:t>
      </w:r>
      <w:proofErr w:type="spellEnd"/>
      <w:r w:rsidR="00C00AE6">
        <w:rPr>
          <w:rFonts w:cs="Calibri"/>
          <w:i/>
          <w:sz w:val="24"/>
          <w:szCs w:val="24"/>
        </w:rPr>
        <w:t>.</w:t>
      </w:r>
    </w:p>
    <w:p w:rsidR="00686898" w:rsidRPr="00C00AE6" w:rsidRDefault="00686898" w:rsidP="00C00AE6">
      <w:pPr>
        <w:autoSpaceDE w:val="0"/>
        <w:autoSpaceDN w:val="0"/>
        <w:adjustRightInd w:val="0"/>
        <w:spacing w:after="0" w:line="240" w:lineRule="auto"/>
        <w:jc w:val="both"/>
        <w:rPr>
          <w:rFonts w:cs="Calibri"/>
          <w:i/>
          <w:sz w:val="24"/>
          <w:szCs w:val="24"/>
        </w:rPr>
      </w:pPr>
      <w:r w:rsidRPr="00C00AE6">
        <w:rPr>
          <w:rFonts w:cs="Calibri"/>
          <w:i/>
          <w:sz w:val="24"/>
          <w:szCs w:val="24"/>
        </w:rPr>
        <w:t xml:space="preserve">Il </w:t>
      </w:r>
      <w:proofErr w:type="spellStart"/>
      <w:r w:rsidRPr="00C00AE6">
        <w:rPr>
          <w:rFonts w:cs="Calibri"/>
          <w:i/>
          <w:sz w:val="24"/>
          <w:szCs w:val="24"/>
        </w:rPr>
        <w:t>Baskin</w:t>
      </w:r>
      <w:proofErr w:type="spellEnd"/>
      <w:r w:rsidRPr="00C00AE6">
        <w:rPr>
          <w:rFonts w:cs="Calibri"/>
          <w:i/>
          <w:sz w:val="24"/>
          <w:szCs w:val="24"/>
        </w:rPr>
        <w:t xml:space="preserve"> è una nuova attività sportiva che si ispira al basket, ma ha</w:t>
      </w:r>
      <w:r w:rsidR="00531DA0" w:rsidRPr="00C00AE6">
        <w:rPr>
          <w:rFonts w:cs="Calibri"/>
          <w:i/>
          <w:sz w:val="24"/>
          <w:szCs w:val="24"/>
        </w:rPr>
        <w:t xml:space="preserve"> </w:t>
      </w:r>
      <w:r w:rsidRPr="00C00AE6">
        <w:rPr>
          <w:rFonts w:cs="Calibri"/>
          <w:i/>
          <w:sz w:val="24"/>
          <w:szCs w:val="24"/>
        </w:rPr>
        <w:t>caratteristiche particolari ed innovative. Un regolamento, composto da 10</w:t>
      </w:r>
      <w:r w:rsidR="00531DA0" w:rsidRPr="00C00AE6">
        <w:rPr>
          <w:rFonts w:cs="Calibri"/>
          <w:i/>
          <w:sz w:val="24"/>
          <w:szCs w:val="24"/>
        </w:rPr>
        <w:t xml:space="preserve"> </w:t>
      </w:r>
      <w:r w:rsidRPr="00C00AE6">
        <w:rPr>
          <w:rFonts w:cs="Calibri"/>
          <w:i/>
          <w:sz w:val="24"/>
          <w:szCs w:val="24"/>
        </w:rPr>
        <w:t>regole, ne governa il gioco conferendogli</w:t>
      </w:r>
      <w:r w:rsidR="00C00AE6">
        <w:rPr>
          <w:rFonts w:cs="Calibri"/>
          <w:i/>
          <w:sz w:val="24"/>
          <w:szCs w:val="24"/>
        </w:rPr>
        <w:t xml:space="preserve"> caratteristiche incredibilmente </w:t>
      </w:r>
      <w:r w:rsidRPr="00C00AE6">
        <w:rPr>
          <w:rFonts w:cs="Calibri"/>
          <w:i/>
          <w:sz w:val="24"/>
          <w:szCs w:val="24"/>
        </w:rPr>
        <w:t>ricche di dinamicità e imprevedibilità valorizzando il contributo di</w:t>
      </w:r>
      <w:r w:rsidR="00531DA0" w:rsidRPr="00C00AE6">
        <w:rPr>
          <w:rFonts w:cs="Calibri"/>
          <w:i/>
          <w:sz w:val="24"/>
          <w:szCs w:val="24"/>
        </w:rPr>
        <w:t xml:space="preserve"> </w:t>
      </w:r>
      <w:r w:rsidRPr="00C00AE6">
        <w:rPr>
          <w:rFonts w:cs="Calibri"/>
          <w:i/>
          <w:sz w:val="24"/>
          <w:szCs w:val="24"/>
        </w:rPr>
        <w:t>ogni ragazzo/a all’interno dell</w:t>
      </w:r>
      <w:r w:rsidR="00531DA0" w:rsidRPr="00C00AE6">
        <w:rPr>
          <w:rFonts w:cs="Calibri"/>
          <w:i/>
          <w:sz w:val="24"/>
          <w:szCs w:val="24"/>
        </w:rPr>
        <w:t xml:space="preserve">a squadra: </w:t>
      </w:r>
      <w:r w:rsidRPr="00C00AE6">
        <w:rPr>
          <w:rFonts w:cs="Calibri"/>
          <w:i/>
          <w:sz w:val="24"/>
          <w:szCs w:val="24"/>
        </w:rPr>
        <w:t>infatti il successo comune</w:t>
      </w:r>
      <w:r w:rsidR="00531DA0" w:rsidRPr="00C00AE6">
        <w:rPr>
          <w:rFonts w:cs="Calibri"/>
          <w:i/>
          <w:sz w:val="24"/>
          <w:szCs w:val="24"/>
        </w:rPr>
        <w:t xml:space="preserve"> </w:t>
      </w:r>
      <w:r w:rsidRPr="00C00AE6">
        <w:rPr>
          <w:rFonts w:cs="Calibri"/>
          <w:i/>
          <w:sz w:val="24"/>
          <w:szCs w:val="24"/>
        </w:rPr>
        <w:t>dipende realmente da tutti. Questo nuovo sport è stato pensato per</w:t>
      </w:r>
      <w:r w:rsidR="00531DA0" w:rsidRPr="00C00AE6">
        <w:rPr>
          <w:rFonts w:cs="Calibri"/>
          <w:i/>
          <w:sz w:val="24"/>
          <w:szCs w:val="24"/>
        </w:rPr>
        <w:t xml:space="preserve"> </w:t>
      </w:r>
      <w:r w:rsidRPr="00C00AE6">
        <w:rPr>
          <w:rFonts w:cs="Calibri"/>
          <w:i/>
          <w:sz w:val="24"/>
          <w:szCs w:val="24"/>
        </w:rPr>
        <w:t>permettere la partecipazione di giocatori con diverse competenze motorie,</w:t>
      </w:r>
      <w:r w:rsidR="00531DA0" w:rsidRPr="00C00AE6">
        <w:rPr>
          <w:rFonts w:cs="Calibri"/>
          <w:i/>
          <w:sz w:val="24"/>
          <w:szCs w:val="24"/>
        </w:rPr>
        <w:t xml:space="preserve"> </w:t>
      </w:r>
      <w:r w:rsidRPr="00C00AE6">
        <w:rPr>
          <w:rFonts w:cs="Calibri"/>
          <w:i/>
          <w:sz w:val="24"/>
          <w:szCs w:val="24"/>
        </w:rPr>
        <w:t>masc</w:t>
      </w:r>
      <w:r w:rsidR="00531DA0" w:rsidRPr="00C00AE6">
        <w:rPr>
          <w:rFonts w:cs="Calibri"/>
          <w:i/>
          <w:sz w:val="24"/>
          <w:szCs w:val="24"/>
        </w:rPr>
        <w:t xml:space="preserve">hi e femmine insieme, esperti e </w:t>
      </w:r>
      <w:r w:rsidRPr="00C00AE6">
        <w:rPr>
          <w:rFonts w:cs="Calibri"/>
          <w:i/>
          <w:sz w:val="24"/>
          <w:szCs w:val="24"/>
        </w:rPr>
        <w:t>principianti.</w:t>
      </w:r>
    </w:p>
    <w:p w:rsidR="00686898" w:rsidRPr="00C00AE6" w:rsidRDefault="00686898" w:rsidP="00C00AE6">
      <w:pPr>
        <w:autoSpaceDE w:val="0"/>
        <w:autoSpaceDN w:val="0"/>
        <w:adjustRightInd w:val="0"/>
        <w:spacing w:after="0" w:line="240" w:lineRule="auto"/>
        <w:jc w:val="both"/>
        <w:rPr>
          <w:rFonts w:cs="Calibri"/>
          <w:i/>
          <w:sz w:val="24"/>
          <w:szCs w:val="24"/>
        </w:rPr>
      </w:pPr>
      <w:r w:rsidRPr="00C00AE6">
        <w:rPr>
          <w:rFonts w:cs="Calibri"/>
          <w:i/>
          <w:sz w:val="24"/>
          <w:szCs w:val="24"/>
        </w:rPr>
        <w:t xml:space="preserve">L’I.C. di </w:t>
      </w:r>
      <w:proofErr w:type="spellStart"/>
      <w:r w:rsidRPr="00C00AE6">
        <w:rPr>
          <w:rFonts w:cs="Calibri"/>
          <w:i/>
          <w:sz w:val="24"/>
          <w:szCs w:val="24"/>
        </w:rPr>
        <w:t>Caldogno</w:t>
      </w:r>
      <w:proofErr w:type="spellEnd"/>
      <w:r w:rsidRPr="00C00AE6">
        <w:rPr>
          <w:rFonts w:cs="Calibri"/>
          <w:i/>
          <w:sz w:val="24"/>
          <w:szCs w:val="24"/>
        </w:rPr>
        <w:t>, ha avviato il progetto a partire dalla metà di</w:t>
      </w:r>
      <w:r w:rsidR="00531DA0" w:rsidRPr="00C00AE6">
        <w:rPr>
          <w:rFonts w:cs="Calibri"/>
          <w:i/>
          <w:sz w:val="24"/>
          <w:szCs w:val="24"/>
        </w:rPr>
        <w:t xml:space="preserve"> </w:t>
      </w:r>
      <w:r w:rsidRPr="00C00AE6">
        <w:rPr>
          <w:rFonts w:cs="Calibri"/>
          <w:i/>
          <w:sz w:val="24"/>
          <w:szCs w:val="24"/>
        </w:rPr>
        <w:t>novembre nel giorno di lunedì dalle 14.00 alle 15.30. Per problemi</w:t>
      </w:r>
      <w:r w:rsidR="00531DA0" w:rsidRPr="00C00AE6">
        <w:rPr>
          <w:rFonts w:cs="Calibri"/>
          <w:i/>
          <w:sz w:val="24"/>
          <w:szCs w:val="24"/>
        </w:rPr>
        <w:t xml:space="preserve"> </w:t>
      </w:r>
      <w:r w:rsidRPr="00C00AE6">
        <w:rPr>
          <w:rFonts w:cs="Calibri"/>
          <w:i/>
          <w:sz w:val="24"/>
          <w:szCs w:val="24"/>
        </w:rPr>
        <w:t xml:space="preserve">organizzativi nessun alunno dell’I.C. di </w:t>
      </w:r>
      <w:proofErr w:type="spellStart"/>
      <w:r w:rsidRPr="00C00AE6">
        <w:rPr>
          <w:rFonts w:cs="Calibri"/>
          <w:i/>
          <w:sz w:val="24"/>
          <w:szCs w:val="24"/>
        </w:rPr>
        <w:t>Costabissara</w:t>
      </w:r>
      <w:proofErr w:type="spellEnd"/>
      <w:r w:rsidRPr="00C00AE6">
        <w:rPr>
          <w:rFonts w:cs="Calibri"/>
          <w:i/>
          <w:sz w:val="24"/>
          <w:szCs w:val="24"/>
        </w:rPr>
        <w:t xml:space="preserve"> ha frequentato il</w:t>
      </w:r>
      <w:r w:rsidR="00531DA0" w:rsidRPr="00C00AE6">
        <w:rPr>
          <w:rFonts w:cs="Calibri"/>
          <w:i/>
          <w:sz w:val="24"/>
          <w:szCs w:val="24"/>
        </w:rPr>
        <w:t xml:space="preserve"> </w:t>
      </w:r>
      <w:r w:rsidRPr="00C00AE6">
        <w:rPr>
          <w:rFonts w:cs="Calibri"/>
          <w:i/>
          <w:sz w:val="24"/>
          <w:szCs w:val="24"/>
        </w:rPr>
        <w:t>corso nei mesi di novembre e dicembre. Attualmente vi è un’alunna di</w:t>
      </w:r>
      <w:r w:rsidR="00531DA0" w:rsidRPr="00C00AE6">
        <w:rPr>
          <w:rFonts w:cs="Calibri"/>
          <w:i/>
          <w:sz w:val="24"/>
          <w:szCs w:val="24"/>
        </w:rPr>
        <w:t xml:space="preserve"> </w:t>
      </w:r>
      <w:r w:rsidRPr="00C00AE6">
        <w:rPr>
          <w:rFonts w:cs="Calibri"/>
          <w:i/>
          <w:sz w:val="24"/>
          <w:szCs w:val="24"/>
        </w:rPr>
        <w:t xml:space="preserve">prima media di </w:t>
      </w:r>
      <w:proofErr w:type="spellStart"/>
      <w:r w:rsidRPr="00C00AE6">
        <w:rPr>
          <w:rFonts w:cs="Calibri"/>
          <w:i/>
          <w:sz w:val="24"/>
          <w:szCs w:val="24"/>
        </w:rPr>
        <w:t>Costabissara</w:t>
      </w:r>
      <w:proofErr w:type="spellEnd"/>
      <w:r w:rsidRPr="00C00AE6">
        <w:rPr>
          <w:rFonts w:cs="Calibri"/>
          <w:i/>
          <w:sz w:val="24"/>
          <w:szCs w:val="24"/>
        </w:rPr>
        <w:t xml:space="preserve"> che ha iniziato il corso lunedì 15/01/2018 e</w:t>
      </w:r>
      <w:r w:rsidR="00531DA0" w:rsidRPr="00C00AE6">
        <w:rPr>
          <w:rFonts w:cs="Calibri"/>
          <w:i/>
          <w:sz w:val="24"/>
          <w:szCs w:val="24"/>
        </w:rPr>
        <w:t xml:space="preserve"> </w:t>
      </w:r>
      <w:r w:rsidR="00C00AE6">
        <w:rPr>
          <w:rFonts w:cs="Calibri"/>
          <w:i/>
          <w:sz w:val="24"/>
          <w:szCs w:val="24"/>
        </w:rPr>
        <w:t xml:space="preserve">un suo compagno, </w:t>
      </w:r>
      <w:r w:rsidRPr="00C00AE6">
        <w:rPr>
          <w:rFonts w:cs="Calibri"/>
          <w:i/>
          <w:sz w:val="24"/>
          <w:szCs w:val="24"/>
        </w:rPr>
        <w:t xml:space="preserve"> che inizierà lunedì 22/01/2018. L’obiettivo è</w:t>
      </w:r>
      <w:r w:rsidR="00531DA0" w:rsidRPr="00C00AE6">
        <w:rPr>
          <w:rFonts w:cs="Calibri"/>
          <w:i/>
          <w:sz w:val="24"/>
          <w:szCs w:val="24"/>
        </w:rPr>
        <w:t xml:space="preserve"> </w:t>
      </w:r>
      <w:r w:rsidRPr="00C00AE6">
        <w:rPr>
          <w:rFonts w:cs="Calibri"/>
          <w:i/>
          <w:sz w:val="24"/>
          <w:szCs w:val="24"/>
        </w:rPr>
        <w:t>di coinvolgere, nelle prossime settimane</w:t>
      </w:r>
      <w:r w:rsidR="00C00AE6">
        <w:rPr>
          <w:rFonts w:cs="Calibri"/>
          <w:i/>
          <w:sz w:val="24"/>
          <w:szCs w:val="24"/>
        </w:rPr>
        <w:t>,</w:t>
      </w:r>
      <w:r w:rsidRPr="00C00AE6">
        <w:rPr>
          <w:rFonts w:cs="Calibri"/>
          <w:i/>
          <w:sz w:val="24"/>
          <w:szCs w:val="24"/>
        </w:rPr>
        <w:t xml:space="preserve"> anche un piccolo gruppo di 4/5</w:t>
      </w:r>
      <w:r w:rsidR="00531DA0" w:rsidRPr="00C00AE6">
        <w:rPr>
          <w:rFonts w:cs="Calibri"/>
          <w:i/>
          <w:sz w:val="24"/>
          <w:szCs w:val="24"/>
        </w:rPr>
        <w:t xml:space="preserve"> </w:t>
      </w:r>
      <w:r w:rsidRPr="00C00AE6">
        <w:rPr>
          <w:rFonts w:cs="Calibri"/>
          <w:i/>
          <w:sz w:val="24"/>
          <w:szCs w:val="24"/>
        </w:rPr>
        <w:t xml:space="preserve">alunni della Scuola Media di </w:t>
      </w:r>
      <w:proofErr w:type="spellStart"/>
      <w:r w:rsidRPr="00C00AE6">
        <w:rPr>
          <w:rFonts w:cs="Calibri"/>
          <w:i/>
          <w:sz w:val="24"/>
          <w:szCs w:val="24"/>
        </w:rPr>
        <w:t>Monteviale</w:t>
      </w:r>
      <w:proofErr w:type="spellEnd"/>
      <w:r w:rsidR="00531DA0" w:rsidRPr="00C00AE6">
        <w:rPr>
          <w:rFonts w:cs="Calibri"/>
          <w:i/>
          <w:sz w:val="24"/>
          <w:szCs w:val="24"/>
        </w:rPr>
        <w:t>.</w:t>
      </w:r>
    </w:p>
    <w:p w:rsidR="00531DA0" w:rsidRPr="00C00AE6" w:rsidRDefault="00531DA0" w:rsidP="00C00AE6">
      <w:pPr>
        <w:autoSpaceDE w:val="0"/>
        <w:autoSpaceDN w:val="0"/>
        <w:adjustRightInd w:val="0"/>
        <w:spacing w:after="0" w:line="240" w:lineRule="auto"/>
        <w:jc w:val="both"/>
        <w:rPr>
          <w:rFonts w:cs="Calibri"/>
          <w:sz w:val="24"/>
          <w:szCs w:val="24"/>
        </w:rPr>
      </w:pPr>
    </w:p>
    <w:p w:rsidR="00531DA0" w:rsidRPr="00FE4CB3" w:rsidRDefault="00531DA0" w:rsidP="00FE4CB3">
      <w:pPr>
        <w:pStyle w:val="Nessunaspaziatura"/>
        <w:jc w:val="both"/>
      </w:pPr>
      <w:r w:rsidRPr="00FE4CB3">
        <w:t>L’incontro si conclude alle ore 18.50</w:t>
      </w:r>
      <w:r w:rsidR="00FE4CB3">
        <w:t>.</w:t>
      </w:r>
    </w:p>
    <w:p w:rsidR="00531DA0" w:rsidRDefault="00531DA0" w:rsidP="00531DA0">
      <w:pPr>
        <w:autoSpaceDE w:val="0"/>
        <w:autoSpaceDN w:val="0"/>
        <w:adjustRightInd w:val="0"/>
        <w:spacing w:after="0" w:line="240" w:lineRule="auto"/>
        <w:rPr>
          <w:rFonts w:cs="Calibri"/>
        </w:rPr>
      </w:pPr>
    </w:p>
    <w:p w:rsidR="00531DA0" w:rsidRDefault="00531DA0" w:rsidP="00531DA0">
      <w:pPr>
        <w:autoSpaceDE w:val="0"/>
        <w:autoSpaceDN w:val="0"/>
        <w:adjustRightInd w:val="0"/>
        <w:spacing w:after="0" w:line="240" w:lineRule="auto"/>
        <w:rPr>
          <w:rFonts w:cs="Calibri"/>
        </w:rPr>
      </w:pPr>
    </w:p>
    <w:p w:rsidR="00531DA0" w:rsidRPr="00FE4CB3" w:rsidRDefault="00531DA0" w:rsidP="00FE4CB3">
      <w:pPr>
        <w:pStyle w:val="Nessunaspaziatura"/>
        <w:jc w:val="both"/>
        <w:rPr>
          <w:sz w:val="24"/>
          <w:szCs w:val="24"/>
        </w:rPr>
      </w:pPr>
      <w:proofErr w:type="spellStart"/>
      <w:r w:rsidRPr="00FE4CB3">
        <w:rPr>
          <w:sz w:val="24"/>
          <w:szCs w:val="24"/>
        </w:rPr>
        <w:t>Costabissara</w:t>
      </w:r>
      <w:proofErr w:type="spellEnd"/>
      <w:r w:rsidRPr="00FE4CB3">
        <w:rPr>
          <w:sz w:val="24"/>
          <w:szCs w:val="24"/>
        </w:rPr>
        <w:t>, 17 dicembre 2017</w:t>
      </w:r>
    </w:p>
    <w:p w:rsidR="00686898" w:rsidRPr="00531DA0" w:rsidRDefault="00686898" w:rsidP="00686898">
      <w:pPr>
        <w:jc w:val="both"/>
        <w:rPr>
          <w:rFonts w:cs="Calibri"/>
          <w:i/>
        </w:rPr>
      </w:pPr>
    </w:p>
    <w:p w:rsidR="00AE30AF" w:rsidRPr="00531DA0" w:rsidRDefault="00AE30AF">
      <w:pPr>
        <w:rPr>
          <w:rFonts w:cs="Calibri"/>
          <w:i/>
          <w:sz w:val="24"/>
          <w:szCs w:val="24"/>
        </w:rPr>
      </w:pPr>
    </w:p>
    <w:p w:rsidR="00803D20" w:rsidRPr="00772CBC" w:rsidRDefault="00803D20">
      <w:pPr>
        <w:rPr>
          <w:rFonts w:cs="Calibri"/>
          <w:sz w:val="24"/>
          <w:szCs w:val="24"/>
        </w:rPr>
      </w:pPr>
    </w:p>
    <w:sectPr w:rsidR="00803D20" w:rsidRPr="00772CBC" w:rsidSect="004C5F5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0351"/>
    <w:multiLevelType w:val="hybridMultilevel"/>
    <w:tmpl w:val="BD202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94360C"/>
    <w:multiLevelType w:val="hybridMultilevel"/>
    <w:tmpl w:val="33ACB7B8"/>
    <w:lvl w:ilvl="0" w:tplc="8FD66BFC">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29C7"/>
    <w:rsid w:val="00071F96"/>
    <w:rsid w:val="00181359"/>
    <w:rsid w:val="001C3678"/>
    <w:rsid w:val="00272FFD"/>
    <w:rsid w:val="00293D91"/>
    <w:rsid w:val="00347E0A"/>
    <w:rsid w:val="003A6109"/>
    <w:rsid w:val="003B2FCF"/>
    <w:rsid w:val="003D427E"/>
    <w:rsid w:val="003E61DC"/>
    <w:rsid w:val="00457F1B"/>
    <w:rsid w:val="004A66B3"/>
    <w:rsid w:val="004C5F51"/>
    <w:rsid w:val="004D1322"/>
    <w:rsid w:val="00531DA0"/>
    <w:rsid w:val="00683032"/>
    <w:rsid w:val="00686898"/>
    <w:rsid w:val="00772CBC"/>
    <w:rsid w:val="0079236C"/>
    <w:rsid w:val="007B6B37"/>
    <w:rsid w:val="007C2CA4"/>
    <w:rsid w:val="007D495B"/>
    <w:rsid w:val="00803D20"/>
    <w:rsid w:val="00826F27"/>
    <w:rsid w:val="009741EA"/>
    <w:rsid w:val="009C2696"/>
    <w:rsid w:val="009C38A6"/>
    <w:rsid w:val="00A75EAC"/>
    <w:rsid w:val="00AC7F63"/>
    <w:rsid w:val="00AE30AF"/>
    <w:rsid w:val="00B12B56"/>
    <w:rsid w:val="00C00AE6"/>
    <w:rsid w:val="00C47624"/>
    <w:rsid w:val="00C51A92"/>
    <w:rsid w:val="00C529C7"/>
    <w:rsid w:val="00CA375C"/>
    <w:rsid w:val="00D3715B"/>
    <w:rsid w:val="00D61FB0"/>
    <w:rsid w:val="00DA790F"/>
    <w:rsid w:val="00E36F5C"/>
    <w:rsid w:val="00E93616"/>
    <w:rsid w:val="00F677CC"/>
    <w:rsid w:val="00FA5AF3"/>
    <w:rsid w:val="00FE4CB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5F5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6B37"/>
    <w:pPr>
      <w:ind w:left="720"/>
      <w:contextualSpacing/>
    </w:pPr>
  </w:style>
  <w:style w:type="paragraph" w:styleId="Nessunaspaziatura">
    <w:name w:val="No Spacing"/>
    <w:uiPriority w:val="1"/>
    <w:qFormat/>
    <w:rsid w:val="00347E0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2449</Words>
  <Characters>13960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20</cp:revision>
  <dcterms:created xsi:type="dcterms:W3CDTF">2018-02-09T16:02:00Z</dcterms:created>
  <dcterms:modified xsi:type="dcterms:W3CDTF">2018-02-09T18:18:00Z</dcterms:modified>
</cp:coreProperties>
</file>