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1"/>
        <w:widowControl/>
        <w:spacing w:before="240" w:after="240"/>
        <w:ind w:left="0" w:hanging="0"/>
        <w:jc w:val="both"/>
        <w:rPr>
          <w:rFonts w:ascii="Calibri" w:hAnsi="Calibri"/>
          <w:color w:val="auto"/>
          <w:sz w:val="20"/>
          <w:szCs w:val="20"/>
        </w:rPr>
      </w:pPr>
      <w:r>
        <w:rPr>
          <w:b w:val="false"/>
          <w:color w:val="auto"/>
          <w:sz w:val="20"/>
          <w:szCs w:val="20"/>
        </w:rPr>
        <w:t xml:space="preserve">Allegato B </w:t>
      </w:r>
      <w:r>
        <w:rPr>
          <w:rFonts w:eastAsia="Calibri" w:cs="Calibri"/>
          <w:b w:val="false"/>
          <w:color w:val="auto"/>
          <w:sz w:val="20"/>
          <w:szCs w:val="20"/>
        </w:rPr>
        <w:t>− DICHIARAZIONE TITOLI</w:t>
      </w:r>
    </w:p>
    <w:p>
      <w:pPr>
        <w:pStyle w:val="Normal"/>
        <w:ind w:right="416" w:firstLine="48"/>
        <w:jc w:val="center"/>
        <w:rPr>
          <w:rFonts w:ascii="Calibri" w:hAnsi="Calibri"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>Al Dirigente Scolastico dell’Istituto Comprensivo “A. Manzoni” di  Creazzo (VI)</w:t>
      </w:r>
    </w:p>
    <w:p>
      <w:pPr>
        <w:pStyle w:val="Normal"/>
        <w:widowControl/>
        <w:ind w:hanging="2"/>
        <w:jc w:val="both"/>
        <w:rPr>
          <w:rFonts w:ascii="Calibri" w:hAnsi="Calibri" w:eastAsia="Verdana" w:cs="Verdana"/>
          <w:b/>
          <w:b/>
          <w:color w:val="auto"/>
          <w:sz w:val="20"/>
          <w:szCs w:val="20"/>
        </w:rPr>
      </w:pPr>
      <w:r>
        <w:rPr>
          <w:rFonts w:eastAsia="Verdana" w:cs="Verdana"/>
          <w:b/>
          <w:color w:val="auto"/>
          <w:sz w:val="20"/>
          <w:szCs w:val="20"/>
        </w:rPr>
      </w:r>
    </w:p>
    <w:p>
      <w:pPr>
        <w:pStyle w:val="Normal"/>
        <w:widowControl/>
        <w:ind w:hanging="2"/>
        <w:jc w:val="both"/>
        <w:rPr>
          <w:rFonts w:ascii="Calibri" w:hAnsi="Calibri"/>
          <w:color w:val="auto"/>
          <w:sz w:val="20"/>
          <w:szCs w:val="20"/>
        </w:rPr>
      </w:pPr>
      <w:r>
        <w:rPr>
          <w:rFonts w:eastAsia="Verdana" w:cs="Verdana"/>
          <w:b/>
          <w:color w:val="auto"/>
          <w:sz w:val="20"/>
          <w:szCs w:val="20"/>
        </w:rPr>
        <w:t>PIANO NAZIONALE DI RIPRESA E RESILIENZA Missione 4 – Istruzione e Ricerca – Componente 1 – Potenziamento dell’offerta dei servizi di istruzione: dagli asili nido alle Università – Investimento 1.4 “Intervento straordinario finalizzato alla riduzione dei divari territoriali nelle scuole secondarie di primo e di secondo grado e alla lotta alla dispersione scolastica” – “Interventi di tutoraggio e formazione per la riduzione dei divari negli apprendimenti e il contrasto alla dispersione scolastica (D.M. 19/2024)", finanziato dall’Unione europea – Next Generation EU.</w:t>
      </w:r>
    </w:p>
    <w:p>
      <w:pPr>
        <w:pStyle w:val="Titolo1"/>
        <w:spacing w:before="56" w:after="0"/>
        <w:ind w:left="113" w:right="5252" w:firstLine="113"/>
        <w:jc w:val="both"/>
        <w:rPr>
          <w:rFonts w:ascii="Calibri" w:hAnsi="Calibri"/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</w:p>
    <w:p>
      <w:pPr>
        <w:pStyle w:val="Normal"/>
        <w:tabs>
          <w:tab w:val="clear" w:pos="720"/>
          <w:tab w:val="left" w:pos="9498" w:leader="none"/>
        </w:tabs>
        <w:jc w:val="both"/>
        <w:rPr>
          <w:rFonts w:ascii="Calibri" w:hAnsi="Calibri"/>
          <w:color w:val="auto"/>
          <w:sz w:val="20"/>
          <w:szCs w:val="20"/>
        </w:rPr>
      </w:pPr>
      <w:r>
        <w:rPr>
          <w:b/>
          <w:bCs/>
          <w:i/>
          <w:iCs/>
          <w:color w:val="auto"/>
          <w:sz w:val="20"/>
          <w:szCs w:val="20"/>
          <w:lang w:eastAsia="en-US"/>
        </w:rPr>
        <w:t>Titolo del progetto: OrientaMENTE</w:t>
      </w:r>
    </w:p>
    <w:p>
      <w:pPr>
        <w:pStyle w:val="Normal"/>
        <w:tabs>
          <w:tab w:val="clear" w:pos="720"/>
          <w:tab w:val="left" w:pos="9498" w:leader="none"/>
        </w:tabs>
        <w:jc w:val="both"/>
        <w:rPr>
          <w:rFonts w:ascii="Calibri" w:hAnsi="Calibri"/>
          <w:color w:val="auto"/>
          <w:sz w:val="20"/>
          <w:szCs w:val="20"/>
        </w:rPr>
      </w:pPr>
      <w:r>
        <w:rPr>
          <w:b/>
          <w:bCs/>
          <w:i/>
          <w:iCs/>
          <w:color w:val="auto"/>
          <w:sz w:val="20"/>
          <w:szCs w:val="20"/>
          <w:lang w:eastAsia="en-US"/>
        </w:rPr>
        <w:t xml:space="preserve">Codice </w:t>
      </w:r>
      <w:r>
        <w:rPr>
          <w:b/>
          <w:bCs/>
          <w:i/>
          <w:iCs/>
          <w:color w:val="auto"/>
          <w:sz w:val="20"/>
          <w:szCs w:val="20"/>
          <w:lang w:eastAsia="en-US"/>
        </w:rPr>
        <w:t>p</w:t>
      </w:r>
      <w:r>
        <w:rPr>
          <w:b/>
          <w:bCs/>
          <w:i/>
          <w:iCs/>
          <w:color w:val="auto"/>
          <w:sz w:val="20"/>
          <w:szCs w:val="20"/>
          <w:lang w:eastAsia="en-US"/>
        </w:rPr>
        <w:t>rogetto: M4C1I1.4-2024-1322-P-51246</w:t>
      </w:r>
    </w:p>
    <w:p>
      <w:pPr>
        <w:pStyle w:val="Normal"/>
        <w:tabs>
          <w:tab w:val="clear" w:pos="720"/>
          <w:tab w:val="left" w:pos="1141" w:leader="none"/>
          <w:tab w:val="left" w:pos="2470" w:leader="none"/>
          <w:tab w:val="left" w:pos="4306" w:leader="none"/>
          <w:tab w:val="left" w:pos="5666" w:leader="none"/>
          <w:tab w:val="left" w:pos="6076" w:leader="none"/>
          <w:tab w:val="left" w:pos="8901" w:leader="none"/>
        </w:tabs>
        <w:ind w:right="416" w:hanging="0"/>
        <w:jc w:val="both"/>
        <w:rPr>
          <w:rFonts w:ascii="Calibri" w:hAnsi="Calibri"/>
          <w:color w:val="auto"/>
          <w:sz w:val="20"/>
          <w:szCs w:val="20"/>
        </w:rPr>
      </w:pPr>
      <w:r>
        <w:rPr>
          <w:b/>
          <w:bCs/>
          <w:i/>
          <w:iCs/>
          <w:color w:val="auto"/>
          <w:sz w:val="20"/>
          <w:szCs w:val="20"/>
          <w:lang w:eastAsia="en-US"/>
        </w:rPr>
        <w:t>CUP: B44D21001160006</w:t>
      </w:r>
    </w:p>
    <w:p>
      <w:pPr>
        <w:pStyle w:val="Normal"/>
        <w:spacing w:lineRule="auto" w:line="276"/>
        <w:ind w:left="5664" w:firstLine="708"/>
        <w:rPr>
          <w:rFonts w:ascii="Verdana" w:hAnsi="Verdana" w:eastAsia="" w:cs="Cambria" w:cstheme="minorHAnsi" w:eastAsiaTheme="minorEastAsia"/>
          <w:sz w:val="18"/>
          <w:szCs w:val="18"/>
        </w:rPr>
      </w:pPr>
      <w:r>
        <w:rPr>
          <w:rFonts w:eastAsia="" w:cs="Cambria" w:cstheme="minorHAnsi" w:eastAsiaTheme="minorEastAsia" w:ascii="Verdana" w:hAnsi="Verdana"/>
          <w:sz w:val="18"/>
          <w:szCs w:val="18"/>
        </w:rPr>
      </w:r>
    </w:p>
    <w:p>
      <w:pPr>
        <w:pStyle w:val="Normal"/>
        <w:spacing w:lineRule="auto" w:line="240" w:before="4" w:after="0"/>
        <w:ind w:left="38" w:right="772" w:hanging="0"/>
        <w:jc w:val="center"/>
        <w:rPr>
          <w:rFonts w:ascii="Calibri" w:hAnsi="Calibri"/>
          <w:u w:val="single"/>
        </w:rPr>
      </w:pPr>
      <w:r>
        <w:rPr>
          <w:rFonts w:eastAsia="" w:cs="Calibri"/>
          <w:b/>
          <w:color w:val="000000"/>
          <w:spacing w:val="-2"/>
          <w:sz w:val="20"/>
          <w:szCs w:val="22"/>
          <w:u w:val="single"/>
        </w:rPr>
        <w:t xml:space="preserve">Percorsi di </w:t>
      </w:r>
      <w:r>
        <w:rPr>
          <w:rFonts w:eastAsia="" w:cs="Cambria" w:cstheme="minorHAnsi" w:eastAsiaTheme="minorEastAsia"/>
          <w:b/>
          <w:sz w:val="20"/>
          <w:szCs w:val="18"/>
          <w:u w:val="single"/>
        </w:rPr>
        <w:t xml:space="preserve">potenziamento delle competenze di base, di motivazione e accompagnamento </w:t>
      </w:r>
    </w:p>
    <w:p>
      <w:pPr>
        <w:pStyle w:val="Normal"/>
        <w:spacing w:lineRule="auto" w:line="480"/>
        <w:rPr>
          <w:rFonts w:ascii="Verdana" w:hAnsi="Verdana" w:eastAsia="" w:cs="Cambria" w:cstheme="minorHAnsi" w:eastAsiaTheme="minorEastAsia"/>
          <w:sz w:val="18"/>
          <w:szCs w:val="18"/>
        </w:rPr>
      </w:pPr>
      <w:r>
        <w:rPr>
          <w:rFonts w:eastAsia="" w:cs="Cambria" w:cstheme="minorHAnsi" w:eastAsiaTheme="minorEastAsia" w:ascii="Verdana" w:hAnsi="Verdana"/>
          <w:sz w:val="18"/>
          <w:szCs w:val="18"/>
        </w:rPr>
      </w:r>
    </w:p>
    <w:p>
      <w:pPr>
        <w:pStyle w:val="Normal"/>
        <w:spacing w:lineRule="auto" w:line="480"/>
        <w:rPr>
          <w:rFonts w:ascii="Verdana" w:hAnsi="Verdana" w:eastAsia="" w:cs="Cambria" w:cstheme="minorHAnsi" w:eastAsiaTheme="minorEastAsia"/>
          <w:sz w:val="18"/>
          <w:szCs w:val="18"/>
        </w:rPr>
      </w:pPr>
      <w:r>
        <w:rPr>
          <w:rFonts w:eastAsia="" w:cs="Cambria" w:ascii="Verdana" w:hAnsi="Verdana" w:cstheme="minorHAnsi" w:eastAsiaTheme="minorEastAsia"/>
          <w:sz w:val="18"/>
          <w:szCs w:val="18"/>
        </w:rPr>
        <w:t>Il/la sottoscritto/a_____________________________________________________________</w:t>
      </w:r>
    </w:p>
    <w:p>
      <w:pPr>
        <w:pStyle w:val="Normal"/>
        <w:spacing w:lineRule="auto" w:line="480"/>
        <w:rPr>
          <w:rFonts w:ascii="Verdana" w:hAnsi="Verdana" w:eastAsia="" w:cs="Cambria" w:cstheme="minorHAnsi" w:eastAsiaTheme="minorEastAsia"/>
          <w:sz w:val="18"/>
          <w:szCs w:val="18"/>
        </w:rPr>
      </w:pPr>
      <w:r>
        <w:rPr>
          <w:rFonts w:eastAsia="" w:cs="Cambria" w:ascii="Verdana" w:hAnsi="Verdana" w:cstheme="minorHAnsi" w:eastAsiaTheme="minorEastAsia"/>
          <w:sz w:val="18"/>
          <w:szCs w:val="18"/>
        </w:rPr>
        <w:t>nato/a a _______________________________________________ il ___________________</w:t>
      </w:r>
    </w:p>
    <w:p>
      <w:pPr>
        <w:pStyle w:val="Normal"/>
        <w:spacing w:lineRule="auto" w:line="480"/>
        <w:rPr>
          <w:rFonts w:ascii="Verdana" w:hAnsi="Verdana" w:eastAsia="" w:cs="Cambria" w:cstheme="minorHAnsi" w:eastAsiaTheme="minorEastAsia"/>
          <w:sz w:val="18"/>
          <w:szCs w:val="18"/>
        </w:rPr>
      </w:pPr>
      <w:r>
        <w:rPr>
          <w:rFonts w:eastAsia="" w:cs="Cambria" w:ascii="Verdana" w:hAnsi="Verdana" w:cstheme="minorHAnsi" w:eastAsiaTheme="minorEastAsia"/>
          <w:sz w:val="18"/>
          <w:szCs w:val="18"/>
        </w:rPr>
        <w:t>codice fiscale |__|__|__|__|__|__|__|__|__|__|__|__|__|__|__|__|</w:t>
      </w:r>
    </w:p>
    <w:p>
      <w:pPr>
        <w:pStyle w:val="Normal"/>
        <w:spacing w:lineRule="auto" w:line="480"/>
        <w:rPr>
          <w:rFonts w:ascii="Verdana" w:hAnsi="Verdana" w:eastAsia="" w:cs="Cambria" w:cstheme="minorHAnsi" w:eastAsiaTheme="minorEastAsia"/>
          <w:sz w:val="18"/>
          <w:szCs w:val="18"/>
        </w:rPr>
      </w:pPr>
      <w:r>
        <w:rPr>
          <w:rFonts w:eastAsia="" w:cs="Cambria" w:ascii="Verdana" w:hAnsi="Verdana" w:cstheme="minorHAnsi" w:eastAsiaTheme="minorEastAsia"/>
          <w:sz w:val="18"/>
          <w:szCs w:val="18"/>
        </w:rPr>
        <w:t>residente a ___________________________via_____________________________________</w:t>
      </w:r>
    </w:p>
    <w:p>
      <w:pPr>
        <w:pStyle w:val="Normal"/>
        <w:spacing w:lineRule="auto" w:line="480"/>
        <w:rPr>
          <w:rFonts w:ascii="Verdana" w:hAnsi="Verdana" w:eastAsia="" w:cs="Cambria" w:cstheme="minorHAnsi" w:eastAsiaTheme="minorEastAsia"/>
          <w:sz w:val="18"/>
          <w:szCs w:val="18"/>
        </w:rPr>
      </w:pPr>
      <w:r>
        <w:rPr>
          <w:rFonts w:eastAsia="" w:cs="Cambria" w:ascii="Verdana" w:hAnsi="Verdana" w:cstheme="minorHAnsi" w:eastAsiaTheme="minorEastAsia"/>
          <w:sz w:val="18"/>
          <w:szCs w:val="18"/>
        </w:rPr>
        <w:t xml:space="preserve">recapito tel. _____________________________ </w:t>
      </w:r>
    </w:p>
    <w:p>
      <w:pPr>
        <w:pStyle w:val="Normal"/>
        <w:spacing w:lineRule="auto" w:line="480"/>
        <w:rPr>
          <w:rFonts w:ascii="Verdana" w:hAnsi="Verdana" w:eastAsia="" w:cs="Cambria" w:cstheme="minorHAnsi" w:eastAsiaTheme="minorEastAsia"/>
          <w:sz w:val="18"/>
          <w:szCs w:val="18"/>
        </w:rPr>
      </w:pPr>
      <w:r>
        <w:rPr>
          <w:rFonts w:eastAsia="" w:cs="Cambria" w:ascii="Verdana" w:hAnsi="Verdana" w:cstheme="minorHAnsi" w:eastAsiaTheme="minorEastAsia"/>
          <w:sz w:val="18"/>
          <w:szCs w:val="18"/>
        </w:rPr>
        <w:t xml:space="preserve">recapito cell. _____________________________ </w:t>
      </w:r>
    </w:p>
    <w:p>
      <w:pPr>
        <w:pStyle w:val="Normal"/>
        <w:spacing w:lineRule="auto" w:line="480"/>
        <w:rPr>
          <w:rFonts w:ascii="Verdana" w:hAnsi="Verdana" w:eastAsia="" w:cs="Cambria" w:cstheme="minorHAnsi" w:eastAsiaTheme="minorEastAsia"/>
          <w:sz w:val="18"/>
          <w:szCs w:val="18"/>
        </w:rPr>
      </w:pPr>
      <w:r>
        <w:rPr>
          <w:rFonts w:eastAsia="" w:cs="Cambria" w:ascii="Verdana" w:hAnsi="Verdana" w:cstheme="minorHAnsi" w:eastAsiaTheme="minorEastAsia"/>
          <w:sz w:val="18"/>
          <w:szCs w:val="18"/>
        </w:rPr>
        <w:t xml:space="preserve">indirizzo E-mail _____________________________ </w:t>
      </w:r>
    </w:p>
    <w:p>
      <w:pPr>
        <w:pStyle w:val="Normal"/>
        <w:widowControl w:val="false"/>
        <w:bidi w:val="0"/>
        <w:spacing w:lineRule="auto" w:line="480" w:before="0" w:after="0"/>
        <w:ind w:left="0" w:right="-567" w:hanging="0"/>
        <w:jc w:val="left"/>
        <w:rPr>
          <w:rFonts w:ascii="Verdana" w:hAnsi="Verdana" w:eastAsia="" w:cs="Cambria" w:cstheme="minorHAnsi" w:eastAsiaTheme="minorEastAsia"/>
          <w:sz w:val="18"/>
          <w:szCs w:val="18"/>
        </w:rPr>
      </w:pPr>
      <w:r>
        <w:rPr>
          <w:rFonts w:eastAsia="" w:cs="Cambria" w:ascii="Verdana" w:hAnsi="Verdana" w:cstheme="minorHAnsi" w:eastAsiaTheme="minorEastAsia"/>
          <w:sz w:val="18"/>
          <w:szCs w:val="18"/>
        </w:rPr>
        <w:t xml:space="preserve">indirizzo PEC _____________________________ </w:t>
      </w:r>
    </w:p>
    <w:p>
      <w:pPr>
        <w:pStyle w:val="Normal"/>
        <w:spacing w:before="2" w:after="0"/>
        <w:ind w:hanging="0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</w:r>
    </w:p>
    <w:p>
      <w:pPr>
        <w:pStyle w:val="Normal"/>
        <w:spacing w:lineRule="auto" w:line="276" w:before="44" w:after="0"/>
        <w:ind w:right="-9" w:hanging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consapevole delle sanzioni penali nel caso di dichiarazioni mendaci, richiamate dall’art. 76 del D.P.R. n.445/2000,</w:t>
      </w:r>
    </w:p>
    <w:p>
      <w:pPr>
        <w:pStyle w:val="Titolo1"/>
        <w:spacing w:lineRule="auto" w:line="264" w:before="3" w:after="0"/>
        <w:ind w:left="141" w:right="-151" w:hanging="0"/>
        <w:jc w:val="center"/>
        <w:rPr>
          <w:rFonts w:ascii="Verdana" w:hAnsi="Verdana"/>
          <w:sz w:val="18"/>
          <w:szCs w:val="18"/>
        </w:rPr>
      </w:pPr>
      <w:bookmarkStart w:id="0" w:name="_undbls8pb3zm"/>
      <w:bookmarkEnd w:id="0"/>
      <w:r>
        <w:rPr>
          <w:rFonts w:ascii="Verdana" w:hAnsi="Verdana"/>
          <w:sz w:val="18"/>
          <w:szCs w:val="18"/>
        </w:rPr>
        <w:t>DICHIARA</w:t>
      </w:r>
    </w:p>
    <w:p>
      <w:pPr>
        <w:pStyle w:val="Normal"/>
        <w:tabs>
          <w:tab w:val="clear" w:pos="720"/>
          <w:tab w:val="left" w:pos="6923" w:leader="none"/>
        </w:tabs>
        <w:spacing w:before="2" w:after="0"/>
        <w:jc w:val="both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</w:r>
      <w:bookmarkStart w:id="1" w:name="_GoBack"/>
      <w:bookmarkStart w:id="2" w:name="_GoBack"/>
      <w:bookmarkEnd w:id="2"/>
    </w:p>
    <w:p>
      <w:pPr>
        <w:pStyle w:val="Normal"/>
        <w:widowControl/>
        <w:ind w:right="1140" w:hanging="0"/>
        <w:jc w:val="center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</w:r>
    </w:p>
    <w:tbl>
      <w:tblPr>
        <w:tblW w:w="9636" w:type="dxa"/>
        <w:jc w:val="left"/>
        <w:tblInd w:w="8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020"/>
        <w:gridCol w:w="2950"/>
        <w:gridCol w:w="1813"/>
        <w:gridCol w:w="1311"/>
        <w:gridCol w:w="1234"/>
        <w:gridCol w:w="1307"/>
      </w:tblGrid>
      <w:tr>
        <w:trPr>
          <w:trHeight w:val="580" w:hRule="atLeast"/>
        </w:trPr>
        <w:tc>
          <w:tcPr>
            <w:tcW w:w="963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FEEEE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 xml:space="preserve">1° Macrocriterio: </w:t>
            </w:r>
            <w:r>
              <w:rPr>
                <w:b/>
                <w:bCs/>
                <w:sz w:val="20"/>
                <w:szCs w:val="20"/>
                <w:u w:val="single"/>
                <w:shd w:fill="auto" w:val="clear"/>
              </w:rPr>
              <w:t>TITOLI CULTURALI</w:t>
            </w:r>
          </w:p>
        </w:tc>
      </w:tr>
      <w:tr>
        <w:trPr>
          <w:trHeight w:val="580" w:hRule="atLeast"/>
        </w:trPr>
        <w:tc>
          <w:tcPr>
            <w:tcW w:w="102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Codice  riferimento nel CV</w:t>
            </w:r>
          </w:p>
        </w:tc>
        <w:tc>
          <w:tcPr>
            <w:tcW w:w="29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TITOLO</w:t>
            </w:r>
          </w:p>
        </w:tc>
        <w:tc>
          <w:tcPr>
            <w:tcW w:w="18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CRITERIO</w:t>
            </w:r>
          </w:p>
        </w:tc>
        <w:tc>
          <w:tcPr>
            <w:tcW w:w="131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PUNTI</w:t>
            </w:r>
          </w:p>
        </w:tc>
        <w:tc>
          <w:tcPr>
            <w:tcW w:w="12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Da compilare dal CANDIDATO</w:t>
            </w:r>
          </w:p>
        </w:tc>
        <w:tc>
          <w:tcPr>
            <w:tcW w:w="130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Da compilare dalla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COMMISSIONE</w:t>
            </w:r>
          </w:p>
        </w:tc>
      </w:tr>
      <w:tr>
        <w:trPr>
          <w:trHeight w:val="340" w:hRule="atLeast"/>
        </w:trPr>
        <w:tc>
          <w:tcPr>
            <w:tcW w:w="10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TC_1</w:t>
            </w:r>
          </w:p>
        </w:tc>
        <w:tc>
          <w:tcPr>
            <w:tcW w:w="29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Laurea magistrale o specialistica  o vecchio ordinamento.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Votazione 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110 e lode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59" w:hRule="atLeast"/>
        </w:trPr>
        <w:tc>
          <w:tcPr>
            <w:tcW w:w="1020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950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Votazione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da 110 a 100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59" w:hRule="atLeast"/>
        </w:trPr>
        <w:tc>
          <w:tcPr>
            <w:tcW w:w="1020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950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8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Votazione 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inferiore a 100</w:t>
            </w:r>
          </w:p>
        </w:tc>
        <w:tc>
          <w:tcPr>
            <w:tcW w:w="131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60" w:hRule="atLeast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TC_2</w:t>
            </w:r>
          </w:p>
        </w:tc>
        <w:tc>
          <w:tcPr>
            <w:tcW w:w="2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Abilitazione all’insegnamento attinente alla selezione.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19" w:hRule="atLeast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TC_3</w:t>
            </w:r>
          </w:p>
        </w:tc>
        <w:tc>
          <w:tcPr>
            <w:tcW w:w="2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Specializzazione per le attività di Sostegno didattico agli studenti con disabilità.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59" w:hRule="atLeast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TC_4</w:t>
            </w:r>
          </w:p>
        </w:tc>
        <w:tc>
          <w:tcPr>
            <w:tcW w:w="2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Laurea triennale (esclusa quella per l’accesso alla Laurea magistrale o specialistica), Dottorati di Ricerca, Master (1° o 2° livello – almeno 60 CFU e 1500 ore), Corsi di Perfezionamento </w:t>
            </w:r>
            <w:r>
              <w:rPr>
                <w:i/>
                <w:iCs/>
                <w:sz w:val="20"/>
                <w:szCs w:val="20"/>
              </w:rPr>
              <w:t>pos lauream</w:t>
            </w:r>
            <w:r>
              <w:rPr>
                <w:sz w:val="20"/>
                <w:szCs w:val="20"/>
              </w:rPr>
              <w:t xml:space="preserve"> (1° o 2° livello – almeno 60 CFU e 1500 ore) attinenti alla selezione.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Max 2 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titoli valutabili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Max 10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(5 punti per titolo)</w:t>
            </w:r>
          </w:p>
        </w:tc>
        <w:tc>
          <w:tcPr>
            <w:tcW w:w="1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60" w:hRule="atLeast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TC_5</w:t>
            </w:r>
          </w:p>
        </w:tc>
        <w:tc>
          <w:tcPr>
            <w:tcW w:w="2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Corsi di formazione fruiti in qualità di discente attinenti al profilo richiesto con rilascio del relativo attestato.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Max 5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corsi valutabili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Max 5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(1 punto per corso)</w:t>
            </w:r>
          </w:p>
        </w:tc>
        <w:tc>
          <w:tcPr>
            <w:tcW w:w="1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60" w:hRule="atLeast"/>
        </w:trPr>
        <w:tc>
          <w:tcPr>
            <w:tcW w:w="5783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TOTALE PUNTI </w:t>
            </w:r>
            <w:r>
              <w:rPr>
                <w:b/>
                <w:bCs/>
                <w:sz w:val="20"/>
                <w:szCs w:val="20"/>
                <w:u w:val="single"/>
              </w:rPr>
              <w:t>TITOLI CULTURALI</w:t>
            </w:r>
          </w:p>
        </w:tc>
        <w:tc>
          <w:tcPr>
            <w:tcW w:w="1311" w:type="dxa"/>
            <w:tcBorders>
              <w:left w:val="single" w:sz="8" w:space="0" w:color="000000"/>
              <w:bottom w:val="single" w:sz="8" w:space="0" w:color="000000"/>
            </w:tcBorders>
            <w:shd w:fill="AFEEEE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12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/>
        <w:ind w:right="1140" w:hanging="0"/>
        <w:jc w:val="both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</w:r>
    </w:p>
    <w:p>
      <w:pPr>
        <w:pStyle w:val="Normal"/>
        <w:widowControl/>
        <w:ind w:right="1140" w:hanging="0"/>
        <w:jc w:val="both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</w:r>
    </w:p>
    <w:p>
      <w:pPr>
        <w:pStyle w:val="Normal"/>
        <w:widowControl/>
        <w:ind w:right="1140" w:hanging="0"/>
        <w:jc w:val="both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</w:r>
    </w:p>
    <w:tbl>
      <w:tblPr>
        <w:tblW w:w="9636" w:type="dxa"/>
        <w:jc w:val="left"/>
        <w:tblInd w:w="8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020"/>
        <w:gridCol w:w="2950"/>
        <w:gridCol w:w="1813"/>
        <w:gridCol w:w="1311"/>
        <w:gridCol w:w="1234"/>
        <w:gridCol w:w="1307"/>
      </w:tblGrid>
      <w:tr>
        <w:trPr>
          <w:trHeight w:val="580" w:hRule="atLeast"/>
        </w:trPr>
        <w:tc>
          <w:tcPr>
            <w:tcW w:w="963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A6A6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 xml:space="preserve">2° Macrocriterio: </w:t>
            </w:r>
            <w:r>
              <w:rPr>
                <w:b/>
                <w:bCs/>
                <w:sz w:val="20"/>
                <w:szCs w:val="20"/>
                <w:u w:val="single"/>
                <w:shd w:fill="auto" w:val="clear"/>
              </w:rPr>
              <w:t>ESPERIENZE PROFESSIONALI</w:t>
            </w:r>
          </w:p>
        </w:tc>
      </w:tr>
      <w:tr>
        <w:trPr>
          <w:trHeight w:val="580" w:hRule="atLeast"/>
        </w:trPr>
        <w:tc>
          <w:tcPr>
            <w:tcW w:w="102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Codice  riferimento nel CV</w:t>
            </w:r>
          </w:p>
        </w:tc>
        <w:tc>
          <w:tcPr>
            <w:tcW w:w="29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TITOLO</w:t>
            </w:r>
          </w:p>
        </w:tc>
        <w:tc>
          <w:tcPr>
            <w:tcW w:w="18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CRITERIO</w:t>
            </w:r>
          </w:p>
        </w:tc>
        <w:tc>
          <w:tcPr>
            <w:tcW w:w="131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PUNTI</w:t>
            </w:r>
          </w:p>
        </w:tc>
        <w:tc>
          <w:tcPr>
            <w:tcW w:w="12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Da compilare dal CANDIDATO</w:t>
            </w:r>
          </w:p>
        </w:tc>
        <w:tc>
          <w:tcPr>
            <w:tcW w:w="130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Da compilare dalla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COMMISSIONE</w:t>
            </w:r>
          </w:p>
        </w:tc>
      </w:tr>
      <w:tr>
        <w:trPr>
          <w:trHeight w:val="619" w:hRule="atLeast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EP_1</w:t>
            </w:r>
          </w:p>
        </w:tc>
        <w:tc>
          <w:tcPr>
            <w:tcW w:w="2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Svolgimento di corsi di recupero/potenziamento delle competenze di base, di motivazione e ri-motivazione ed accompagnamento ad una maggiore capacità di attenzione e impegno.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Max 7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corsi valutabili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Max 35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(5 punti per esperienza)</w:t>
            </w:r>
          </w:p>
        </w:tc>
        <w:tc>
          <w:tcPr>
            <w:tcW w:w="1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59" w:hRule="atLeast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EP_2</w:t>
            </w:r>
          </w:p>
        </w:tc>
        <w:tc>
          <w:tcPr>
            <w:tcW w:w="2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Esperienze di collaborazione con ENTI DI FORMAZIONE/FONDAZIONI A SCOPO SOCIALE/AGENZIE FORMATIVE coerenti con l’Avviso.</w:t>
            </w:r>
          </w:p>
        </w:tc>
        <w:tc>
          <w:tcPr>
            <w:tcW w:w="1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Max 4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esperienze valutabili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Max 20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(5 punti per esperienza)</w:t>
            </w:r>
          </w:p>
        </w:tc>
        <w:tc>
          <w:tcPr>
            <w:tcW w:w="1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860" w:hRule="atLeast"/>
        </w:trPr>
        <w:tc>
          <w:tcPr>
            <w:tcW w:w="57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TOTALE PUNTI </w:t>
            </w:r>
            <w:r>
              <w:rPr>
                <w:b/>
                <w:bCs/>
                <w:sz w:val="20"/>
                <w:szCs w:val="20"/>
                <w:u w:val="single"/>
              </w:rPr>
              <w:t>ESPERIENZE PROFESSIONALI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FA6A6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</w:t>
            </w:r>
          </w:p>
        </w:tc>
        <w:tc>
          <w:tcPr>
            <w:tcW w:w="1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spacing w:before="5" w:after="0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</w:r>
    </w:p>
    <w:p>
      <w:pPr>
        <w:pStyle w:val="Normal"/>
        <w:spacing w:before="5" w:after="0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</w:r>
    </w:p>
    <w:p>
      <w:pPr>
        <w:pStyle w:val="Normal"/>
        <w:spacing w:before="5" w:after="0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</w:r>
    </w:p>
    <w:tbl>
      <w:tblPr>
        <w:tblW w:w="9636" w:type="dxa"/>
        <w:jc w:val="left"/>
        <w:tblInd w:w="8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5783"/>
        <w:gridCol w:w="1311"/>
        <w:gridCol w:w="1234"/>
        <w:gridCol w:w="1307"/>
      </w:tblGrid>
      <w:tr>
        <w:trPr>
          <w:trHeight w:val="860" w:hRule="atLeast"/>
        </w:trPr>
        <w:tc>
          <w:tcPr>
            <w:tcW w:w="5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PUNTEGGIO </w:t>
            </w:r>
            <w:r>
              <w:rPr>
                <w:b/>
                <w:bCs/>
                <w:sz w:val="20"/>
                <w:szCs w:val="20"/>
                <w:u w:val="single"/>
              </w:rPr>
              <w:t>MASSIMO</w:t>
            </w:r>
            <w:r>
              <w:rPr>
                <w:b/>
                <w:bCs/>
                <w:sz w:val="20"/>
                <w:szCs w:val="20"/>
              </w:rPr>
              <w:t xml:space="preserve"> COMPLESSIVO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(TITOLI CULTURALI + ESPERIENZE PROFESSIONALI)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FFF00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  <w:vAlign w:val="center"/>
          </w:tcPr>
          <w:p>
            <w:pPr>
              <w:pStyle w:val="Normal"/>
              <w:widowControl w:val="false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spacing w:before="5" w:after="0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</w:r>
    </w:p>
    <w:p>
      <w:pPr>
        <w:pStyle w:val="Normal"/>
        <w:spacing w:before="5" w:after="0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</w:r>
    </w:p>
    <w:p>
      <w:pPr>
        <w:pStyle w:val="Normal"/>
        <w:spacing w:before="5" w:after="0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</w:r>
    </w:p>
    <w:p>
      <w:pPr>
        <w:pStyle w:val="Normal"/>
        <w:tabs>
          <w:tab w:val="clear" w:pos="720"/>
          <w:tab w:val="left" w:pos="2329" w:leader="none"/>
        </w:tabs>
        <w:ind w:left="113" w:hanging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Data________________                                    Firma</w:t>
      </w:r>
      <w:r>
        <w:rPr>
          <w:rFonts w:eastAsia="Times New Roman" w:cs="Times New Roman" w:ascii="Verdana" w:hAnsi="Verdana"/>
          <w:sz w:val="18"/>
          <w:szCs w:val="18"/>
        </w:rPr>
        <w:t>______________________________</w:t>
      </w:r>
    </w:p>
    <w:sectPr>
      <w:headerReference w:type="default" r:id="rId2"/>
      <w:footerReference w:type="default" r:id="rId3"/>
      <w:type w:val="nextPage"/>
      <w:pgSz w:w="11906" w:h="16860"/>
      <w:pgMar w:left="1021" w:right="1249" w:header="850" w:top="1134" w:footer="566" w:bottom="623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Verdan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right"/>
      <w:rPr>
        <w:rFonts w:ascii="Verdana" w:hAnsi="Verdana" w:eastAsia="Verdana" w:cs="Verdana"/>
        <w:sz w:val="14"/>
        <w:szCs w:val="14"/>
      </w:rPr>
    </w:pPr>
    <w:r>
      <w:rPr>
        <w:rFonts w:eastAsia="Verdana" w:cs="Verdana" w:ascii="Verdana" w:hAnsi="Verdana"/>
        <w:sz w:val="14"/>
        <w:szCs w:val="14"/>
      </w:rPr>
      <w:fldChar w:fldCharType="begin"/>
    </w:r>
    <w:r>
      <w:rPr>
        <w:sz w:val="14"/>
        <w:szCs w:val="14"/>
        <w:rFonts w:eastAsia="Verdana" w:cs="Verdana" w:ascii="Verdana" w:hAnsi="Verdana"/>
      </w:rPr>
      <w:instrText> PAGE </w:instrText>
    </w:r>
    <w:r>
      <w:rPr>
        <w:sz w:val="14"/>
        <w:szCs w:val="14"/>
        <w:rFonts w:eastAsia="Verdana" w:cs="Verdana" w:ascii="Verdana" w:hAnsi="Verdana"/>
      </w:rPr>
      <w:fldChar w:fldCharType="separate"/>
    </w:r>
    <w:r>
      <w:rPr>
        <w:sz w:val="14"/>
        <w:szCs w:val="14"/>
        <w:rFonts w:eastAsia="Verdana" w:cs="Verdana" w:ascii="Verdana" w:hAnsi="Verdana"/>
      </w:rPr>
      <w:t>2</w:t>
    </w:r>
    <w:r>
      <w:rPr>
        <w:sz w:val="14"/>
        <w:szCs w:val="14"/>
        <w:rFonts w:eastAsia="Verdana" w:cs="Verdana" w:ascii="Verdana" w:hAnsi="Verdana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"/>
      <w:rPr>
        <w:color w:val="000000"/>
        <w:sz w:val="20"/>
        <w:szCs w:val="20"/>
      </w:rPr>
    </w:pPr>
    <w:r>
      <w:rPr>
        <w:color w:val="000000"/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it-IT" w:eastAsia="it-IT" w:bidi="ar-SA"/>
    </w:rPr>
  </w:style>
  <w:style w:type="paragraph" w:styleId="Titolo1">
    <w:name w:val="Heading 1"/>
    <w:basedOn w:val="Normal"/>
    <w:next w:val="Normal"/>
    <w:qFormat/>
    <w:pPr>
      <w:spacing w:before="1" w:after="0"/>
      <w:ind w:left="113" w:hanging="0"/>
      <w:outlineLvl w:val="0"/>
    </w:pPr>
    <w:rPr>
      <w:b/>
    </w:rPr>
  </w:style>
  <w:style w:type="paragraph" w:styleId="Titolo2">
    <w:name w:val="Heading 2"/>
    <w:basedOn w:val="Normal"/>
    <w:next w:val="Normal"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</w:rPr>
  </w:style>
  <w:style w:type="paragraph" w:styleId="Titolo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principale">
    <w:name w:val="Title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Intestazioneepidipagina"/>
    <w:pPr/>
    <w:rPr/>
  </w:style>
  <w:style w:type="paragraph" w:styleId="Pidipagina">
    <w:name w:val="Footer"/>
    <w:basedOn w:val="Intestazioneepidipagina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LibreOffice/7.0.0.3$Windows_X86_64 LibreOffice_project/8061b3e9204bef6b321a21033174034a5e2ea88e</Application>
  <Pages>2</Pages>
  <Words>398</Words>
  <Characters>2795</Characters>
  <CharactersWithSpaces>3163</CharactersWithSpaces>
  <Paragraphs>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2024-12-12T14:16:00Z</dcterms:created>
  <dc:creator>Dirigente</dc:creator>
  <dc:description/>
  <dc:language>it-IT</dc:language>
  <cp:lastModifiedBy/>
  <dcterms:modified xsi:type="dcterms:W3CDTF">2025-02-08T23:43:19Z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