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DFF2" w14:textId="77777777" w:rsidR="00767EDF" w:rsidRPr="00767EDF" w:rsidRDefault="00767EDF" w:rsidP="00767EDF">
      <w:pPr>
        <w:widowControl w:val="0"/>
        <w:tabs>
          <w:tab w:val="left" w:pos="1733"/>
          <w:tab w:val="right" w:pos="10492"/>
        </w:tabs>
        <w:autoSpaceDE w:val="0"/>
        <w:autoSpaceDN w:val="0"/>
        <w:ind w:right="284"/>
        <w:jc w:val="center"/>
        <w:rPr>
          <w:rFonts w:asciiTheme="minorHAnsi" w:hAnsiTheme="minorHAnsi" w:cstheme="minorHAnsi"/>
          <w:b/>
          <w:bCs/>
          <w:sz w:val="22"/>
          <w:szCs w:val="22"/>
        </w:rPr>
      </w:pPr>
      <w:r w:rsidRPr="00767EDF">
        <w:rPr>
          <w:rFonts w:asciiTheme="minorHAnsi" w:hAnsiTheme="minorHAnsi" w:cstheme="minorHAnsi"/>
          <w:b/>
          <w:bCs/>
          <w:sz w:val="22"/>
          <w:szCs w:val="22"/>
        </w:rPr>
        <w:t>BANDO DI SELEZIONE PUBBLICA PER L’AFFIDAMENTO DI INCARICO</w:t>
      </w:r>
    </w:p>
    <w:p w14:paraId="58263163" w14:textId="77777777" w:rsidR="00767EDF" w:rsidRPr="00767EDF" w:rsidRDefault="00767EDF" w:rsidP="00767EDF">
      <w:pPr>
        <w:widowControl w:val="0"/>
        <w:tabs>
          <w:tab w:val="left" w:pos="1733"/>
          <w:tab w:val="right" w:pos="10492"/>
        </w:tabs>
        <w:autoSpaceDE w:val="0"/>
        <w:autoSpaceDN w:val="0"/>
        <w:ind w:right="284"/>
        <w:jc w:val="center"/>
        <w:rPr>
          <w:rFonts w:asciiTheme="minorHAnsi" w:hAnsiTheme="minorHAnsi" w:cstheme="minorHAnsi"/>
          <w:b/>
          <w:bCs/>
          <w:sz w:val="22"/>
          <w:szCs w:val="22"/>
        </w:rPr>
      </w:pPr>
      <w:r w:rsidRPr="00767EDF">
        <w:rPr>
          <w:rFonts w:asciiTheme="minorHAnsi" w:hAnsiTheme="minorHAnsi" w:cstheme="minorHAnsi"/>
          <w:b/>
          <w:bCs/>
          <w:sz w:val="22"/>
          <w:szCs w:val="22"/>
        </w:rPr>
        <w:t>PRESTAZIONE PROFESSIONALE SPECIFICA A.S. 2025/2026</w:t>
      </w:r>
    </w:p>
    <w:p w14:paraId="4AA07051" w14:textId="760970FB" w:rsidR="00C43594" w:rsidRDefault="00767EDF" w:rsidP="00767EDF">
      <w:pPr>
        <w:widowControl w:val="0"/>
        <w:tabs>
          <w:tab w:val="left" w:pos="1733"/>
          <w:tab w:val="right" w:pos="10492"/>
        </w:tabs>
        <w:autoSpaceDE w:val="0"/>
        <w:autoSpaceDN w:val="0"/>
        <w:ind w:right="284"/>
        <w:jc w:val="center"/>
        <w:rPr>
          <w:rFonts w:asciiTheme="minorHAnsi" w:hAnsiTheme="minorHAnsi" w:cstheme="minorHAnsi"/>
          <w:b/>
          <w:bCs/>
          <w:sz w:val="22"/>
          <w:szCs w:val="22"/>
        </w:rPr>
      </w:pPr>
      <w:r w:rsidRPr="00767EDF">
        <w:rPr>
          <w:rFonts w:asciiTheme="minorHAnsi" w:hAnsiTheme="minorHAnsi" w:cstheme="minorHAnsi"/>
          <w:b/>
          <w:bCs/>
          <w:sz w:val="22"/>
          <w:szCs w:val="22"/>
        </w:rPr>
        <w:t>“ESPERTI AMPLIAMENTO OFFERTA FORMATIVA</w:t>
      </w:r>
    </w:p>
    <w:p w14:paraId="1D0E3365" w14:textId="77777777" w:rsidR="00767EDF" w:rsidRDefault="00767EDF" w:rsidP="00767EDF">
      <w:pPr>
        <w:widowControl w:val="0"/>
        <w:tabs>
          <w:tab w:val="left" w:pos="1733"/>
          <w:tab w:val="right" w:pos="10492"/>
        </w:tabs>
        <w:autoSpaceDE w:val="0"/>
        <w:autoSpaceDN w:val="0"/>
        <w:ind w:right="284"/>
        <w:jc w:val="center"/>
        <w:rPr>
          <w:rFonts w:asciiTheme="minorHAnsi" w:eastAsiaTheme="minorEastAsia" w:hAnsiTheme="minorHAnsi"/>
          <w:b/>
          <w:bCs/>
        </w:rPr>
      </w:pPr>
    </w:p>
    <w:p w14:paraId="2425C6C7" w14:textId="325D916A" w:rsid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0F6A0BA3" w14:textId="77777777" w:rsidR="00767EDF" w:rsidRPr="00C43594" w:rsidRDefault="00767EDF"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958D3F3" w14:textId="5240C40C" w:rsidR="00E25D06" w:rsidRDefault="00C43594" w:rsidP="00937DF2">
      <w:pPr>
        <w:tabs>
          <w:tab w:val="left" w:pos="1733"/>
        </w:tabs>
        <w:autoSpaceDE w:val="0"/>
        <w:autoSpaceDN w:val="0"/>
        <w:ind w:right="284"/>
        <w:jc w:val="both"/>
        <w:rPr>
          <w:rFonts w:asciiTheme="minorHAnsi" w:eastAsiaTheme="minorEastAsia" w:hAnsiTheme="minorHAnsi"/>
          <w:sz w:val="22"/>
          <w:szCs w:val="22"/>
        </w:rPr>
      </w:pPr>
      <w:r w:rsidRPr="00937DF2">
        <w:rPr>
          <w:rFonts w:asciiTheme="minorHAnsi" w:eastAsiaTheme="minorEastAsia" w:hAnsiTheme="minorHAnsi"/>
          <w:sz w:val="22"/>
          <w:szCs w:val="22"/>
        </w:rPr>
        <w:t>avendo preso visione del bando indetto dal</w:t>
      </w:r>
      <w:r w:rsidR="008E56D2" w:rsidRPr="00937DF2">
        <w:rPr>
          <w:rFonts w:asciiTheme="minorHAnsi" w:eastAsiaTheme="minorEastAsia" w:hAnsiTheme="minorHAnsi"/>
          <w:sz w:val="22"/>
          <w:szCs w:val="22"/>
        </w:rPr>
        <w:t>la</w:t>
      </w:r>
      <w:r w:rsidRPr="00937DF2">
        <w:rPr>
          <w:rFonts w:asciiTheme="minorHAnsi" w:eastAsiaTheme="minorEastAsia" w:hAnsiTheme="minorHAnsi"/>
          <w:sz w:val="22"/>
          <w:szCs w:val="22"/>
        </w:rPr>
        <w:t xml:space="preserve"> </w:t>
      </w:r>
      <w:r w:rsidR="00D66C4C" w:rsidRPr="00937DF2">
        <w:rPr>
          <w:rFonts w:asciiTheme="minorHAnsi" w:eastAsiaTheme="minorEastAsia" w:hAnsiTheme="minorHAnsi"/>
          <w:sz w:val="22"/>
          <w:szCs w:val="22"/>
        </w:rPr>
        <w:t>D</w:t>
      </w:r>
      <w:r w:rsidRPr="00937DF2">
        <w:rPr>
          <w:rFonts w:asciiTheme="minorHAnsi" w:eastAsiaTheme="minorEastAsia" w:hAnsiTheme="minorHAnsi"/>
          <w:sz w:val="22"/>
          <w:szCs w:val="22"/>
        </w:rPr>
        <w:t xml:space="preserve">irigente </w:t>
      </w:r>
      <w:r w:rsidR="00D66C4C" w:rsidRPr="00937DF2">
        <w:rPr>
          <w:rFonts w:asciiTheme="minorHAnsi" w:eastAsiaTheme="minorEastAsia" w:hAnsiTheme="minorHAnsi"/>
          <w:sz w:val="22"/>
          <w:szCs w:val="22"/>
        </w:rPr>
        <w:t>S</w:t>
      </w:r>
      <w:r w:rsidRPr="00937DF2">
        <w:rPr>
          <w:rFonts w:asciiTheme="minorHAnsi" w:eastAsiaTheme="minorEastAsia" w:hAnsiTheme="minorHAnsi"/>
          <w:sz w:val="22"/>
          <w:szCs w:val="22"/>
        </w:rPr>
        <w:t>colastic</w:t>
      </w:r>
      <w:r w:rsidR="008E56D2" w:rsidRPr="00937DF2">
        <w:rPr>
          <w:rFonts w:asciiTheme="minorHAnsi" w:eastAsiaTheme="minorEastAsia" w:hAnsiTheme="minorHAnsi"/>
          <w:sz w:val="22"/>
          <w:szCs w:val="22"/>
        </w:rPr>
        <w:t>a</w:t>
      </w:r>
      <w:r w:rsidRPr="00937DF2">
        <w:rPr>
          <w:rFonts w:asciiTheme="minorHAnsi" w:eastAsiaTheme="minorEastAsia" w:hAnsiTheme="minorHAnsi"/>
          <w:sz w:val="22"/>
          <w:szCs w:val="22"/>
        </w:rPr>
        <w:t xml:space="preserve"> dell’I.C. “Antonibon” di Nove per la selezione di esperti</w:t>
      </w:r>
      <w:r w:rsidR="00B65D77">
        <w:rPr>
          <w:rFonts w:asciiTheme="minorHAnsi" w:eastAsiaTheme="minorEastAsia" w:hAnsiTheme="minorHAnsi"/>
          <w:sz w:val="22"/>
          <w:szCs w:val="22"/>
        </w:rPr>
        <w:t xml:space="preserve"> </w:t>
      </w:r>
      <w:proofErr w:type="spellStart"/>
      <w:r w:rsidR="00B65D77">
        <w:rPr>
          <w:rFonts w:asciiTheme="minorHAnsi" w:eastAsiaTheme="minorEastAsia" w:hAnsiTheme="minorHAnsi"/>
          <w:sz w:val="22"/>
          <w:szCs w:val="22"/>
        </w:rPr>
        <w:t>p</w:t>
      </w:r>
      <w:r w:rsidR="00B65D77" w:rsidRPr="00B65D77">
        <w:rPr>
          <w:rFonts w:asciiTheme="minorHAnsi" w:eastAsiaTheme="minorEastAsia" w:hAnsiTheme="minorHAnsi"/>
          <w:sz w:val="22"/>
          <w:szCs w:val="22"/>
        </w:rPr>
        <w:t>ot</w:t>
      </w:r>
      <w:proofErr w:type="spellEnd"/>
      <w:r w:rsidR="00B65D77" w:rsidRPr="00B65D77">
        <w:rPr>
          <w:rFonts w:asciiTheme="minorHAnsi" w:eastAsiaTheme="minorEastAsia" w:hAnsiTheme="minorHAnsi"/>
          <w:sz w:val="22"/>
          <w:szCs w:val="22"/>
        </w:rPr>
        <w:t>. 2801 del 19/08/2025</w:t>
      </w:r>
      <w:r w:rsidR="00937DF2">
        <w:rPr>
          <w:rFonts w:asciiTheme="minorHAnsi" w:eastAsia="Calibri" w:hAnsiTheme="minorHAnsi" w:cstheme="minorHAnsi"/>
          <w:iCs/>
          <w:sz w:val="22"/>
          <w:szCs w:val="22"/>
          <w:lang w:eastAsia="en-US"/>
        </w:rPr>
        <w:t>,</w:t>
      </w:r>
      <w:r w:rsidR="00937DF2" w:rsidRPr="00937DF2">
        <w:rPr>
          <w:rFonts w:asciiTheme="minorHAnsi" w:eastAsiaTheme="minorEastAsia" w:hAnsiTheme="minorHAnsi"/>
          <w:sz w:val="22"/>
          <w:szCs w:val="22"/>
        </w:rPr>
        <w:t xml:space="preserve"> </w:t>
      </w:r>
      <w:r w:rsidR="00937DF2" w:rsidRPr="00C43594">
        <w:rPr>
          <w:rFonts w:asciiTheme="minorHAnsi" w:eastAsiaTheme="minorEastAsia" w:hAnsiTheme="minorHAnsi"/>
          <w:sz w:val="22"/>
          <w:szCs w:val="22"/>
        </w:rPr>
        <w:t xml:space="preserve">consapevole delle sanzioni penali richiamate dall’art. 76 del D.P.R. 28/12/2000 N. </w:t>
      </w:r>
      <w:smartTag w:uri="urn:schemas-microsoft-com:office:smarttags" w:element="metricconverter">
        <w:smartTagPr>
          <w:attr w:name="ProductID" w:val="445, in"/>
        </w:smartTagPr>
        <w:r w:rsidR="00937DF2" w:rsidRPr="00C43594">
          <w:rPr>
            <w:rFonts w:asciiTheme="minorHAnsi" w:eastAsiaTheme="minorEastAsia" w:hAnsiTheme="minorHAnsi"/>
            <w:sz w:val="22"/>
            <w:szCs w:val="22"/>
          </w:rPr>
          <w:t>445, in</w:t>
        </w:r>
      </w:smartTag>
      <w:r w:rsidR="00937DF2"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439F2F0E" w14:textId="77777777" w:rsidR="00E25D06" w:rsidRDefault="00E25D06" w:rsidP="00937DF2">
      <w:pPr>
        <w:tabs>
          <w:tab w:val="left" w:pos="1733"/>
        </w:tabs>
        <w:autoSpaceDE w:val="0"/>
        <w:autoSpaceDN w:val="0"/>
        <w:ind w:right="284"/>
        <w:jc w:val="both"/>
        <w:rPr>
          <w:rFonts w:asciiTheme="minorHAnsi" w:eastAsiaTheme="minorEastAsia" w:hAnsiTheme="minorHAnsi"/>
          <w:sz w:val="22"/>
          <w:szCs w:val="22"/>
        </w:rPr>
      </w:pPr>
    </w:p>
    <w:p w14:paraId="16CAD830" w14:textId="77777777" w:rsidR="00767EDF" w:rsidRDefault="00767EDF" w:rsidP="00937DF2">
      <w:pPr>
        <w:tabs>
          <w:tab w:val="left" w:pos="1733"/>
        </w:tabs>
        <w:autoSpaceDE w:val="0"/>
        <w:autoSpaceDN w:val="0"/>
        <w:ind w:right="284"/>
        <w:jc w:val="both"/>
        <w:rPr>
          <w:rFonts w:asciiTheme="minorHAnsi" w:eastAsiaTheme="minorEastAsia" w:hAnsiTheme="minorHAnsi"/>
          <w:sz w:val="22"/>
          <w:szCs w:val="22"/>
        </w:rPr>
      </w:pPr>
    </w:p>
    <w:p w14:paraId="2B67F443" w14:textId="4FC7EB6A" w:rsidR="00C43594" w:rsidRDefault="00C43594" w:rsidP="00E25D06">
      <w:pPr>
        <w:tabs>
          <w:tab w:val="left" w:pos="1733"/>
        </w:tabs>
        <w:autoSpaceDE w:val="0"/>
        <w:autoSpaceDN w:val="0"/>
        <w:ind w:right="284"/>
        <w:jc w:val="center"/>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3F7B9279" w14:textId="77777777" w:rsidR="00B65D77" w:rsidRDefault="00B65D77" w:rsidP="00E25D06">
      <w:pPr>
        <w:tabs>
          <w:tab w:val="left" w:pos="1733"/>
        </w:tabs>
        <w:autoSpaceDE w:val="0"/>
        <w:autoSpaceDN w:val="0"/>
        <w:ind w:right="284"/>
        <w:jc w:val="center"/>
        <w:rPr>
          <w:rFonts w:asciiTheme="minorHAnsi" w:eastAsiaTheme="minorEastAsia" w:hAnsiTheme="minorHAnsi"/>
          <w:b/>
          <w:bCs/>
          <w:sz w:val="22"/>
          <w:szCs w:val="22"/>
        </w:rPr>
      </w:pPr>
    </w:p>
    <w:p w14:paraId="34874879" w14:textId="77777777" w:rsidR="00767EDF" w:rsidRPr="00C43594" w:rsidRDefault="00767EDF" w:rsidP="00E25D06">
      <w:pPr>
        <w:tabs>
          <w:tab w:val="left" w:pos="1733"/>
        </w:tabs>
        <w:autoSpaceDE w:val="0"/>
        <w:autoSpaceDN w:val="0"/>
        <w:ind w:right="284"/>
        <w:jc w:val="center"/>
        <w:rPr>
          <w:rFonts w:asciiTheme="minorHAnsi" w:eastAsiaTheme="minorEastAsia" w:hAnsiTheme="minorHAnsi"/>
          <w:b/>
          <w:bCs/>
          <w:sz w:val="22"/>
          <w:szCs w:val="22"/>
        </w:rPr>
      </w:pP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B65D77"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F27F8AA" w14:textId="77777777" w:rsidR="00B65D77" w:rsidRDefault="00B65D77" w:rsidP="00B65D77">
      <w:pPr>
        <w:pStyle w:val="Comma"/>
        <w:widowControl w:val="0"/>
        <w:numPr>
          <w:ilvl w:val="0"/>
          <w:numId w:val="0"/>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p>
    <w:p w14:paraId="641CA5A5" w14:textId="77777777" w:rsidR="00767EDF" w:rsidRPr="00C43594" w:rsidRDefault="00767EDF" w:rsidP="00B65D77">
      <w:pPr>
        <w:pStyle w:val="Comma"/>
        <w:widowControl w:val="0"/>
        <w:numPr>
          <w:ilvl w:val="0"/>
          <w:numId w:val="0"/>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A500" w14:textId="77777777" w:rsidR="003F249A" w:rsidRDefault="003F249A">
      <w:r>
        <w:separator/>
      </w:r>
    </w:p>
  </w:endnote>
  <w:endnote w:type="continuationSeparator" w:id="0">
    <w:p w14:paraId="6B6F0C5D" w14:textId="77777777"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2F2F" w14:textId="77777777" w:rsidR="003F249A" w:rsidRDefault="003F249A">
      <w:r>
        <w:separator/>
      </w:r>
    </w:p>
  </w:footnote>
  <w:footnote w:type="continuationSeparator" w:id="0">
    <w:p w14:paraId="7B57DDFE" w14:textId="77777777"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F685" w14:textId="38F83BA5" w:rsidR="006F0FC7" w:rsidRDefault="004769AE" w:rsidP="004769AE">
    <w:pPr>
      <w:pStyle w:val="Intestazione"/>
      <w:jc w:val="center"/>
      <w:rPr>
        <w:noProof/>
      </w:rPr>
    </w:pPr>
    <w:r>
      <w:t xml:space="preserve"> </w:t>
    </w:r>
    <w:r w:rsidR="00960216">
      <w:t xml:space="preserve"> </w:t>
    </w:r>
  </w:p>
  <w:p w14:paraId="6D310AD8" w14:textId="182F2637" w:rsidR="007D1779" w:rsidRPr="006F0FC7" w:rsidRDefault="007D1779" w:rsidP="004769A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10843"/>
    <w:rsid w:val="00154DB2"/>
    <w:rsid w:val="00177882"/>
    <w:rsid w:val="001A2303"/>
    <w:rsid w:val="001B6EEA"/>
    <w:rsid w:val="001C7690"/>
    <w:rsid w:val="001D10A1"/>
    <w:rsid w:val="001D7A2B"/>
    <w:rsid w:val="001F6984"/>
    <w:rsid w:val="00200986"/>
    <w:rsid w:val="00222359"/>
    <w:rsid w:val="002255E7"/>
    <w:rsid w:val="00251C41"/>
    <w:rsid w:val="002642E8"/>
    <w:rsid w:val="00294F88"/>
    <w:rsid w:val="002D63B7"/>
    <w:rsid w:val="002F6696"/>
    <w:rsid w:val="00312E84"/>
    <w:rsid w:val="00323BA6"/>
    <w:rsid w:val="00365417"/>
    <w:rsid w:val="00381414"/>
    <w:rsid w:val="003B24A7"/>
    <w:rsid w:val="003B5E15"/>
    <w:rsid w:val="003C3715"/>
    <w:rsid w:val="003E39E6"/>
    <w:rsid w:val="003F249A"/>
    <w:rsid w:val="00474369"/>
    <w:rsid w:val="004769AE"/>
    <w:rsid w:val="00491163"/>
    <w:rsid w:val="004A6330"/>
    <w:rsid w:val="004A7639"/>
    <w:rsid w:val="004C5287"/>
    <w:rsid w:val="004C70A2"/>
    <w:rsid w:val="00522BB7"/>
    <w:rsid w:val="00526AF6"/>
    <w:rsid w:val="005629DA"/>
    <w:rsid w:val="00563029"/>
    <w:rsid w:val="00564AB4"/>
    <w:rsid w:val="00575843"/>
    <w:rsid w:val="0059603B"/>
    <w:rsid w:val="005B1395"/>
    <w:rsid w:val="005D3392"/>
    <w:rsid w:val="005E37DC"/>
    <w:rsid w:val="00615E39"/>
    <w:rsid w:val="006548FB"/>
    <w:rsid w:val="006711A5"/>
    <w:rsid w:val="00685CC9"/>
    <w:rsid w:val="006A73AC"/>
    <w:rsid w:val="006F0FC7"/>
    <w:rsid w:val="007241C3"/>
    <w:rsid w:val="00725327"/>
    <w:rsid w:val="00767EDF"/>
    <w:rsid w:val="007C20FC"/>
    <w:rsid w:val="007D1779"/>
    <w:rsid w:val="007E12C3"/>
    <w:rsid w:val="007F6B1E"/>
    <w:rsid w:val="00822D02"/>
    <w:rsid w:val="008461DF"/>
    <w:rsid w:val="008A0053"/>
    <w:rsid w:val="008C5D67"/>
    <w:rsid w:val="008E56D2"/>
    <w:rsid w:val="0093215B"/>
    <w:rsid w:val="00937DF2"/>
    <w:rsid w:val="009452EE"/>
    <w:rsid w:val="0095388F"/>
    <w:rsid w:val="00960216"/>
    <w:rsid w:val="00961D31"/>
    <w:rsid w:val="00963E27"/>
    <w:rsid w:val="009816E8"/>
    <w:rsid w:val="00984C2C"/>
    <w:rsid w:val="009956F6"/>
    <w:rsid w:val="00A14F36"/>
    <w:rsid w:val="00A316F8"/>
    <w:rsid w:val="00A32300"/>
    <w:rsid w:val="00A41C28"/>
    <w:rsid w:val="00A4525A"/>
    <w:rsid w:val="00A53E22"/>
    <w:rsid w:val="00AA4107"/>
    <w:rsid w:val="00AA689D"/>
    <w:rsid w:val="00AB44A2"/>
    <w:rsid w:val="00AD2099"/>
    <w:rsid w:val="00AD78B7"/>
    <w:rsid w:val="00AE18D9"/>
    <w:rsid w:val="00B05E52"/>
    <w:rsid w:val="00B23A1A"/>
    <w:rsid w:val="00B32199"/>
    <w:rsid w:val="00B55495"/>
    <w:rsid w:val="00B65D77"/>
    <w:rsid w:val="00B745A9"/>
    <w:rsid w:val="00B77CA1"/>
    <w:rsid w:val="00BB626B"/>
    <w:rsid w:val="00BC09F0"/>
    <w:rsid w:val="00BC184F"/>
    <w:rsid w:val="00BC3C73"/>
    <w:rsid w:val="00BF468C"/>
    <w:rsid w:val="00C17D60"/>
    <w:rsid w:val="00C43594"/>
    <w:rsid w:val="00C67FC5"/>
    <w:rsid w:val="00C712A7"/>
    <w:rsid w:val="00C91A2C"/>
    <w:rsid w:val="00C95006"/>
    <w:rsid w:val="00C9527B"/>
    <w:rsid w:val="00CC2D1F"/>
    <w:rsid w:val="00CC6FDA"/>
    <w:rsid w:val="00CD554F"/>
    <w:rsid w:val="00CD5F0E"/>
    <w:rsid w:val="00CF18CC"/>
    <w:rsid w:val="00CF4771"/>
    <w:rsid w:val="00CF47DB"/>
    <w:rsid w:val="00D024BA"/>
    <w:rsid w:val="00D342A6"/>
    <w:rsid w:val="00D355E2"/>
    <w:rsid w:val="00D55119"/>
    <w:rsid w:val="00D56195"/>
    <w:rsid w:val="00D66C4C"/>
    <w:rsid w:val="00DB38CF"/>
    <w:rsid w:val="00DC7676"/>
    <w:rsid w:val="00DE3ACC"/>
    <w:rsid w:val="00E031E2"/>
    <w:rsid w:val="00E23E2D"/>
    <w:rsid w:val="00E25D06"/>
    <w:rsid w:val="00E378E8"/>
    <w:rsid w:val="00E95536"/>
    <w:rsid w:val="00EA2075"/>
    <w:rsid w:val="00EB275A"/>
    <w:rsid w:val="00EB5915"/>
    <w:rsid w:val="00ED0992"/>
    <w:rsid w:val="00ED1049"/>
    <w:rsid w:val="00ED284A"/>
    <w:rsid w:val="00F013C1"/>
    <w:rsid w:val="00F43104"/>
    <w:rsid w:val="00F43E43"/>
    <w:rsid w:val="00FC11F7"/>
    <w:rsid w:val="00FC7C3B"/>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5057"/>
    <o:shapelayout v:ext="edit">
      <o:idmap v:ext="edit" data="1"/>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2549</Characters>
  <Application>Microsoft Office Word</Application>
  <DocSecurity>0</DocSecurity>
  <Lines>59</Lines>
  <Paragraphs>33</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VIIC82200X - IC NOVE P. ANTONIBON</cp:lastModifiedBy>
  <cp:revision>4</cp:revision>
  <cp:lastPrinted>2023-05-22T07:35:00Z</cp:lastPrinted>
  <dcterms:created xsi:type="dcterms:W3CDTF">2025-08-19T11:22:00Z</dcterms:created>
  <dcterms:modified xsi:type="dcterms:W3CDTF">2025-11-05T09:47:00Z</dcterms:modified>
</cp:coreProperties>
</file>