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44DB" w14:textId="77777777" w:rsidR="00107F47" w:rsidRDefault="00107F47" w:rsidP="00C95006">
      <w:pPr>
        <w:pStyle w:val="Default"/>
        <w:jc w:val="center"/>
        <w:rPr>
          <w:rFonts w:ascii="Calibri" w:hAnsi="Calibri" w:cs="Century Gothic"/>
          <w:b/>
          <w:bCs/>
          <w:sz w:val="26"/>
          <w:szCs w:val="26"/>
        </w:rPr>
      </w:pPr>
    </w:p>
    <w:p w14:paraId="3E06804E" w14:textId="0F4C4577" w:rsidR="00C43594" w:rsidRDefault="00F013C1" w:rsidP="00200986">
      <w:pPr>
        <w:ind w:left="1440" w:right="391" w:hanging="1440"/>
        <w:rPr>
          <w:rFonts w:asciiTheme="minorHAnsi" w:eastAsia="Verdana" w:hAnsiTheme="minorHAnsi" w:cstheme="minorHAnsi"/>
          <w:b/>
          <w:sz w:val="22"/>
          <w:szCs w:val="22"/>
          <w:lang w:eastAsia="en-US"/>
        </w:rPr>
      </w:pPr>
      <w:r w:rsidRPr="00C43594">
        <w:rPr>
          <w:rFonts w:asciiTheme="minorHAnsi" w:eastAsia="Verdana" w:hAnsiTheme="minorHAnsi" w:cstheme="minorHAnsi"/>
          <w:b/>
          <w:sz w:val="22"/>
          <w:szCs w:val="22"/>
          <w:lang w:eastAsia="en-US"/>
        </w:rPr>
        <w:t>PIANO NAZIONALE DI RIPRESA E RESILIENZA, MISSIONE 4 – ISTRUZIONE E RICERCA – COMPONENTE 1 –</w:t>
      </w:r>
    </w:p>
    <w:p w14:paraId="1A679213" w14:textId="4D02EA36" w:rsidR="008E56D2" w:rsidRPr="008E56D2" w:rsidRDefault="00F013C1" w:rsidP="00200986">
      <w:pPr>
        <w:widowControl w:val="0"/>
        <w:tabs>
          <w:tab w:val="center" w:pos="4819"/>
          <w:tab w:val="right" w:pos="9638"/>
        </w:tabs>
        <w:overflowPunct w:val="0"/>
        <w:autoSpaceDE w:val="0"/>
        <w:autoSpaceDN w:val="0"/>
        <w:adjustRightInd w:val="0"/>
        <w:textAlignment w:val="baseline"/>
        <w:rPr>
          <w:rFonts w:asciiTheme="minorHAnsi" w:eastAsia="Verdana" w:hAnsiTheme="minorHAnsi" w:cstheme="minorHAnsi"/>
          <w:b/>
          <w:sz w:val="22"/>
          <w:szCs w:val="22"/>
          <w:lang w:eastAsia="en-US"/>
        </w:rPr>
      </w:pPr>
      <w:r w:rsidRPr="008E56D2">
        <w:rPr>
          <w:rFonts w:asciiTheme="minorHAnsi" w:eastAsia="Verdana" w:hAnsiTheme="minorHAnsi" w:cstheme="minorHAnsi"/>
          <w:b/>
          <w:sz w:val="22"/>
          <w:szCs w:val="22"/>
          <w:lang w:eastAsia="en-US"/>
        </w:rPr>
        <w:t>POTENZIAMENTO DELL’OFFERTA DEI SERVIZI DI ISTRUZIONE: DAGLI ASILI NIDO ALLE UNIVERSITÀ – INVESTIMENTO 3.1: NUOVE COMPETENZE E NUOVI LINGUAGGI AZIONI DI POTENZIAMENTO DELLE COMPETENZE STEM E MULTILINGUISTICHE (D.M. 65/2023).</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sz w:val="22"/>
          <w:szCs w:val="22"/>
          <w:lang w:eastAsia="en-US"/>
        </w:rPr>
        <w:t>TITOLO DEL PROGETTO “IC@NTO2025”</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bCs/>
          <w:iCs/>
          <w:sz w:val="22"/>
          <w:szCs w:val="22"/>
          <w:lang w:eastAsia="en-US"/>
        </w:rPr>
        <w:t>CODICE PROGETTO: M4C1I3.1-2023-1143-P-28625</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bCs/>
          <w:iCs/>
          <w:sz w:val="22"/>
          <w:szCs w:val="22"/>
          <w:lang w:eastAsia="en-US"/>
        </w:rPr>
        <w:t>CUP: G54D23004070006</w:t>
      </w:r>
      <w:r w:rsidR="00564AB4">
        <w:rPr>
          <w:rFonts w:asciiTheme="minorHAnsi" w:eastAsia="Verdana" w:hAnsiTheme="minorHAnsi" w:cstheme="minorHAnsi"/>
          <w:b/>
          <w:bCs/>
          <w:iCs/>
          <w:sz w:val="22"/>
          <w:szCs w:val="22"/>
          <w:lang w:eastAsia="en-US"/>
        </w:rPr>
        <w:t xml:space="preserve"> </w:t>
      </w:r>
      <w:r w:rsidR="00526AF6">
        <w:rPr>
          <w:rFonts w:asciiTheme="minorHAnsi" w:eastAsia="Verdana" w:hAnsiTheme="minorHAnsi" w:cstheme="minorHAnsi"/>
          <w:b/>
          <w:bCs/>
          <w:iCs/>
          <w:sz w:val="22"/>
          <w:szCs w:val="22"/>
          <w:lang w:eastAsia="en-US"/>
        </w:rPr>
        <w:t>– ESPERTI E TUTOR</w:t>
      </w:r>
    </w:p>
    <w:p w14:paraId="4AA07051" w14:textId="77777777" w:rsidR="00C43594"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
          <w:bCs/>
        </w:rPr>
      </w:pP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556AB676" w14:textId="4C563318" w:rsidR="008E56D2" w:rsidRPr="008E56D2"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sz w:val="22"/>
          <w:szCs w:val="22"/>
        </w:rPr>
      </w:pPr>
      <w:r w:rsidRPr="00C43594">
        <w:rPr>
          <w:rFonts w:asciiTheme="minorHAnsi" w:eastAsiaTheme="minorEastAsia" w:hAnsiTheme="minorHAnsi"/>
          <w:sz w:val="22"/>
          <w:szCs w:val="22"/>
        </w:rPr>
        <w:t>avendo preso visione del bando indetto dal</w:t>
      </w:r>
      <w:r w:rsidR="008E56D2">
        <w:rPr>
          <w:rFonts w:asciiTheme="minorHAnsi" w:eastAsiaTheme="minorEastAsia" w:hAnsiTheme="minorHAnsi"/>
          <w:sz w:val="22"/>
          <w:szCs w:val="22"/>
        </w:rPr>
        <w:t>la</w:t>
      </w:r>
      <w:r w:rsidRPr="00C43594">
        <w:rPr>
          <w:rFonts w:asciiTheme="minorHAnsi" w:eastAsiaTheme="minorEastAsia" w:hAnsiTheme="minorHAnsi"/>
          <w:sz w:val="22"/>
          <w:szCs w:val="22"/>
        </w:rPr>
        <w:t xml:space="preserve"> </w:t>
      </w:r>
      <w:r w:rsidR="00D66C4C">
        <w:rPr>
          <w:rFonts w:asciiTheme="minorHAnsi" w:eastAsiaTheme="minorEastAsia" w:hAnsiTheme="minorHAnsi"/>
          <w:sz w:val="22"/>
          <w:szCs w:val="22"/>
        </w:rPr>
        <w:t>D</w:t>
      </w:r>
      <w:r w:rsidRPr="00C43594">
        <w:rPr>
          <w:rFonts w:asciiTheme="minorHAnsi" w:eastAsiaTheme="minorEastAsia" w:hAnsiTheme="minorHAnsi"/>
          <w:sz w:val="22"/>
          <w:szCs w:val="22"/>
        </w:rPr>
        <w:t xml:space="preserve">irigente </w:t>
      </w:r>
      <w:r w:rsidR="00D66C4C">
        <w:rPr>
          <w:rFonts w:asciiTheme="minorHAnsi" w:eastAsiaTheme="minorEastAsia" w:hAnsiTheme="minorHAnsi"/>
          <w:sz w:val="22"/>
          <w:szCs w:val="22"/>
        </w:rPr>
        <w:t>S</w:t>
      </w:r>
      <w:r w:rsidRPr="00C43594">
        <w:rPr>
          <w:rFonts w:asciiTheme="minorHAnsi" w:eastAsiaTheme="minorEastAsia" w:hAnsiTheme="minorHAnsi"/>
          <w:sz w:val="22"/>
          <w:szCs w:val="22"/>
        </w:rPr>
        <w:t>colastic</w:t>
      </w:r>
      <w:r w:rsidR="008E56D2">
        <w:rPr>
          <w:rFonts w:asciiTheme="minorHAnsi" w:eastAsiaTheme="minorEastAsia" w:hAnsiTheme="minorHAnsi"/>
          <w:sz w:val="22"/>
          <w:szCs w:val="22"/>
        </w:rPr>
        <w:t>a</w:t>
      </w:r>
      <w:r w:rsidRPr="00C43594">
        <w:rPr>
          <w:rFonts w:asciiTheme="minorHAnsi" w:eastAsiaTheme="minorEastAsia" w:hAnsiTheme="minorHAnsi"/>
          <w:sz w:val="22"/>
          <w:szCs w:val="22"/>
        </w:rPr>
        <w:t xml:space="preserve"> dell’</w:t>
      </w:r>
      <w:r>
        <w:rPr>
          <w:rFonts w:asciiTheme="minorHAnsi" w:eastAsiaTheme="minorEastAsia" w:hAnsiTheme="minorHAnsi"/>
          <w:sz w:val="22"/>
          <w:szCs w:val="22"/>
        </w:rPr>
        <w:t>I.C. “Antonibon”</w:t>
      </w:r>
      <w:r w:rsidRPr="00C43594">
        <w:rPr>
          <w:rFonts w:asciiTheme="minorHAnsi" w:eastAsiaTheme="minorEastAsia" w:hAnsiTheme="minorHAnsi"/>
          <w:sz w:val="22"/>
          <w:szCs w:val="22"/>
        </w:rPr>
        <w:t xml:space="preserve"> di </w:t>
      </w:r>
      <w:r>
        <w:rPr>
          <w:rFonts w:asciiTheme="minorHAnsi" w:eastAsiaTheme="minorEastAsia" w:hAnsiTheme="minorHAnsi"/>
          <w:sz w:val="22"/>
          <w:szCs w:val="22"/>
        </w:rPr>
        <w:t>N</w:t>
      </w:r>
      <w:r w:rsidRPr="00C43594">
        <w:rPr>
          <w:rFonts w:asciiTheme="minorHAnsi" w:eastAsiaTheme="minorEastAsia" w:hAnsiTheme="minorHAnsi"/>
          <w:sz w:val="22"/>
          <w:szCs w:val="22"/>
        </w:rPr>
        <w:t>ove per la selezione di esperti nell’ambito del</w:t>
      </w:r>
      <w:r w:rsidRPr="00C43594">
        <w:rPr>
          <w:sz w:val="22"/>
          <w:szCs w:val="22"/>
        </w:rPr>
        <w:t xml:space="preserve"> </w:t>
      </w:r>
      <w:r w:rsidRPr="00C43594">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8E56D2" w:rsidRPr="008E56D2">
        <w:rPr>
          <w:rFonts w:asciiTheme="minorHAnsi" w:eastAsiaTheme="minorEastAsia" w:hAnsiTheme="minorHAnsi"/>
          <w:sz w:val="22"/>
          <w:szCs w:val="22"/>
        </w:rPr>
        <w:t>3.1: nuove competenze e nuovi linguaggi azioni di potenziamento delle competenze stem e multilinguistiche (d.m. 65/2023). Titolo del progetto “Ic@nto2025”</w:t>
      </w:r>
    </w:p>
    <w:p w14:paraId="7CD25D8B" w14:textId="2D311820" w:rsidR="00C43594" w:rsidRPr="008E56D2" w:rsidRDefault="008E56D2"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Cs/>
          <w:iCs/>
          <w:sz w:val="22"/>
          <w:szCs w:val="22"/>
        </w:rPr>
      </w:pPr>
      <w:r w:rsidRPr="008E56D2">
        <w:rPr>
          <w:rFonts w:asciiTheme="minorHAnsi" w:eastAsiaTheme="minorEastAsia" w:hAnsiTheme="minorHAnsi"/>
          <w:bCs/>
          <w:iCs/>
          <w:sz w:val="22"/>
          <w:szCs w:val="22"/>
        </w:rPr>
        <w:t>Codice Progetto: M4C1I3.1-2023-1143-P-28625</w:t>
      </w:r>
      <w:r>
        <w:rPr>
          <w:rFonts w:asciiTheme="minorHAnsi" w:eastAsiaTheme="minorEastAsia" w:hAnsiTheme="minorHAnsi"/>
          <w:bCs/>
          <w:iCs/>
          <w:sz w:val="22"/>
          <w:szCs w:val="22"/>
        </w:rPr>
        <w:t xml:space="preserve"> </w:t>
      </w:r>
      <w:r w:rsidRPr="008E56D2">
        <w:rPr>
          <w:rFonts w:asciiTheme="minorHAnsi" w:eastAsiaTheme="minorEastAsia" w:hAnsiTheme="minorHAnsi"/>
          <w:bCs/>
          <w:iCs/>
          <w:sz w:val="22"/>
          <w:szCs w:val="22"/>
        </w:rPr>
        <w:t>CUP: G54D23004070006</w:t>
      </w:r>
      <w:r w:rsidR="00C43594" w:rsidRPr="00C43594">
        <w:rPr>
          <w:rFonts w:asciiTheme="minorHAnsi" w:eastAsiaTheme="minorEastAsia" w:hAnsiTheme="minorHAnsi"/>
          <w:sz w:val="22"/>
          <w:szCs w:val="22"/>
        </w:rPr>
        <w:t xml:space="preserve">, consapevole delle sanzioni penali richiamate dall’art. 76 del D.P.R. 28/12/2000 N. </w:t>
      </w:r>
      <w:smartTag w:uri="urn:schemas-microsoft-com:office:smarttags" w:element="metricconverter">
        <w:smartTagPr>
          <w:attr w:name="ProductID" w:val="445, in"/>
        </w:smartTagPr>
        <w:r w:rsidR="00C43594" w:rsidRPr="00C43594">
          <w:rPr>
            <w:rFonts w:asciiTheme="minorHAnsi" w:eastAsiaTheme="minorEastAsia" w:hAnsiTheme="minorHAnsi"/>
            <w:sz w:val="22"/>
            <w:szCs w:val="22"/>
          </w:rPr>
          <w:t>445, in</w:t>
        </w:r>
      </w:smartTag>
      <w:r w:rsidR="00C43594"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B6EEA"/>
    <w:rsid w:val="001D10A1"/>
    <w:rsid w:val="001D7A2B"/>
    <w:rsid w:val="001F6984"/>
    <w:rsid w:val="00200986"/>
    <w:rsid w:val="00222359"/>
    <w:rsid w:val="00251C41"/>
    <w:rsid w:val="002642E8"/>
    <w:rsid w:val="002D63B7"/>
    <w:rsid w:val="002F6696"/>
    <w:rsid w:val="00312E84"/>
    <w:rsid w:val="00365417"/>
    <w:rsid w:val="00381414"/>
    <w:rsid w:val="003B24A7"/>
    <w:rsid w:val="003B5E15"/>
    <w:rsid w:val="003C3715"/>
    <w:rsid w:val="003E39E6"/>
    <w:rsid w:val="003F249A"/>
    <w:rsid w:val="00474369"/>
    <w:rsid w:val="004769AE"/>
    <w:rsid w:val="004A6330"/>
    <w:rsid w:val="004C5287"/>
    <w:rsid w:val="004C70A2"/>
    <w:rsid w:val="00522BB7"/>
    <w:rsid w:val="00526AF6"/>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F6B1E"/>
    <w:rsid w:val="00822D02"/>
    <w:rsid w:val="008461DF"/>
    <w:rsid w:val="008A0053"/>
    <w:rsid w:val="008C5D67"/>
    <w:rsid w:val="008E56D2"/>
    <w:rsid w:val="0093215B"/>
    <w:rsid w:val="009452EE"/>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5495"/>
    <w:rsid w:val="00B77CA1"/>
    <w:rsid w:val="00BB626B"/>
    <w:rsid w:val="00BC184F"/>
    <w:rsid w:val="00BC3C73"/>
    <w:rsid w:val="00BF468C"/>
    <w:rsid w:val="00C43594"/>
    <w:rsid w:val="00C67FC5"/>
    <w:rsid w:val="00C712A7"/>
    <w:rsid w:val="00C91A2C"/>
    <w:rsid w:val="00C95006"/>
    <w:rsid w:val="00C9527B"/>
    <w:rsid w:val="00CC2D1F"/>
    <w:rsid w:val="00CC6FDA"/>
    <w:rsid w:val="00CD554F"/>
    <w:rsid w:val="00CD5F0E"/>
    <w:rsid w:val="00CF18CC"/>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B275A"/>
    <w:rsid w:val="00EB5915"/>
    <w:rsid w:val="00ED1049"/>
    <w:rsid w:val="00ED284A"/>
    <w:rsid w:val="00F013C1"/>
    <w:rsid w:val="00F43104"/>
    <w:rsid w:val="00F43E43"/>
    <w:rsid w:val="00FC11F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493</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protocollo 2</cp:lastModifiedBy>
  <cp:revision>8</cp:revision>
  <cp:lastPrinted>2023-05-22T07:35:00Z</cp:lastPrinted>
  <dcterms:created xsi:type="dcterms:W3CDTF">2024-03-06T09:03:00Z</dcterms:created>
  <dcterms:modified xsi:type="dcterms:W3CDTF">2024-03-26T11:34:00Z</dcterms:modified>
</cp:coreProperties>
</file>