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t>REGISTRO DELLE ASTENSIONI</w:t>
      </w:r>
    </w:p>
    <w:p>
      <w:pPr>
        <w:pStyle w:val="Normal"/>
        <w:spacing w:lineRule="auto" w:line="240"/>
        <w:jc w:val="center"/>
        <w:rPr/>
      </w:pPr>
      <w:r>
        <w:rPr/>
        <w:t>Processo 1, Misura 2, Piano Triennale della Prevenzione della Corruzione e per la Trasparenza delle Istituzioni Scolastiche del Veneto</w:t>
      </w:r>
    </w:p>
    <w:p>
      <w:pPr>
        <w:pStyle w:val="Normal"/>
        <w:spacing w:lineRule="auto" w:line="240"/>
        <w:jc w:val="center"/>
        <w:rPr/>
      </w:pPr>
      <w:r>
        <w:rPr/>
        <w:t>Aggiornamento 202</w:t>
      </w:r>
      <w:r>
        <w:rPr/>
        <w:t>5</w:t>
      </w:r>
      <w:r>
        <w:rPr/>
        <w:t>/202</w:t>
      </w:r>
      <w:r>
        <w:rPr/>
        <w:t>6</w:t>
      </w:r>
    </w:p>
    <w:p>
      <w:pPr>
        <w:pStyle w:val="Normal"/>
        <w:spacing w:lineRule="auto" w:line="240"/>
        <w:jc w:val="center"/>
        <w:rPr/>
      </w:pPr>
      <w:r>
        <w:rPr/>
      </w:r>
    </w:p>
    <w:tbl>
      <w:tblPr>
        <w:tblStyle w:val="Grigliatabella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3"/>
        <w:gridCol w:w="3215"/>
        <w:gridCol w:w="3217"/>
        <w:gridCol w:w="3216"/>
        <w:gridCol w:w="3217"/>
      </w:tblGrid>
      <w:tr>
        <w:trPr/>
        <w:tc>
          <w:tcPr>
            <w:tcW w:w="1413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NUMERO</w:t>
            </w:r>
          </w:p>
        </w:tc>
        <w:tc>
          <w:tcPr>
            <w:tcW w:w="3215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DIPENDENTE</w:t>
            </w:r>
          </w:p>
        </w:tc>
        <w:tc>
          <w:tcPr>
            <w:tcW w:w="3217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MOTIVI ASTENSIONE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(familiari, personali, altre gravi ragioni di convenienza)</w:t>
            </w:r>
          </w:p>
        </w:tc>
        <w:tc>
          <w:tcPr>
            <w:tcW w:w="3216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COMUNICAZIONE DIPENDENTE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(protocollo e data)</w:t>
            </w:r>
          </w:p>
        </w:tc>
        <w:tc>
          <w:tcPr>
            <w:tcW w:w="3217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DECISIONE RESPONSABILE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(protocollo e data)</w:t>
            </w:r>
          </w:p>
        </w:tc>
      </w:tr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32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lineRule="auto" w:line="240" w:before="0" w:after="160"/>
        <w:jc w:val="center"/>
        <w:rPr/>
      </w:pPr>
      <w:r>
        <w:rPr/>
      </w:r>
    </w:p>
    <w:sectPr>
      <w:type w:val="nextPage"/>
      <w:pgSz w:orient="landscape" w:w="16838" w:h="11906"/>
      <w:pgMar w:left="1134" w:right="141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a70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LibreOffice/24.2.7.2$Windows_X86_64 LibreOffice_project/ee3885777aa7032db5a9b65deec9457448a91162</Application>
  <AppVersion>15.0000</AppVersion>
  <Pages>1</Pages>
  <Words>45</Words>
  <Characters>323</Characters>
  <CharactersWithSpaces>357</CharactersWithSpaces>
  <Paragraphs>11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2022-09-21T13:54:00Z</dcterms:created>
  <dc:creator>cinzi</dc:creator>
  <dc:description/>
  <dc:language>it-IT</dc:language>
  <cp:lastModifiedBy/>
  <dcterms:modified xsi:type="dcterms:W3CDTF">2025-10-09T11:18:18Z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