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proofErr w:type="spellStart"/>
            <w:r w:rsidRPr="00F2503B">
              <w:rPr>
                <w:b/>
                <w:sz w:val="22"/>
                <w:szCs w:val="22"/>
                <w:lang w:val="it-IT" w:eastAsia="it-IT"/>
              </w:rPr>
              <w:t>d.P.R.</w:t>
            </w:r>
            <w:proofErr w:type="spellEnd"/>
            <w:r w:rsidRPr="00F2503B">
              <w:rPr>
                <w:b/>
                <w:sz w:val="22"/>
                <w:szCs w:val="22"/>
                <w:lang w:val="it-IT" w:eastAsia="it-IT"/>
              </w:rPr>
              <w:t xml:space="preserve">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3C312D" w:rsidRPr="00F2503B" w:rsidRDefault="00310024" w:rsidP="00310024">
            <w:pPr>
              <w:spacing w:line="360" w:lineRule="auto"/>
              <w:jc w:val="center"/>
              <w:rPr>
                <w:sz w:val="22"/>
                <w:szCs w:val="22"/>
                <w:lang w:val="it-IT" w:eastAsia="it-IT" w:bidi="it-IT"/>
              </w:rPr>
            </w:pPr>
            <w:r w:rsidRPr="00F2503B">
              <w:rPr>
                <w:b/>
                <w:bCs/>
                <w:iCs/>
                <w:sz w:val="22"/>
                <w:szCs w:val="22"/>
                <w:lang w:val="it-IT" w:eastAsia="it-IT" w:bidi="it-IT"/>
              </w:rPr>
              <w:t xml:space="preserve">Procedura negoziata di importo inferiore alla soglia comunitaria, volta alla stipula di un </w:t>
            </w:r>
            <w:bookmarkStart w:id="0" w:name="_GoBack"/>
            <w:bookmarkEnd w:id="0"/>
            <w:r w:rsidRPr="00F2503B">
              <w:rPr>
                <w:b/>
                <w:bCs/>
                <w:iCs/>
                <w:sz w:val="22"/>
                <w:szCs w:val="22"/>
                <w:lang w:val="it-IT" w:eastAsia="it-IT" w:bidi="it-IT"/>
              </w:rPr>
              <w:t xml:space="preserve">Accordo Quadro ai sensi degli artt. 36, comma 2, </w:t>
            </w:r>
            <w:proofErr w:type="spellStart"/>
            <w:r w:rsidRPr="00F2503B">
              <w:rPr>
                <w:b/>
                <w:bCs/>
                <w:iCs/>
                <w:sz w:val="22"/>
                <w:szCs w:val="22"/>
                <w:lang w:val="it-IT" w:eastAsia="it-IT" w:bidi="it-IT"/>
              </w:rPr>
              <w:t>lett</w:t>
            </w:r>
            <w:proofErr w:type="spellEnd"/>
            <w:r w:rsidRPr="00F2503B">
              <w:rPr>
                <w:b/>
                <w:bCs/>
                <w:iCs/>
                <w:sz w:val="22"/>
                <w:szCs w:val="22"/>
                <w:lang w:val="it-IT" w:eastAsia="it-IT" w:bidi="it-IT"/>
              </w:rPr>
              <w:t xml:space="preserve">. b), e 54 del </w:t>
            </w:r>
            <w:proofErr w:type="spellStart"/>
            <w:r w:rsidRPr="00F2503B">
              <w:rPr>
                <w:b/>
                <w:bCs/>
                <w:iCs/>
                <w:sz w:val="22"/>
                <w:szCs w:val="22"/>
                <w:lang w:val="it-IT" w:eastAsia="it-IT" w:bidi="it-IT"/>
              </w:rPr>
              <w:t>D.Lgs.</w:t>
            </w:r>
            <w:proofErr w:type="spellEnd"/>
            <w:r w:rsidRPr="00F2503B">
              <w:rPr>
                <w:b/>
                <w:bCs/>
                <w:iCs/>
                <w:sz w:val="22"/>
                <w:szCs w:val="22"/>
                <w:lang w:val="it-IT" w:eastAsia="it-IT" w:bidi="it-IT"/>
              </w:rPr>
              <w:t xml:space="preserve"> 50/2016, per l’affidamento del </w:t>
            </w:r>
            <w:r w:rsidRPr="00F2503B">
              <w:rPr>
                <w:b/>
                <w:bCs/>
                <w:i/>
                <w:iCs/>
                <w:sz w:val="22"/>
                <w:szCs w:val="22"/>
                <w:lang w:val="it-IT" w:eastAsia="it-IT" w:bidi="it-IT"/>
              </w:rPr>
              <w:t>“Servizio di cassa”</w:t>
            </w:r>
          </w:p>
          <w:p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sz w:val="22"/>
          <w:szCs w:val="22"/>
          <w:lang w:val="it-IT"/>
        </w:rPr>
        <w:t>d.P.R.</w:t>
      </w:r>
      <w:proofErr w:type="spellEnd"/>
      <w:r w:rsidRPr="00F2503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F2503B">
        <w:rPr>
          <w:b/>
          <w:sz w:val="22"/>
          <w:szCs w:val="22"/>
          <w:lang w:val="it-IT"/>
        </w:rPr>
        <w:t>d.P.R.</w:t>
      </w:r>
      <w:proofErr w:type="spellEnd"/>
      <w:r w:rsidRPr="00F2503B">
        <w:rPr>
          <w:b/>
          <w:sz w:val="22"/>
          <w:szCs w:val="22"/>
          <w:lang w:val="it-IT"/>
        </w:rPr>
        <w:t xml:space="preserve">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 xml:space="preserve">empre nella predetta qualità, ai sensi e per gli effetti di cui agli artt. 46 e 47 del </w:t>
      </w:r>
      <w:proofErr w:type="spellStart"/>
      <w:r w:rsidR="00C66AFA" w:rsidRPr="00F2503B">
        <w:rPr>
          <w:b/>
          <w:sz w:val="22"/>
          <w:szCs w:val="22"/>
          <w:lang w:val="it-IT"/>
        </w:rPr>
        <w:t>d.P.R.</w:t>
      </w:r>
      <w:proofErr w:type="spellEnd"/>
      <w:r w:rsidR="00C66AFA" w:rsidRPr="00F2503B">
        <w:rPr>
          <w:b/>
          <w:sz w:val="22"/>
          <w:szCs w:val="22"/>
          <w:lang w:val="it-IT"/>
        </w:rPr>
        <w:t xml:space="preserve">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3"/>
        <w:gridCol w:w="1910"/>
        <w:gridCol w:w="1082"/>
        <w:gridCol w:w="1312"/>
        <w:gridCol w:w="867"/>
        <w:gridCol w:w="1327"/>
        <w:gridCol w:w="2094"/>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w:t>
      </w:r>
      <w:r w:rsidR="0018674F" w:rsidRPr="00F2503B">
        <w:rPr>
          <w:b/>
          <w:sz w:val="22"/>
          <w:szCs w:val="22"/>
          <w:lang w:val="it-IT"/>
        </w:rPr>
        <w:t>ett</w:t>
      </w:r>
      <w:proofErr w:type="spellEnd"/>
      <w:r w:rsidR="0018674F" w:rsidRPr="00F2503B">
        <w:rPr>
          <w:b/>
          <w:sz w:val="22"/>
          <w:szCs w:val="22"/>
          <w:lang w:val="it-IT"/>
        </w:rPr>
        <w: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w:t>
      </w:r>
      <w:proofErr w:type="spellStart"/>
      <w:r w:rsidR="0018674F" w:rsidRPr="00F2503B">
        <w:rPr>
          <w:sz w:val="22"/>
          <w:szCs w:val="22"/>
          <w:lang w:val="it-IT"/>
        </w:rPr>
        <w:t>interdittiva</w:t>
      </w:r>
      <w:proofErr w:type="spellEnd"/>
      <w:r w:rsidR="0018674F" w:rsidRPr="00F2503B">
        <w:rPr>
          <w:sz w:val="22"/>
          <w:szCs w:val="22"/>
          <w:lang w:val="it-IT"/>
        </w:rPr>
        <w:t xml:space="preserve">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w:t>
      </w:r>
      <w:proofErr w:type="spellStart"/>
      <w:r w:rsidR="0018674F" w:rsidRPr="00F2503B">
        <w:rPr>
          <w:sz w:val="22"/>
          <w:szCs w:val="22"/>
          <w:lang w:val="it-IT"/>
        </w:rPr>
        <w:t>interdittivi</w:t>
      </w:r>
      <w:proofErr w:type="spellEnd"/>
      <w:r w:rsidR="0018674F" w:rsidRPr="00F2503B">
        <w:rPr>
          <w:sz w:val="22"/>
          <w:szCs w:val="22"/>
          <w:lang w:val="it-IT"/>
        </w:rPr>
        <w:t xml:space="preserve">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xml:space="preserve">. </w:t>
      </w:r>
      <w:r w:rsidRPr="00F2503B">
        <w:rPr>
          <w:b/>
          <w:bCs/>
          <w:sz w:val="22"/>
          <w:szCs w:val="22"/>
        </w:rPr>
        <w:t>f-</w:t>
      </w:r>
      <w:proofErr w:type="spellStart"/>
      <w:r w:rsidRPr="00F2503B">
        <w:rPr>
          <w:b/>
          <w:bCs/>
          <w:sz w:val="22"/>
          <w:szCs w:val="22"/>
        </w:rPr>
        <w:t>bis</w:t>
      </w:r>
      <w:proofErr w:type="spellEnd"/>
      <w:r w:rsidRPr="00F2503B">
        <w:rPr>
          <w:b/>
          <w:bCs/>
          <w:sz w:val="22"/>
          <w:szCs w:val="22"/>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f-ter)</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 xml:space="preserve">accertamento definitivo della violazione del divieto di intestazione fiduciaria posto dall’art. 17 della l. n. 55 del 19 marzo 1990 e </w:t>
      </w:r>
      <w:proofErr w:type="spellStart"/>
      <w:r w:rsidRPr="00F2503B">
        <w:rPr>
          <w:sz w:val="22"/>
          <w:szCs w:val="22"/>
          <w:lang w:val="it-IT"/>
        </w:rPr>
        <w:t>s.m</w:t>
      </w:r>
      <w:proofErr w:type="spellEnd"/>
      <w:r w:rsidRPr="00F2503B">
        <w:rPr>
          <w:sz w:val="22"/>
          <w:szCs w:val="22"/>
          <w:lang w:val="it-IT"/>
        </w:rPr>
        <w:t>.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w:t>
      </w:r>
      <w:proofErr w:type="spellStart"/>
      <w:r w:rsidR="00A84055" w:rsidRPr="00F2503B">
        <w:rPr>
          <w:sz w:val="22"/>
          <w:szCs w:val="22"/>
          <w:lang w:val="it-IT"/>
        </w:rPr>
        <w:t>lett</w:t>
      </w:r>
      <w:proofErr w:type="spellEnd"/>
      <w:r w:rsidR="00A84055" w:rsidRPr="00F2503B">
        <w:rPr>
          <w:sz w:val="22"/>
          <w:szCs w:val="22"/>
          <w:lang w:val="it-IT"/>
        </w:rPr>
        <w:t xml:space="preserve">.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w:t>
      </w:r>
      <w:proofErr w:type="spellStart"/>
      <w:r w:rsidR="00A84055" w:rsidRPr="00F2503B">
        <w:rPr>
          <w:sz w:val="22"/>
          <w:szCs w:val="22"/>
          <w:lang w:val="it-IT"/>
        </w:rPr>
        <w:t>lett</w:t>
      </w:r>
      <w:proofErr w:type="spellEnd"/>
      <w:r w:rsidR="00A84055" w:rsidRPr="00F2503B">
        <w:rPr>
          <w:sz w:val="22"/>
          <w:szCs w:val="22"/>
          <w:lang w:val="it-IT"/>
        </w:rPr>
        <w:t xml:space="preserve">.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 xml:space="preserve">(cfr. sezione A5, </w:t>
      </w:r>
      <w:proofErr w:type="spellStart"/>
      <w:r w:rsidR="0073209A" w:rsidRPr="00F2503B">
        <w:rPr>
          <w:sz w:val="22"/>
          <w:szCs w:val="22"/>
          <w:lang w:val="it-IT"/>
        </w:rPr>
        <w:t>lett</w:t>
      </w:r>
      <w:proofErr w:type="spellEnd"/>
      <w:r w:rsidR="0073209A" w:rsidRPr="00F2503B">
        <w:rPr>
          <w:sz w:val="22"/>
          <w:szCs w:val="22"/>
          <w:lang w:val="it-IT"/>
        </w:rPr>
        <w: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w:t>
      </w:r>
      <w:proofErr w:type="spellStart"/>
      <w:r w:rsidRPr="00F2503B">
        <w:rPr>
          <w:sz w:val="22"/>
          <w:szCs w:val="22"/>
          <w:lang w:val="it-IT"/>
        </w:rPr>
        <w:t>interdittiva</w:t>
      </w:r>
      <w:proofErr w:type="spellEnd"/>
      <w:r w:rsidRPr="00F2503B">
        <w:rPr>
          <w:sz w:val="22"/>
          <w:szCs w:val="22"/>
          <w:lang w:val="it-IT"/>
        </w:rPr>
        <w:t xml:space="preserve"> di cui all'art. </w:t>
      </w:r>
      <w:hyperlink r:id="rId9"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10"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w:t>
      </w:r>
      <w:proofErr w:type="spellStart"/>
      <w:r w:rsidRPr="00F2503B">
        <w:rPr>
          <w:sz w:val="22"/>
          <w:szCs w:val="22"/>
          <w:lang w:val="it-IT"/>
        </w:rPr>
        <w:t>interdittivi</w:t>
      </w:r>
      <w:proofErr w:type="spellEnd"/>
      <w:r w:rsidRPr="00F2503B">
        <w:rPr>
          <w:sz w:val="22"/>
          <w:szCs w:val="22"/>
          <w:lang w:val="it-IT"/>
        </w:rPr>
        <w:t xml:space="preserve"> di cui all'articolo </w:t>
      </w:r>
      <w:hyperlink r:id="rId11" w:anchor="id=10LX0000604861ART35,__m=document" w:history="1">
        <w:r w:rsidRPr="00F2503B">
          <w:rPr>
            <w:sz w:val="22"/>
            <w:szCs w:val="22"/>
            <w:lang w:val="it-IT"/>
          </w:rPr>
          <w:t>14</w:t>
        </w:r>
      </w:hyperlink>
      <w:r w:rsidRPr="00F2503B">
        <w:rPr>
          <w:sz w:val="22"/>
          <w:szCs w:val="22"/>
          <w:lang w:val="it-IT"/>
        </w:rPr>
        <w:t xml:space="preserve"> del </w:t>
      </w:r>
      <w:hyperlink r:id="rId12"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xml:space="preserve">.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F2503B">
        <w:rPr>
          <w:sz w:val="22"/>
          <w:szCs w:val="22"/>
          <w:lang w:val="it-IT"/>
        </w:rPr>
        <w:t>lett</w:t>
      </w:r>
      <w:proofErr w:type="spellEnd"/>
      <w:r w:rsidRPr="00F2503B">
        <w:rPr>
          <w:sz w:val="22"/>
          <w:szCs w:val="22"/>
          <w:lang w:val="it-IT"/>
        </w:rPr>
        <w:t>. f-ter,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002840BE" w:rsidRPr="00F2503B">
        <w:rPr>
          <w:sz w:val="22"/>
          <w:szCs w:val="22"/>
          <w:lang w:val="it-IT"/>
        </w:rPr>
        <w:t>lett</w:t>
      </w:r>
      <w:proofErr w:type="spellEnd"/>
      <w:r w:rsidR="002840BE" w:rsidRPr="00F2503B">
        <w:rPr>
          <w:sz w:val="22"/>
          <w:szCs w:val="22"/>
          <w:lang w:val="it-IT"/>
        </w:rPr>
        <w: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3"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4" w:anchor="id=10LX0000110025ART0,__m=document" w:history="1">
        <w:r w:rsidR="00A84055" w:rsidRPr="00F2503B">
          <w:rPr>
            <w:sz w:val="22"/>
            <w:szCs w:val="22"/>
            <w:lang w:val="it-IT"/>
          </w:rPr>
          <w:t>Legge 19 marzo 1990, n. 55</w:t>
        </w:r>
      </w:hyperlink>
      <w:r w:rsidR="00A84055" w:rsidRPr="00F2503B">
        <w:rPr>
          <w:sz w:val="22"/>
          <w:szCs w:val="22"/>
          <w:lang w:val="it-IT"/>
        </w:rPr>
        <w:t xml:space="preserve">, ove la violazione non sia stata rimossa (cfr. sezione A5, </w:t>
      </w:r>
      <w:proofErr w:type="spellStart"/>
      <w:r w:rsidR="00A84055" w:rsidRPr="00F2503B">
        <w:rPr>
          <w:sz w:val="22"/>
          <w:szCs w:val="22"/>
          <w:lang w:val="it-IT"/>
        </w:rPr>
        <w:t>lett</w:t>
      </w:r>
      <w:proofErr w:type="spellEnd"/>
      <w:r w:rsidR="00A84055" w:rsidRPr="00F2503B">
        <w:rPr>
          <w:sz w:val="22"/>
          <w:szCs w:val="22"/>
          <w:lang w:val="it-IT"/>
        </w:rPr>
        <w: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 xml:space="preserve">conomico, delle prescrizioni contenute nella  legge n. 68 del 12 marzo 1999, in materia di assunzioni di soggetti disabili (cfr. sezione A5, </w:t>
      </w:r>
      <w:proofErr w:type="spellStart"/>
      <w:r w:rsidRPr="00F2503B">
        <w:rPr>
          <w:sz w:val="22"/>
          <w:szCs w:val="22"/>
          <w:lang w:val="it-IT"/>
        </w:rPr>
        <w:t>lett</w:t>
      </w:r>
      <w:proofErr w:type="spellEnd"/>
      <w:r w:rsidRPr="00F2503B">
        <w:rPr>
          <w:sz w:val="22"/>
          <w:szCs w:val="22"/>
          <w:lang w:val="it-IT"/>
        </w:rPr>
        <w: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5" w:anchor="id=10LX0000119983ART8,__m=document" w:history="1">
        <w:r w:rsidRPr="00F2503B">
          <w:rPr>
            <w:sz w:val="22"/>
            <w:szCs w:val="22"/>
            <w:lang w:val="it-IT"/>
          </w:rPr>
          <w:t>7</w:t>
        </w:r>
      </w:hyperlink>
      <w:r w:rsidRPr="00F2503B">
        <w:rPr>
          <w:sz w:val="22"/>
          <w:szCs w:val="22"/>
          <w:lang w:val="it-IT"/>
        </w:rPr>
        <w:t xml:space="preserve"> del </w:t>
      </w:r>
      <w:hyperlink r:id="rId16"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7"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8"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9"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w:t>
      </w:r>
      <w:proofErr w:type="spellStart"/>
      <w:r w:rsidRPr="00F2503B">
        <w:rPr>
          <w:sz w:val="22"/>
          <w:szCs w:val="22"/>
          <w:lang w:val="it-IT"/>
        </w:rPr>
        <w:t>lett</w:t>
      </w:r>
      <w:proofErr w:type="spellEnd"/>
      <w:r w:rsidRPr="00F2503B">
        <w:rPr>
          <w:sz w:val="22"/>
          <w:szCs w:val="22"/>
          <w:lang w:val="it-IT"/>
        </w:rPr>
        <w:t xml:space="preserve">. l) del </w:t>
      </w:r>
      <w:r w:rsidR="00F64F24" w:rsidRPr="00F2503B">
        <w:rPr>
          <w:sz w:val="22"/>
          <w:szCs w:val="22"/>
          <w:lang w:val="it-IT"/>
        </w:rPr>
        <w:t>D.lgs. n. 50/2016</w:t>
      </w:r>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F2503B">
        <w:rPr>
          <w:sz w:val="22"/>
          <w:szCs w:val="22"/>
          <w:lang w:val="it-IT"/>
        </w:rPr>
        <w:t>s.m</w:t>
      </w:r>
      <w:proofErr w:type="spellEnd"/>
      <w:r w:rsidRPr="00F2503B">
        <w:rPr>
          <w:sz w:val="22"/>
          <w:szCs w:val="22"/>
          <w:lang w:val="it-IT"/>
        </w:rPr>
        <w:t>.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w:t>
      </w:r>
      <w:proofErr w:type="spellStart"/>
      <w:r w:rsidRPr="00F2503B">
        <w:rPr>
          <w:b/>
          <w:color w:val="000000"/>
          <w:sz w:val="22"/>
          <w:szCs w:val="22"/>
          <w:lang w:val="it-IT"/>
        </w:rPr>
        <w:t>D.Lgs.</w:t>
      </w:r>
      <w:proofErr w:type="spellEnd"/>
      <w:r w:rsidRPr="00F2503B">
        <w:rPr>
          <w:b/>
          <w:color w:val="000000"/>
          <w:sz w:val="22"/>
          <w:szCs w:val="22"/>
          <w:lang w:val="it-IT"/>
        </w:rPr>
        <w:t xml:space="preserve">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 xml:space="preserve">è </w:t>
      </w:r>
      <w:proofErr w:type="spellStart"/>
      <w:r w:rsidRPr="00F2503B">
        <w:rPr>
          <w:bCs/>
          <w:sz w:val="22"/>
          <w:szCs w:val="22"/>
          <w:lang w:val="it-IT"/>
        </w:rPr>
        <w:t>microimpresa</w:t>
      </w:r>
      <w:proofErr w:type="spellEnd"/>
      <w:r w:rsidRPr="00F2503B">
        <w:rPr>
          <w:bCs/>
          <w:sz w:val="22"/>
          <w:szCs w:val="22"/>
          <w:lang w:val="it-IT"/>
        </w:rPr>
        <w:t>,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w:t>
      </w:r>
      <w:proofErr w:type="spellStart"/>
      <w:r w:rsidRPr="00F2503B">
        <w:rPr>
          <w:sz w:val="22"/>
          <w:szCs w:val="22"/>
          <w:lang w:val="it-IT"/>
        </w:rPr>
        <w:t>Ecolabel</w:t>
      </w:r>
      <w:proofErr w:type="spellEnd"/>
      <w:r w:rsidRPr="00F2503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r w:rsidRPr="00F2503B">
        <w:rPr>
          <w:i/>
          <w:color w:val="000000"/>
          <w:sz w:val="22"/>
          <w:szCs w:val="22"/>
          <w:lang w:val="it-IT"/>
        </w:rPr>
        <w:t xml:space="preserve">carbon </w:t>
      </w:r>
      <w:proofErr w:type="spellStart"/>
      <w:r w:rsidRPr="00F2503B">
        <w:rPr>
          <w:i/>
          <w:color w:val="000000"/>
          <w:sz w:val="22"/>
          <w:szCs w:val="22"/>
          <w:lang w:val="it-IT"/>
        </w:rPr>
        <w:t>footprint</w:t>
      </w:r>
      <w:proofErr w:type="spellEnd"/>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w:t>
      </w:r>
      <w:proofErr w:type="spellStart"/>
      <w:r w:rsidRPr="00F2503B">
        <w:rPr>
          <w:color w:val="000000"/>
          <w:sz w:val="22"/>
          <w:szCs w:val="22"/>
          <w:lang w:val="it-IT"/>
        </w:rPr>
        <w:t>prot</w:t>
      </w:r>
      <w:proofErr w:type="spellEnd"/>
      <w:r w:rsidRPr="00F2503B">
        <w:rPr>
          <w:color w:val="000000"/>
          <w:sz w:val="22"/>
          <w:szCs w:val="22"/>
          <w:lang w:val="it-IT"/>
        </w:rPr>
        <w: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 xml:space="preserve">social </w:t>
      </w:r>
      <w:proofErr w:type="spellStart"/>
      <w:r w:rsidRPr="00F2503B">
        <w:rPr>
          <w:i/>
          <w:color w:val="000000"/>
          <w:sz w:val="22"/>
          <w:szCs w:val="22"/>
          <w:lang w:val="it-IT"/>
        </w:rPr>
        <w:t>accountability</w:t>
      </w:r>
      <w:proofErr w:type="spellEnd"/>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rsidR="00A621A0" w:rsidRPr="00F2503B" w:rsidRDefault="00A621A0" w:rsidP="007E0BAA">
      <w:pPr>
        <w:numPr>
          <w:ilvl w:val="0"/>
          <w:numId w:val="30"/>
        </w:numPr>
        <w:tabs>
          <w:tab w:val="left" w:pos="426"/>
        </w:tabs>
        <w:spacing w:after="120"/>
        <w:ind w:left="426" w:hanging="426"/>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(già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all’Autorità Nazionale </w:t>
      </w:r>
      <w:proofErr w:type="spellStart"/>
      <w:r w:rsidRPr="00F2503B">
        <w:rPr>
          <w:color w:val="000000"/>
          <w:sz w:val="22"/>
          <w:szCs w:val="22"/>
          <w:lang w:val="it-IT"/>
        </w:rPr>
        <w:t>AntiCorruzione</w:t>
      </w:r>
      <w:proofErr w:type="spellEnd"/>
      <w:r w:rsidRPr="00F2503B">
        <w:rPr>
          <w:color w:val="000000"/>
          <w:sz w:val="22"/>
          <w:szCs w:val="22"/>
          <w:lang w:val="it-IT"/>
        </w:rPr>
        <w:t xml:space="preserv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nell’ambito della “Busta A – Documentazione Amministrativa”</w:t>
      </w:r>
    </w:p>
    <w:p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t>[ovvero]</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all’A.N.AC.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xml:space="preserve"> nell’ambito della “Busta A – Documentazione Amministrativa”, ma che si impegna a richiedere all’A.N.AC. il </w:t>
      </w:r>
      <w:proofErr w:type="spellStart"/>
      <w:r w:rsidRPr="00F2503B">
        <w:rPr>
          <w:i/>
          <w:color w:val="000000"/>
          <w:sz w:val="22"/>
          <w:szCs w:val="22"/>
          <w:lang w:val="it-IT"/>
        </w:rPr>
        <w:t>PassOE</w:t>
      </w:r>
      <w:proofErr w:type="spellEnd"/>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w:t>
      </w:r>
      <w:proofErr w:type="spellStart"/>
      <w:r w:rsidRPr="00F2503B">
        <w:rPr>
          <w:color w:val="000000"/>
          <w:sz w:val="22"/>
          <w:szCs w:val="22"/>
          <w:lang w:val="it-IT"/>
        </w:rPr>
        <w:t>interdittivi</w:t>
      </w:r>
      <w:proofErr w:type="spellEnd"/>
      <w:r w:rsidRPr="00F2503B">
        <w:rPr>
          <w:color w:val="000000"/>
          <w:sz w:val="22"/>
          <w:szCs w:val="22"/>
          <w:lang w:val="it-IT"/>
        </w:rPr>
        <w:t xml:space="preserve">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xml:space="preserve">», di cui al </w:t>
      </w:r>
      <w:proofErr w:type="spellStart"/>
      <w:r w:rsidRPr="00F2503B">
        <w:rPr>
          <w:sz w:val="22"/>
          <w:szCs w:val="22"/>
          <w:lang w:val="it-IT"/>
        </w:rPr>
        <w:t>d.P.R.</w:t>
      </w:r>
      <w:proofErr w:type="spellEnd"/>
      <w:r w:rsidRPr="00F2503B">
        <w:rPr>
          <w:sz w:val="22"/>
          <w:szCs w:val="22"/>
          <w:lang w:val="it-IT"/>
        </w:rPr>
        <w:t xml:space="preserve">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 xml:space="preserve">D. </w:t>
      </w:r>
      <w:proofErr w:type="spellStart"/>
      <w:r w:rsidRPr="00F2503B">
        <w:rPr>
          <w:sz w:val="22"/>
          <w:szCs w:val="22"/>
          <w:lang w:val="it-IT"/>
        </w:rPr>
        <w:t>Lgs</w:t>
      </w:r>
      <w:proofErr w:type="spellEnd"/>
      <w:r w:rsidRPr="00F2503B">
        <w:rPr>
          <w:sz w:val="22"/>
          <w:szCs w:val="22"/>
          <w:lang w:val="it-IT"/>
        </w:rPr>
        <w:t>.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F2503B">
        <w:rPr>
          <w:sz w:val="22"/>
          <w:szCs w:val="22"/>
          <w:lang w:val="it-IT"/>
        </w:rPr>
        <w:t>d.P.R.</w:t>
      </w:r>
      <w:proofErr w:type="spellEnd"/>
      <w:r w:rsidRPr="00F2503B">
        <w:rPr>
          <w:sz w:val="22"/>
          <w:szCs w:val="22"/>
          <w:lang w:val="it-IT"/>
        </w:rPr>
        <w:t xml:space="preserve">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w:t>
      </w:r>
      <w:proofErr w:type="spellStart"/>
      <w:r w:rsidRPr="00F2503B">
        <w:rPr>
          <w:sz w:val="22"/>
          <w:szCs w:val="22"/>
          <w:lang w:val="it-IT"/>
        </w:rPr>
        <w:t>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xml:space="preserve">, </w:t>
      </w:r>
      <w:proofErr w:type="spellStart"/>
      <w:r w:rsidRPr="00F2503B">
        <w:rPr>
          <w:b/>
          <w:sz w:val="22"/>
          <w:szCs w:val="22"/>
          <w:lang w:val="it-IT"/>
        </w:rPr>
        <w:t>lett</w:t>
      </w:r>
      <w:proofErr w:type="spellEnd"/>
      <w:r w:rsidRPr="00F2503B">
        <w:rPr>
          <w:b/>
          <w:sz w:val="22"/>
          <w:szCs w:val="22"/>
          <w:lang w:val="it-IT"/>
        </w:rPr>
        <w: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 xml:space="preserve">In tale ultimo caso, dovrà essere prodotta in atti copia conforme all’originale, da rendersi con le modalità di cui all’art. 19, del </w:t>
      </w:r>
      <w:proofErr w:type="spellStart"/>
      <w:r w:rsidR="00D35309" w:rsidRPr="00F2503B">
        <w:rPr>
          <w:i/>
          <w:sz w:val="22"/>
          <w:szCs w:val="22"/>
          <w:lang w:val="it-IT"/>
        </w:rPr>
        <w:t>d.p.r.</w:t>
      </w:r>
      <w:proofErr w:type="spellEnd"/>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w:t>
      </w:r>
      <w:proofErr w:type="spellStart"/>
      <w:r w:rsidR="000D1672" w:rsidRPr="00F2503B">
        <w:rPr>
          <w:i/>
          <w:spacing w:val="-1"/>
          <w:sz w:val="22"/>
          <w:szCs w:val="22"/>
          <w:lang w:val="it-IT"/>
        </w:rPr>
        <w:t>Lgs</w:t>
      </w:r>
      <w:proofErr w:type="spellEnd"/>
      <w:r w:rsidR="000D1672" w:rsidRPr="00F2503B">
        <w:rPr>
          <w:i/>
          <w:spacing w:val="-1"/>
          <w:sz w:val="22"/>
          <w:szCs w:val="22"/>
          <w:lang w:val="it-IT"/>
        </w:rPr>
        <w:t xml:space="preserve">.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w:t>
      </w:r>
      <w:proofErr w:type="spellStart"/>
      <w:r w:rsidR="000C4F8D" w:rsidRPr="00F2503B">
        <w:rPr>
          <w:i/>
          <w:sz w:val="22"/>
          <w:szCs w:val="22"/>
          <w:lang w:val="it-IT"/>
        </w:rPr>
        <w:t>lett</w:t>
      </w:r>
      <w:proofErr w:type="spellEnd"/>
      <w:r w:rsidR="000C4F8D" w:rsidRPr="00F2503B">
        <w:rPr>
          <w:i/>
          <w:sz w:val="22"/>
          <w:szCs w:val="22"/>
          <w:lang w:val="it-IT"/>
        </w:rPr>
        <w:t xml:space="preserve">.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14" w:rsidRDefault="00667714">
      <w:r>
        <w:separator/>
      </w:r>
    </w:p>
  </w:endnote>
  <w:endnote w:type="continuationSeparator" w:id="0">
    <w:p w:rsidR="00667714" w:rsidRDefault="0066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14" w:rsidRDefault="00667714"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667714" w:rsidRDefault="0066771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14" w:rsidRPr="001058CD" w:rsidRDefault="00667714"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5E1159">
      <w:rPr>
        <w:rStyle w:val="Numeropagina"/>
        <w:rFonts w:ascii="Verdana" w:hAnsi="Verdana"/>
        <w:noProof/>
        <w:sz w:val="16"/>
        <w:szCs w:val="16"/>
      </w:rPr>
      <w:t>8</w:t>
    </w:r>
    <w:r w:rsidRPr="001058CD">
      <w:rPr>
        <w:rStyle w:val="Numeropagina"/>
        <w:rFonts w:ascii="Verdana" w:hAnsi="Verdana"/>
        <w:sz w:val="16"/>
        <w:szCs w:val="16"/>
      </w:rPr>
      <w:fldChar w:fldCharType="end"/>
    </w:r>
  </w:p>
  <w:p w:rsidR="00667714" w:rsidRPr="00675E40" w:rsidRDefault="00667714" w:rsidP="00F625ED">
    <w:pPr>
      <w:pStyle w:val="Pidipagina"/>
      <w:ind w:right="360"/>
      <w:rPr>
        <w:smallCaps/>
        <w:sz w:val="8"/>
        <w:szCs w:val="16"/>
        <w:lang w:val="it-IT"/>
      </w:rPr>
    </w:pPr>
  </w:p>
  <w:p w:rsidR="00667714" w:rsidRPr="00242DE7" w:rsidRDefault="00667714">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14" w:rsidRDefault="00667714">
      <w:r>
        <w:separator/>
      </w:r>
    </w:p>
  </w:footnote>
  <w:footnote w:type="continuationSeparator" w:id="0">
    <w:p w:rsidR="00667714" w:rsidRDefault="00667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14" w:rsidRPr="00366CD3" w:rsidRDefault="00667714"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1159"/>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714"/>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0BAA"/>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1FA"/>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A040-353C-49E3-B9EF-E39878D8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8678</Words>
  <Characters>49469</Characters>
  <Application>Microsoft Office Word</Application>
  <DocSecurity>0</DocSecurity>
  <Lines>412</Lines>
  <Paragraphs>116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58031</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2021-11-16T12:37:00Z</dcterms:created>
  <dcterms:modified xsi:type="dcterms:W3CDTF">2021-11-23T11:56:00Z</dcterms:modified>
</cp:coreProperties>
</file>