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D2" w:rsidRPr="008B0EF6" w:rsidRDefault="00D35BD2" w:rsidP="00D35BD2">
      <w:pPr>
        <w:widowControl w:val="0"/>
        <w:tabs>
          <w:tab w:val="left" w:pos="70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</w:rPr>
      </w:pPr>
      <w:r w:rsidRPr="008B0EF6">
        <w:rPr>
          <w:rFonts w:ascii="Times New Roman" w:eastAsia="Times New Roman" w:hAnsi="Times New Roman" w:cs="Times New Roman"/>
          <w:b/>
          <w:i/>
        </w:rPr>
        <w:t xml:space="preserve">Criteri iscrizioni </w:t>
      </w:r>
      <w:proofErr w:type="spellStart"/>
      <w:r w:rsidRPr="008B0EF6">
        <w:rPr>
          <w:rFonts w:ascii="Times New Roman" w:eastAsia="Times New Roman" w:hAnsi="Times New Roman" w:cs="Times New Roman"/>
          <w:b/>
          <w:i/>
        </w:rPr>
        <w:t>a.s.</w:t>
      </w:r>
      <w:proofErr w:type="spellEnd"/>
      <w:r w:rsidRPr="008B0EF6">
        <w:rPr>
          <w:rFonts w:ascii="Times New Roman" w:eastAsia="Times New Roman" w:hAnsi="Times New Roman" w:cs="Times New Roman"/>
          <w:b/>
          <w:i/>
        </w:rPr>
        <w:t xml:space="preserve"> 2018-19</w:t>
      </w:r>
    </w:p>
    <w:p w:rsidR="00D35BD2" w:rsidRDefault="00D35BD2" w:rsidP="00D35BD2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D35BD2" w:rsidRDefault="00D35BD2" w:rsidP="00D35BD2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GIUNTA ESECUTIVA</w:t>
      </w:r>
    </w:p>
    <w:p w:rsidR="00D35BD2" w:rsidRDefault="00D35BD2" w:rsidP="00D35BD2">
      <w:pPr>
        <w:widowControl w:val="0"/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A0186A" w:rsidRDefault="00A0186A" w:rsidP="00A0186A">
      <w:pPr>
        <w:widowControl w:val="0"/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PRESO ATTO della nota MIUR </w:t>
      </w:r>
      <w:proofErr w:type="spellStart"/>
      <w:r>
        <w:rPr>
          <w:rFonts w:ascii="Times New Roman" w:eastAsia="Times New Roman" w:hAnsi="Times New Roman" w:cs="Times New Roman"/>
        </w:rPr>
        <w:t>prot</w:t>
      </w:r>
      <w:proofErr w:type="spellEnd"/>
      <w:r>
        <w:rPr>
          <w:rFonts w:ascii="Times New Roman" w:eastAsia="Times New Roman" w:hAnsi="Times New Roman" w:cs="Times New Roman"/>
        </w:rPr>
        <w:t>. n .14659 del 13-11-2017 relativa alle iscrizioni alle scuole dell’infanzia e alle scuole di ogni ordine e grado per l’anno scolastico 2018/19 che stabilisce che le domande di iscrizione all’anno scolastico 2018/19 devono essere presentate dal 16 gennaio al 6 febbraio 2018;</w:t>
      </w:r>
    </w:p>
    <w:p w:rsidR="00D35BD2" w:rsidRDefault="00D35BD2" w:rsidP="00D35BD2">
      <w:pPr>
        <w:widowControl w:val="0"/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SENTITA la relazione della dirigente scolastica;</w:t>
      </w:r>
    </w:p>
    <w:p w:rsidR="00D35BD2" w:rsidRDefault="00D35BD2" w:rsidP="00D35BD2">
      <w:pPr>
        <w:widowControl w:val="0"/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D35BD2" w:rsidRDefault="00D35BD2" w:rsidP="00D35BD2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DELIBERA (n. 6)</w:t>
      </w:r>
    </w:p>
    <w:p w:rsidR="00D35BD2" w:rsidRDefault="00D35BD2" w:rsidP="00D35BD2">
      <w:pPr>
        <w:widowControl w:val="0"/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D35BD2" w:rsidRDefault="00D35BD2" w:rsidP="00D35BD2">
      <w:pPr>
        <w:widowControl w:val="0"/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confermare i seguenti criteri di iscrizione per l’</w:t>
      </w:r>
      <w:proofErr w:type="spellStart"/>
      <w:r>
        <w:rPr>
          <w:rFonts w:ascii="Times New Roman" w:eastAsia="Times New Roman" w:hAnsi="Times New Roman" w:cs="Times New Roman"/>
        </w:rPr>
        <w:t>a.s.</w:t>
      </w:r>
      <w:proofErr w:type="spellEnd"/>
      <w:r>
        <w:rPr>
          <w:rFonts w:ascii="Times New Roman" w:eastAsia="Times New Roman" w:hAnsi="Times New Roman" w:cs="Times New Roman"/>
        </w:rPr>
        <w:t xml:space="preserve"> 2018-19:</w:t>
      </w:r>
    </w:p>
    <w:p w:rsidR="00D35BD2" w:rsidRDefault="00D35BD2" w:rsidP="00D35BD2">
      <w:pPr>
        <w:widowControl w:val="0"/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2518"/>
        <w:gridCol w:w="7260"/>
      </w:tblGrid>
      <w:tr w:rsidR="00D35BD2" w:rsidTr="00EC780C">
        <w:tc>
          <w:tcPr>
            <w:tcW w:w="2518" w:type="dxa"/>
          </w:tcPr>
          <w:p w:rsidR="00D35BD2" w:rsidRDefault="00D35BD2" w:rsidP="00EC780C">
            <w:pPr>
              <w:widowControl w:val="0"/>
              <w:tabs>
                <w:tab w:val="left" w:pos="708"/>
              </w:tabs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 la scuola primaria</w:t>
            </w:r>
          </w:p>
        </w:tc>
        <w:tc>
          <w:tcPr>
            <w:tcW w:w="7260" w:type="dxa"/>
          </w:tcPr>
          <w:p w:rsidR="00D35BD2" w:rsidRDefault="00D35BD2" w:rsidP="00EC780C">
            <w:pPr>
              <w:widowControl w:val="0"/>
              <w:tabs>
                <w:tab w:val="left" w:pos="708"/>
              </w:tabs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Residenti nella frazione</w:t>
            </w:r>
          </w:p>
          <w:p w:rsidR="00D35BD2" w:rsidRDefault="00D35BD2" w:rsidP="00EC780C">
            <w:pPr>
              <w:widowControl w:val="0"/>
              <w:tabs>
                <w:tab w:val="left" w:pos="708"/>
              </w:tabs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Residenti nel comune di Tezze sul Brenta</w:t>
            </w:r>
          </w:p>
          <w:p w:rsidR="00D35BD2" w:rsidRDefault="00D35BD2" w:rsidP="00EC780C">
            <w:pPr>
              <w:widowControl w:val="0"/>
              <w:tabs>
                <w:tab w:val="left" w:pos="708"/>
              </w:tabs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Fratelli o sorelle di alunni già frequentanti</w:t>
            </w:r>
          </w:p>
          <w:p w:rsidR="00D35BD2" w:rsidRDefault="00D35BD2" w:rsidP="00EC780C">
            <w:pPr>
              <w:widowControl w:val="0"/>
              <w:tabs>
                <w:tab w:val="left" w:pos="708"/>
              </w:tabs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Alunni residenti fuori comune</w:t>
            </w:r>
          </w:p>
        </w:tc>
      </w:tr>
      <w:tr w:rsidR="00D35BD2" w:rsidTr="00EC780C">
        <w:tc>
          <w:tcPr>
            <w:tcW w:w="2518" w:type="dxa"/>
          </w:tcPr>
          <w:p w:rsidR="00D35BD2" w:rsidRDefault="00D35BD2" w:rsidP="00EC780C">
            <w:pPr>
              <w:widowControl w:val="0"/>
              <w:tabs>
                <w:tab w:val="left" w:pos="708"/>
              </w:tabs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 la scuola secondaria</w:t>
            </w:r>
          </w:p>
        </w:tc>
        <w:tc>
          <w:tcPr>
            <w:tcW w:w="7260" w:type="dxa"/>
          </w:tcPr>
          <w:p w:rsidR="00D35BD2" w:rsidRDefault="00D35BD2" w:rsidP="00EC780C">
            <w:pPr>
              <w:widowControl w:val="0"/>
              <w:tabs>
                <w:tab w:val="left" w:pos="708"/>
              </w:tabs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Residenti nel comune di Tezze sul Brenta</w:t>
            </w:r>
          </w:p>
          <w:p w:rsidR="00D35BD2" w:rsidRDefault="00D35BD2" w:rsidP="00EC780C">
            <w:pPr>
              <w:widowControl w:val="0"/>
              <w:tabs>
                <w:tab w:val="left" w:pos="708"/>
              </w:tabs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Alunni residenti fuori comune ma provenienti dai plessi dell’Istituto</w:t>
            </w:r>
          </w:p>
          <w:p w:rsidR="00D35BD2" w:rsidRDefault="00D35BD2" w:rsidP="00EC780C">
            <w:pPr>
              <w:widowControl w:val="0"/>
              <w:tabs>
                <w:tab w:val="left" w:pos="708"/>
              </w:tabs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Fratelli o sorelle di alunni già frequentanti</w:t>
            </w:r>
          </w:p>
          <w:p w:rsidR="00D35BD2" w:rsidRDefault="00D35BD2" w:rsidP="00EC780C">
            <w:pPr>
              <w:widowControl w:val="0"/>
              <w:tabs>
                <w:tab w:val="left" w:pos="708"/>
              </w:tabs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Alunni provenienti da fuori comune di Tezze sul Brenta</w:t>
            </w:r>
          </w:p>
        </w:tc>
      </w:tr>
    </w:tbl>
    <w:p w:rsidR="00D35BD2" w:rsidRDefault="00D35BD2" w:rsidP="00D35BD2">
      <w:pPr>
        <w:widowControl w:val="0"/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D35BD2" w:rsidRDefault="00D35BD2" w:rsidP="00D35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suddetti criteri non viene attribuito punteggio, ma si valuta il numero dei criteri posseduti. In caso di parità, si procede con il sorteggio.</w:t>
      </w:r>
    </w:p>
    <w:p w:rsidR="002024CB" w:rsidRDefault="002024CB"/>
    <w:sectPr w:rsidR="002024CB" w:rsidSect="002024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3771"/>
    <w:multiLevelType w:val="multilevel"/>
    <w:tmpl w:val="406E0A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283"/>
  <w:characterSpacingControl w:val="doNotCompress"/>
  <w:compat/>
  <w:rsids>
    <w:rsidRoot w:val="00D35BD2"/>
    <w:rsid w:val="002024CB"/>
    <w:rsid w:val="0049541A"/>
    <w:rsid w:val="00A0186A"/>
    <w:rsid w:val="00D3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BD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5BD2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>Company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2017-12-15T13:00:00Z</dcterms:created>
  <dcterms:modified xsi:type="dcterms:W3CDTF">2017-12-15T13:21:00Z</dcterms:modified>
</cp:coreProperties>
</file>