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BD" w:rsidRDefault="00BB1566" w:rsidP="00AD6FB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F1096D">
        <w:rPr>
          <w:noProof/>
          <w:sz w:val="24"/>
          <w:szCs w:val="24"/>
        </w:rPr>
        <w:drawing>
          <wp:inline distT="0" distB="0" distL="0" distR="0" wp14:anchorId="1A7295CB" wp14:editId="38E94159">
            <wp:extent cx="6120130" cy="1085103"/>
            <wp:effectExtent l="0" t="0" r="0" b="127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6616"/>
        <w:gridCol w:w="1635"/>
      </w:tblGrid>
      <w:tr w:rsidR="00BB1566" w:rsidTr="001E4D37">
        <w:trPr>
          <w:trHeight w:val="1006"/>
        </w:trPr>
        <w:tc>
          <w:tcPr>
            <w:tcW w:w="1814" w:type="dxa"/>
          </w:tcPr>
          <w:p w:rsidR="00BB1566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9939071" wp14:editId="6D1900FC">
                  <wp:extent cx="886047" cy="616688"/>
                  <wp:effectExtent l="0" t="0" r="3175" b="5715"/>
                  <wp:docPr id="5" name="image1.jpg" descr="Immagine che contiene testo, Carattere, design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jpg" descr="Immagine che contiene testo, Carattere, design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17" cy="624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BB1566" w:rsidRPr="001A2315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221"/>
              <w:jc w:val="center"/>
              <w:rPr>
                <w:b/>
                <w:color w:val="000000"/>
              </w:rPr>
            </w:pPr>
            <w:r w:rsidRPr="001A2315">
              <w:rPr>
                <w:b/>
                <w:color w:val="000000"/>
              </w:rPr>
              <w:t>Istituto Comprensivo Statale di Sovizzo</w:t>
            </w:r>
          </w:p>
          <w:p w:rsidR="00BB1566" w:rsidRPr="001A2315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221"/>
              <w:jc w:val="center"/>
              <w:rPr>
                <w:color w:val="000000"/>
                <w:sz w:val="16"/>
                <w:szCs w:val="16"/>
              </w:rPr>
            </w:pPr>
            <w:r w:rsidRPr="001A2315">
              <w:rPr>
                <w:color w:val="000000"/>
                <w:sz w:val="16"/>
                <w:szCs w:val="16"/>
              </w:rPr>
              <w:t xml:space="preserve">Via V. Alfieri, 3 - C.A.P. </w:t>
            </w:r>
            <w:proofErr w:type="gramStart"/>
            <w:r w:rsidRPr="001A2315">
              <w:rPr>
                <w:color w:val="000000"/>
                <w:sz w:val="16"/>
                <w:szCs w:val="16"/>
              </w:rPr>
              <w:t>36050  SOVIZZO</w:t>
            </w:r>
            <w:proofErr w:type="gramEnd"/>
            <w:r w:rsidRPr="001A2315">
              <w:rPr>
                <w:color w:val="000000"/>
                <w:sz w:val="16"/>
                <w:szCs w:val="16"/>
              </w:rPr>
              <w:t xml:space="preserve"> (prov. Vicenza)</w:t>
            </w:r>
          </w:p>
          <w:p w:rsidR="00BB1566" w:rsidRPr="00BA0DA5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7" w:right="219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A0DA5">
              <w:rPr>
                <w:b/>
                <w:color w:val="000000"/>
                <w:sz w:val="16"/>
                <w:szCs w:val="16"/>
              </w:rPr>
              <w:t>Tel:</w:t>
            </w:r>
            <w:r w:rsidRPr="00BA0DA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BA0DA5">
              <w:rPr>
                <w:color w:val="000000"/>
                <w:sz w:val="16"/>
                <w:szCs w:val="16"/>
              </w:rPr>
              <w:t xml:space="preserve"> 0444/551121 – 0444/536507 – </w:t>
            </w:r>
            <w:r w:rsidRPr="00BA0DA5">
              <w:rPr>
                <w:b/>
                <w:color w:val="000000"/>
                <w:sz w:val="16"/>
                <w:szCs w:val="16"/>
              </w:rPr>
              <w:t xml:space="preserve">FAX: </w:t>
            </w:r>
            <w:r w:rsidRPr="00BA0DA5">
              <w:rPr>
                <w:color w:val="000000"/>
                <w:sz w:val="16"/>
                <w:szCs w:val="16"/>
              </w:rPr>
              <w:t>0444/378560 –</w:t>
            </w:r>
          </w:p>
          <w:p w:rsidR="00BB1566" w:rsidRPr="001A2315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221"/>
              <w:jc w:val="center"/>
              <w:rPr>
                <w:color w:val="000000"/>
                <w:sz w:val="16"/>
                <w:szCs w:val="16"/>
              </w:rPr>
            </w:pPr>
            <w:r w:rsidRPr="00BA0DA5">
              <w:rPr>
                <w:color w:val="000000"/>
                <w:sz w:val="16"/>
                <w:szCs w:val="16"/>
              </w:rPr>
              <w:t xml:space="preserve">COD. FISC. 95056500242 COD. </w:t>
            </w:r>
            <w:r w:rsidRPr="001A2315">
              <w:rPr>
                <w:color w:val="000000"/>
                <w:sz w:val="16"/>
                <w:szCs w:val="16"/>
              </w:rPr>
              <w:t>MECC. VIIC83700N</w:t>
            </w:r>
          </w:p>
          <w:p w:rsidR="00BB1566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39"/>
              <w:rPr>
                <w:color w:val="000000"/>
                <w:sz w:val="16"/>
                <w:szCs w:val="16"/>
              </w:rPr>
            </w:pPr>
            <w:hyperlink r:id="rId9">
              <w:r w:rsidRPr="001A2315">
                <w:rPr>
                  <w:color w:val="0000FF"/>
                  <w:sz w:val="16"/>
                  <w:szCs w:val="16"/>
                  <w:u w:val="single"/>
                </w:rPr>
                <w:t>http://www.icsovizzo.edu.it</w:t>
              </w:r>
            </w:hyperlink>
            <w:hyperlink r:id="rId10">
              <w:r w:rsidRPr="001A2315">
                <w:rPr>
                  <w:color w:val="0000FF"/>
                  <w:sz w:val="16"/>
                  <w:szCs w:val="16"/>
                </w:rPr>
                <w:t xml:space="preserve"> </w:t>
              </w:r>
            </w:hyperlink>
            <w:r w:rsidRPr="001A2315">
              <w:rPr>
                <w:b/>
                <w:color w:val="000000"/>
                <w:sz w:val="16"/>
                <w:szCs w:val="16"/>
              </w:rPr>
              <w:t xml:space="preserve">e-mail: </w:t>
            </w:r>
            <w:hyperlink r:id="rId11">
              <w:r w:rsidRPr="001A2315">
                <w:rPr>
                  <w:color w:val="0000FF"/>
                  <w:sz w:val="16"/>
                  <w:szCs w:val="16"/>
                  <w:u w:val="single"/>
                </w:rPr>
                <w:t>viic83700n@istruzione.it</w:t>
              </w:r>
            </w:hyperlink>
            <w:hyperlink r:id="rId12">
              <w:r w:rsidRPr="001A2315">
                <w:rPr>
                  <w:color w:val="0000FF"/>
                  <w:sz w:val="16"/>
                  <w:szCs w:val="16"/>
                </w:rPr>
                <w:t xml:space="preserve"> </w:t>
              </w:r>
            </w:hyperlink>
            <w:r w:rsidRPr="001A2315">
              <w:rPr>
                <w:color w:val="000000"/>
                <w:sz w:val="16"/>
                <w:szCs w:val="16"/>
              </w:rPr>
              <w:t xml:space="preserve">– </w:t>
            </w:r>
            <w:r w:rsidRPr="001A2315">
              <w:rPr>
                <w:b/>
                <w:color w:val="000000"/>
                <w:sz w:val="16"/>
                <w:szCs w:val="16"/>
              </w:rPr>
              <w:t>PEC</w:t>
            </w:r>
            <w:r>
              <w:rPr>
                <w:b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F965C5">
                <w:rPr>
                  <w:rStyle w:val="Collegamentoipertestuale"/>
                  <w:sz w:val="16"/>
                  <w:szCs w:val="16"/>
                </w:rPr>
                <w:t>viic83700n@pec.istruzione.it</w:t>
              </w:r>
            </w:hyperlink>
          </w:p>
        </w:tc>
        <w:tc>
          <w:tcPr>
            <w:tcW w:w="1635" w:type="dxa"/>
          </w:tcPr>
          <w:p w:rsidR="00BB1566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4"/>
                <w:szCs w:val="4"/>
              </w:rPr>
            </w:pPr>
          </w:p>
          <w:p w:rsidR="00BB1566" w:rsidRDefault="00BB1566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347BDC1" wp14:editId="224778D8">
                  <wp:extent cx="567070" cy="574055"/>
                  <wp:effectExtent l="0" t="0" r="4445" b="0"/>
                  <wp:docPr id="6" name="image2.jpg" descr="Immagine che contiene schizzo, disegno, simbolo, clipart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g" descr="Immagine che contiene schizzo, disegno, simbolo, clipart&#10;&#10;Descrizione generata automaticament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16" cy="580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FBD" w:rsidRDefault="00AD6FBD" w:rsidP="00AD6FB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9B21A4" w:rsidRDefault="009B21A4" w:rsidP="00AD6FB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721545" w:rsidRPr="00022BB3" w:rsidRDefault="00AD6FBD" w:rsidP="00721545">
      <w:pPr>
        <w:pStyle w:val="TableParagraph"/>
        <w:spacing w:before="25"/>
        <w:ind w:right="579"/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INTERNE/ESTERNE</w:t>
      </w:r>
      <w:r w:rsidR="00721545"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proofErr w:type="gramStart"/>
      <w:r w:rsidR="00721545">
        <w:rPr>
          <w:rFonts w:asciiTheme="minorHAnsi" w:eastAsiaTheme="minorEastAsia" w:hAnsiTheme="minorHAnsi" w:cstheme="minorHAnsi"/>
          <w:u w:val="single"/>
          <w:lang w:eastAsia="ar-SA"/>
        </w:rPr>
        <w:t>PNRR</w:t>
      </w:r>
      <w:r w:rsidR="00721545" w:rsidRPr="00721545">
        <w:rPr>
          <w:rFonts w:asciiTheme="minorHAnsi" w:eastAsiaTheme="minorEastAsia" w:hAnsiTheme="minorHAnsi" w:cstheme="minorHAnsi"/>
          <w:lang w:eastAsia="ar-SA"/>
        </w:rPr>
        <w:t xml:space="preserve">  per</w:t>
      </w:r>
      <w:proofErr w:type="gramEnd"/>
      <w:r w:rsidR="00721545" w:rsidRPr="00721545">
        <w:rPr>
          <w:rFonts w:asciiTheme="minorHAnsi" w:eastAsiaTheme="minorEastAsia" w:hAnsiTheme="minorHAnsi" w:cstheme="minorHAnsi"/>
          <w:lang w:eastAsia="ar-SA"/>
        </w:rPr>
        <w:t xml:space="preserve">  </w:t>
      </w:r>
      <w:r w:rsidR="00721545" w:rsidRPr="00022BB3">
        <w:t>corsi annuali di formazione l</w:t>
      </w:r>
      <w:r w:rsidR="00721545">
        <w:t xml:space="preserve">ingua inglese e </w:t>
      </w:r>
      <w:r w:rsidR="00721545" w:rsidRPr="00022BB3">
        <w:t xml:space="preserve">corsi annuali di metodologia Content and Language </w:t>
      </w:r>
      <w:proofErr w:type="spellStart"/>
      <w:r w:rsidR="00721545" w:rsidRPr="00022BB3">
        <w:t>Integrated</w:t>
      </w:r>
      <w:proofErr w:type="spellEnd"/>
    </w:p>
    <w:p w:rsidR="00AD6FBD" w:rsidRPr="00721545" w:rsidRDefault="00721545" w:rsidP="00721545">
      <w:pPr>
        <w:widowControl w:val="0"/>
        <w:suppressAutoHyphens/>
        <w:autoSpaceDE w:val="0"/>
        <w:spacing w:line="276" w:lineRule="auto"/>
        <w:rPr>
          <w:sz w:val="22"/>
          <w:szCs w:val="22"/>
          <w:lang w:eastAsia="en-US"/>
        </w:rPr>
      </w:pPr>
      <w:r w:rsidRPr="00721545">
        <w:rPr>
          <w:sz w:val="22"/>
          <w:szCs w:val="22"/>
          <w:lang w:eastAsia="en-US"/>
        </w:rPr>
        <w:t>Learning (CLIL)</w:t>
      </w:r>
      <w:r w:rsidRPr="00721545">
        <w:rPr>
          <w:sz w:val="22"/>
          <w:szCs w:val="22"/>
          <w:lang w:eastAsia="en-US"/>
        </w:rPr>
        <w:t xml:space="preserve"> rivolti al personale docente dell’Istituto.</w:t>
      </w:r>
    </w:p>
    <w:p w:rsidR="00AD6FBD" w:rsidRPr="00C20594" w:rsidRDefault="00AD6FBD" w:rsidP="00AD6FBD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AD6FBD" w:rsidRPr="00C20594" w:rsidRDefault="00AD6FBD" w:rsidP="00AD6FB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D6FBD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D47E3" wp14:editId="282B95F9">
                <wp:simplePos x="0" y="0"/>
                <wp:positionH relativeFrom="column">
                  <wp:posOffset>2087880</wp:posOffset>
                </wp:positionH>
                <wp:positionV relativeFrom="paragraph">
                  <wp:posOffset>6985</wp:posOffset>
                </wp:positionV>
                <wp:extent cx="274320" cy="167640"/>
                <wp:effectExtent l="0" t="0" r="11430" b="12065"/>
                <wp:wrapNone/>
                <wp:docPr id="167534276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CB33" id="Rettangolo 1" o:spid="_x0000_s1026" style="position:absolute;margin-left:164.4pt;margin-top:.55pt;width:21.6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v5jgIAAHUFAAAOAAAAZHJzL2Uyb0RvYy54bWysVE1v2zAMvQ/YfxB0X22nabIFcYogRYcB&#10;RVu0HXpWZCkWIIuapMTJfv0o2XGyrthh2EWWTPLx65Hz632jyU44r8CUtLjIKRGGQ6XMpqTfX24/&#10;fabEB2YqpsGIkh6Ep9eLjx/mrZ2JEdSgK+EIghg/a21J6xDsLMs8r0XD/AVYYVAowTUs4NNtssqx&#10;FtEbnY3yfJK14CrrgAvv8e9NJ6SLhC+l4OFBSi8C0SXF2EI6XTrX8cwWczbbOGZrxfsw2D9E0TBl&#10;0OkAdcMCI1un/oBqFHfgQYYLDk0GUiouUg6YTZG/yea5ZlakXLA43g5l8v8Plt/vHh1RFfZuMr26&#10;HI+mkzElhjXYqycRsHMb0ECKWKjW+hnqP9tH1788XmPWe+ma+MV8yD4V9zAUV+wD4fhzNB1fjrAF&#10;HEXoazJOxc9Oxtb58FVAQ+KlpA57l0rKdnc+oENUPapEXx60qm6V1ukR+SJW2pEdw06vNylgtDjT&#10;ymL8XcTpFg5aRFttnoTEEsQYk8NEvhMY41yYUHSimlWi81Fc5fkxhcEiRZkAI7LE6AbsHuD3QI/Y&#10;XXq9fjQVibuDcf63wDrjwSJ5BhMG40YZcO8BaMyq99zpY/hnpYnXNVQHJIiDbnK85bcK23PHfHhk&#10;DkcFO4rjHx7wkBrakkJ/o6QG9/O9/1EfGYxSSlocvZL6H1vmBCX6m0FufynGSA4S0mN8NY2sceeS&#10;9bnEbJsVYM8LXDSWp2vUD/p4lQ6aV9wSy+gVRcxw9F1SHtzxsQrdSsA9w8VymdRwPi0Ld+bZ8gge&#10;qxrp97J/Zc72HA1I7ns4jimbvaFqpxstDSy3AaRKPD7Vta83znYiTr+H4vI4fyet07Zc/AIAAP//&#10;AwBQSwMEFAAGAAgAAAAhAIc1c83eAAAACAEAAA8AAABkcnMvZG93bnJldi54bWxMj8tOwzAQRfdI&#10;/IM1SOyo0xRoFeJUqIjHKlJLWbBz7CGJiMeR7bbh7xlWZTk6o3vPLdeTG8QRQ+w9KZjPMhBIxtue&#10;WgX79+ebFYiYNFk9eEIFPxhhXV1elLqw/kRbPO5SKziEYqEVdCmNhZTRdOh0nPkRidmXD04nPkMr&#10;bdAnDneDzLPsXjrdEzd0esRNh+Z7d3AKtvvamc/mo37ZoKmnp9db34Q3pa6vpscHEAmndH6GP31W&#10;h4qdGn8gG8WgYJGvWD0xmINgvljmvK1RkC/vQFal/D+g+gUAAP//AwBQSwECLQAUAAYACAAAACEA&#10;toM4kv4AAADhAQAAEwAAAAAAAAAAAAAAAAAAAAAAW0NvbnRlbnRfVHlwZXNdLnhtbFBLAQItABQA&#10;BgAIAAAAIQA4/SH/1gAAAJQBAAALAAAAAAAAAAAAAAAAAC8BAABfcmVscy8ucmVsc1BLAQItABQA&#10;BgAIAAAAIQBKAuv5jgIAAHUFAAAOAAAAAAAAAAAAAAAAAC4CAABkcnMvZTJvRG9jLnhtbFBLAQIt&#10;ABQABgAIAAAAIQCHNXPN3gAAAAgBAAAPAAAAAAAAAAAAAAAAAOgEAABkcnMvZG93bnJldi54bWxQ&#10;SwUGAAAAAAQABADzAAAA8wUAAAAA&#10;" fillcolor="white [3212]" strokecolor="#09101d [484]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54860" wp14:editId="50565953">
                <wp:simplePos x="0" y="0"/>
                <wp:positionH relativeFrom="column">
                  <wp:posOffset>1266825</wp:posOffset>
                </wp:positionH>
                <wp:positionV relativeFrom="paragraph">
                  <wp:posOffset>10160</wp:posOffset>
                </wp:positionV>
                <wp:extent cx="274320" cy="167640"/>
                <wp:effectExtent l="0" t="0" r="11430" b="22860"/>
                <wp:wrapNone/>
                <wp:docPr id="9633089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39312" id="Rettangolo 1" o:spid="_x0000_s1026" style="position:absolute;margin-left:99.75pt;margin-top:.8pt;width:21.6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84jwIAAHQFAAAOAAAAZHJzL2Uyb0RvYy54bWysVN9P2zAQfp+0/8Hy+0jSlgIVKaqKmCYh&#10;QMDEs+vYjSXH59lu0+6v39lJ046hPUx7cezc3Xe/vrvrm12jyVY4r8CUtDjLKRGGQ6XMuqTfX+++&#10;XFLiAzMV02BESffC05v550/XrZ2JEdSgK+EIghg/a21J6xDsLMs8r0XD/BlYYVAowTUs4NOts8qx&#10;FtEbnY3yfJq14CrrgAvv8e9tJ6TzhC+l4OFRSi8C0SXF2EI6XTpX8czm12y2dszWivdhsH+IomHK&#10;oNMB6pYFRjZO/QHVKO7AgwxnHJoMpFRcpBwwmyJ/l81LzaxIuWBxvB3K5P8fLH/YPjmiqpJeTcfj&#10;/PKqGFFiWIOtehYBG7cGDaSIdWqtn6H6i31y/cvjNSa9k66JX0yH7FJt90NtxS4Qjj9HF5PxCDvA&#10;UVRML6aTVPvsaGydD18FNCReSuqwdamibHvvAzpE1YNK9OVBq+pOaZ0ekS5iqR3ZMmz0ap0CRosT&#10;rSzG30WcbmGvRbTV5llIrECMMTlM3DuCMc6FCUUnqlklOh/FeZ4fUhgsUpQJMCJLjG7A7gF+D/SA&#10;3aXX60dTkag7GOd/C6wzHiySZzBhMG6UAfcRgMases+dPoZ/Upp4XUG1R3446AbHW36nsD33zIcn&#10;5nBSsKM4/eERD6mhLSn0N0pqcD8/+h/1kcAopaTFySup/7FhTlCivxmk9lUxQXKQkB6T84vIGncq&#10;WZ1KzKZZAva8wD1jebpG/aAPV+mgecMlsYheUcQMR98l5cEdHsvQbQRcM1wsFkkNx9OycG9eLI/g&#10;saqRfq+7N+Zsz9GA5H6Aw5Sy2TuqdrrR0sBiE0CqxONjXft642gn4vRrKO6O03fSOi7L+S8AAAD/&#10;/wMAUEsDBBQABgAIAAAAIQCsk9y73QAAAAgBAAAPAAAAZHJzL2Rvd25yZXYueG1sTI/NTsMwEITv&#10;SLyDtUjcqENUShviVKiIn1OklnLg5thLEhGvI9ttw9uznMptRjOa/bZcT24QRwyx96TgdpaBQDLe&#10;9tQq2L8/3yxBxKTJ6sETKvjBCOvq8qLUhfUn2uJxl1rBIxQLraBLaSykjKZDp+PMj0icffngdGIb&#10;WmmDPvG4G2SeZQvpdE98odMjbjo037uDU7Dd1858Nh/1ywZNPT29zn0T3pS6vpoeH0AknNK5DH/4&#10;jA4VMzX+QDaKgf1qdcdVFgsQnOfz/B5Ew2KZgaxK+f+B6hcAAP//AwBQSwECLQAUAAYACAAAACEA&#10;toM4kv4AAADhAQAAEwAAAAAAAAAAAAAAAAAAAAAAW0NvbnRlbnRfVHlwZXNdLnhtbFBLAQItABQA&#10;BgAIAAAAIQA4/SH/1gAAAJQBAAALAAAAAAAAAAAAAAAAAC8BAABfcmVscy8ucmVsc1BLAQItABQA&#10;BgAIAAAAIQBC2m84jwIAAHQFAAAOAAAAAAAAAAAAAAAAAC4CAABkcnMvZTJvRG9jLnhtbFBLAQIt&#10;ABQABgAIAAAAIQCsk9y73QAAAAgBAAAPAAAAAAAAAAAAAAAAAOkEAABkcnMvZG93bnJldi54bWxQ&#10;SwUGAAAAAAQABADzAAAA8wUAAAAA&#10;" fillcolor="white [3212]" strokecolor="#09101d [484]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in possesso di </w:t>
      </w:r>
      <w:proofErr w:type="spellStart"/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Spid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r w:rsidR="0072154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SI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 NO  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D6FBD" w:rsidRPr="00C20594" w:rsidRDefault="00AD6FBD" w:rsidP="00AD6FB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D6FBD" w:rsidRPr="00C20594" w:rsidRDefault="00AD6FBD" w:rsidP="00AD6FB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AD6FBD" w:rsidRDefault="00AD6FBD" w:rsidP="00AD6FB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AD6FBD" w:rsidRPr="00C20594" w:rsidTr="001E4D37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AD6FBD" w:rsidRDefault="00AD6FBD" w:rsidP="001E4D3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6FBD" w:rsidRDefault="00AD6FBD" w:rsidP="001E4D3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6FBD" w:rsidRDefault="00AD6FBD" w:rsidP="001E4D37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 madrelingua</w:t>
            </w:r>
            <w:proofErr w:type="gramEnd"/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(SI/NO)</w:t>
            </w:r>
          </w:p>
        </w:tc>
      </w:tr>
      <w:tr w:rsidR="00AD6FBD" w:rsidRPr="00C20594" w:rsidTr="001E4D37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BD" w:rsidRPr="006F5F2C" w:rsidRDefault="00AD6FBD" w:rsidP="001E4D37">
            <w:pPr>
              <w:pStyle w:val="TableParagraph"/>
              <w:spacing w:before="25"/>
              <w:ind w:right="579"/>
            </w:pPr>
            <w:r w:rsidRPr="00022BB3">
              <w:t xml:space="preserve">corsi annuali di formazione linguistica </w:t>
            </w:r>
          </w:p>
          <w:p w:rsidR="00AD6FBD" w:rsidRPr="00022BB3" w:rsidRDefault="00AD6FBD" w:rsidP="001E4D37">
            <w:pPr>
              <w:pStyle w:val="TableParagraph"/>
              <w:spacing w:before="25"/>
              <w:ind w:right="579"/>
            </w:pPr>
            <w:r w:rsidRPr="00022BB3">
              <w:t>finalizzata al conseguimento di</w:t>
            </w:r>
          </w:p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F5F2C">
              <w:t>certificazione di livello</w:t>
            </w:r>
            <w:r w:rsidR="00721545">
              <w:t>: B2</w:t>
            </w:r>
            <w:r w:rsidR="002A4FAF">
              <w:t xml:space="preserve">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D6FBD" w:rsidRPr="00C20594" w:rsidTr="001E4D37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BD" w:rsidRPr="00022BB3" w:rsidRDefault="00AD6FBD" w:rsidP="001E4D37">
            <w:pPr>
              <w:pStyle w:val="TableParagraph"/>
              <w:spacing w:before="25"/>
              <w:ind w:right="579"/>
            </w:pPr>
            <w:r w:rsidRPr="00022BB3">
              <w:t xml:space="preserve">corsi annuali di metodologia Content and Language </w:t>
            </w:r>
            <w:proofErr w:type="spellStart"/>
            <w:r w:rsidRPr="00022BB3">
              <w:t>Integrated</w:t>
            </w:r>
            <w:proofErr w:type="spellEnd"/>
          </w:p>
          <w:p w:rsidR="00AD6FBD" w:rsidRPr="00EA57E7" w:rsidRDefault="00AD6FBD" w:rsidP="001E4D37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F5F2C">
              <w:t>Learning (CLIL),</w:t>
            </w:r>
            <w:r>
              <w:t xml:space="preserve"> nella disciplina</w:t>
            </w:r>
            <w:r w:rsidR="00721545">
              <w:t xml:space="preserve"> INGLESE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FBD" w:rsidRPr="00C20594" w:rsidRDefault="00AD6FBD" w:rsidP="001E4D3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AD6FBD" w:rsidRDefault="00AD6FBD" w:rsidP="00AD6FBD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AD6FBD" w:rsidRPr="00C20594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AD6FBD" w:rsidRPr="00EA57E7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AD6FBD" w:rsidRPr="00C20594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AD6FBD" w:rsidRPr="00551ED0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AD6FBD" w:rsidRPr="00551ED0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AD6FBD" w:rsidRPr="00C20594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AD6FBD" w:rsidRPr="00551ED0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AD6FBD" w:rsidRPr="00EB52E0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D6FBD" w:rsidRPr="005E1D00" w:rsidRDefault="00AD6FBD" w:rsidP="00AD6FB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</w:t>
      </w:r>
      <w:r w:rsidR="002A4FAF">
        <w:rPr>
          <w:rFonts w:ascii="Arial" w:eastAsiaTheme="minorEastAsia" w:hAnsi="Arial" w:cs="Arial"/>
          <w:sz w:val="18"/>
          <w:szCs w:val="18"/>
        </w:rPr>
        <w:t>FUTURA -</w:t>
      </w:r>
      <w:r w:rsidRPr="00C20594">
        <w:rPr>
          <w:rFonts w:ascii="Arial" w:eastAsiaTheme="minorEastAsia" w:hAnsi="Arial" w:cs="Arial"/>
          <w:sz w:val="18"/>
          <w:szCs w:val="18"/>
        </w:rPr>
        <w:t xml:space="preserve">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AD6FBD" w:rsidRPr="006C10F5" w:rsidRDefault="00AD6FBD" w:rsidP="00AD6FBD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6FBD" w:rsidRPr="00C20594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AD6FBD" w:rsidRPr="00C20594" w:rsidRDefault="00AD6FBD" w:rsidP="00AD6FB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AD6FBD" w:rsidRDefault="00AD6FBD" w:rsidP="00AD6FB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D6FBD" w:rsidRPr="00C20594" w:rsidRDefault="00AD6FBD" w:rsidP="00AD6FB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AD6FBD" w:rsidRPr="00C20594" w:rsidRDefault="00AD6FBD" w:rsidP="00AD6FB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AD6FBD" w:rsidRPr="00C20594" w:rsidRDefault="00AD6FBD" w:rsidP="00AD6FB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D6FBD" w:rsidRDefault="00AD6FBD" w:rsidP="00AD6FB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AD6FBD" w:rsidRPr="00C20594" w:rsidRDefault="00AD6FBD" w:rsidP="00AD6FB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D6FBD" w:rsidRPr="00C20594" w:rsidRDefault="00AD6FBD" w:rsidP="00AD6FB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D6FBD" w:rsidRPr="00C20594" w:rsidRDefault="00AD6FBD" w:rsidP="00AD6FB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D6FBD" w:rsidRPr="00C20594" w:rsidRDefault="00AD6FBD" w:rsidP="00AD6FB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D6FBD" w:rsidRPr="00C20594" w:rsidRDefault="00AD6FBD" w:rsidP="00AD6FB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AD6FBD" w:rsidRPr="00C20594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D6FBD" w:rsidRPr="00C20594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6FBD" w:rsidRDefault="00AD6FBD" w:rsidP="00AD6FB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36FBE" w:rsidRDefault="00636FBE"/>
    <w:sectPr w:rsidR="00636FBE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C74" w:rsidRDefault="00936C74" w:rsidP="00BB1566">
      <w:r>
        <w:separator/>
      </w:r>
    </w:p>
  </w:endnote>
  <w:endnote w:type="continuationSeparator" w:id="0">
    <w:p w:rsidR="00936C74" w:rsidRDefault="00936C74" w:rsidP="00BB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C74" w:rsidRDefault="00936C74" w:rsidP="00BB1566">
      <w:r>
        <w:separator/>
      </w:r>
    </w:p>
  </w:footnote>
  <w:footnote w:type="continuationSeparator" w:id="0">
    <w:p w:rsidR="00936C74" w:rsidRDefault="00936C74" w:rsidP="00BB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566" w:rsidRPr="00BB1566" w:rsidRDefault="00BB1566" w:rsidP="00BB1566">
    <w:pPr>
      <w:shd w:val="clear" w:color="auto" w:fill="FFFFFF"/>
      <w:spacing w:before="120"/>
      <w:rPr>
        <w:iCs/>
        <w:szCs w:val="24"/>
      </w:rPr>
    </w:pPr>
    <w:bookmarkStart w:id="1" w:name="_Hlk180483317"/>
    <w:bookmarkStart w:id="2" w:name="_Hlk180483318"/>
    <w:r w:rsidRPr="00BB1566">
      <w:rPr>
        <w:iCs/>
        <w:szCs w:val="24"/>
      </w:rPr>
      <w:t>Id. progetto M4C1I3.1-2023-1143-P-31767</w:t>
    </w:r>
  </w:p>
  <w:p w:rsidR="00BB1566" w:rsidRPr="00BB1566" w:rsidRDefault="00BB1566" w:rsidP="00BB1566">
    <w:pPr>
      <w:widowControl w:val="0"/>
      <w:tabs>
        <w:tab w:val="left" w:pos="1733"/>
      </w:tabs>
      <w:autoSpaceDE w:val="0"/>
      <w:autoSpaceDN w:val="0"/>
      <w:ind w:right="284"/>
      <w:rPr>
        <w:rFonts w:ascii="Calibri" w:eastAsia="Calibri" w:hAnsi="Calibri" w:cs="Calibri"/>
        <w:i/>
        <w:iCs/>
        <w:szCs w:val="24"/>
        <w:lang w:eastAsia="en-US"/>
      </w:rPr>
    </w:pPr>
    <w:r w:rsidRPr="00BB1566">
      <w:rPr>
        <w:rFonts w:ascii="Calibri" w:eastAsia="Calibri" w:hAnsi="Calibri" w:cs="Calibri"/>
        <w:bCs/>
        <w:i/>
        <w:iCs/>
        <w:szCs w:val="24"/>
        <w:lang w:eastAsia="en-US"/>
      </w:rPr>
      <w:t xml:space="preserve">CUP: </w:t>
    </w:r>
    <w:r w:rsidRPr="00BB1566">
      <w:rPr>
        <w:bCs/>
        <w:i/>
        <w:iCs/>
        <w:szCs w:val="24"/>
      </w:rPr>
      <w:t>E84D23005230006</w:t>
    </w:r>
  </w:p>
  <w:bookmarkEnd w:id="1"/>
  <w:bookmarkEnd w:id="2"/>
  <w:p w:rsidR="00BB1566" w:rsidRDefault="00BB15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D"/>
    <w:rsid w:val="00263B63"/>
    <w:rsid w:val="002A4FAF"/>
    <w:rsid w:val="00636FBE"/>
    <w:rsid w:val="00721545"/>
    <w:rsid w:val="00936C74"/>
    <w:rsid w:val="009B21A4"/>
    <w:rsid w:val="00A91FB2"/>
    <w:rsid w:val="00AD6FBD"/>
    <w:rsid w:val="00B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B4AA1"/>
  <w15:chartTrackingRefBased/>
  <w15:docId w15:val="{547224A1-1A47-418E-9A5A-15746D70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6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AD6FB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15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1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5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BB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viic83700n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IIC83700N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3700N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csovizz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ovizzo.edu.it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4</cp:revision>
  <dcterms:created xsi:type="dcterms:W3CDTF">2024-10-22T07:37:00Z</dcterms:created>
  <dcterms:modified xsi:type="dcterms:W3CDTF">2024-10-22T07:56:00Z</dcterms:modified>
</cp:coreProperties>
</file>