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jc w:val="center"/>
        <w:rPr>
          <w:b w:val="1"/>
          <w:bCs w:val="1"/>
          <w:color w:val="00000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jc w:val="center"/>
        <w:rPr>
          <w:b w:val="1"/>
          <w:bCs w:val="1"/>
          <w:color w:val="000000"/>
        </w:rPr>
      </w:pPr>
      <w:r w:rsidDel="00000000" w:rsidR="00000000" w:rsidRPr="00000000">
        <w:rPr>
          <w:b w:val="1"/>
          <w:bCs w:val="1"/>
          <w:color w:val="000000"/>
          <w:rtl w:val="0"/>
        </w:rPr>
        <w:t xml:space="preserve">AUTORIZZAZIONE   MINORE</w:t>
      </w:r>
    </w:p>
    <w:p w:rsidR="00000000" w:rsidDel="00000000" w:rsidP="00000000" w:rsidRDefault="00000000" w:rsidRPr="00000000" w14:paraId="00000003">
      <w:pPr>
        <w:keepNext w:val="1"/>
        <w:numPr>
          <w:ilvl w:val="1"/>
          <w:numId w:val="2"/>
        </w:numPr>
        <w:pBdr>
          <w:top w:space="0" w:sz="0" w:val="nil"/>
          <w:left w:space="0" w:sz="0" w:val="nil"/>
          <w:bottom w:space="0" w:sz="0" w:val="nil"/>
          <w:right w:space="0" w:sz="0" w:val="nil"/>
          <w:between w:space="0" w:sz="0" w:val="nil"/>
        </w:pBdr>
        <w:spacing w:line="240" w:lineRule="auto"/>
        <w:ind w:left="0" w:hanging="2"/>
        <w:jc w:val="center"/>
        <w:rPr>
          <w:b w:val="1"/>
          <w:bCs w:val="1"/>
          <w:color w:val="000000"/>
        </w:rPr>
      </w:pPr>
      <w:r w:rsidDel="00000000" w:rsidR="00000000" w:rsidRPr="00000000">
        <w:rPr>
          <w:b w:val="1"/>
          <w:bCs w:val="1"/>
          <w:color w:val="000000"/>
          <w:rtl w:val="0"/>
        </w:rPr>
        <w:t xml:space="preserve">PER L’ISCRIZIONE E L’ACCESSO AI SERVIZI DI BIBLIOTECA</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9639"/>
        </w:tabs>
        <w:spacing w:line="240" w:lineRule="auto"/>
        <w:ind w:left="0" w:hanging="2"/>
        <w:rPr>
          <w:color w:val="000000"/>
        </w:rPr>
      </w:pPr>
      <w:r w:rsidDel="00000000" w:rsidR="00000000" w:rsidRPr="00000000">
        <w:rPr>
          <w:color w:val="000000"/>
          <w:rtl w:val="0"/>
        </w:rPr>
        <w:t xml:space="preserve">Il /la sottoscritto/a____________________________________________________________ </w:t>
        <w:tab/>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9639"/>
        </w:tabs>
        <w:spacing w:line="240" w:lineRule="auto"/>
        <w:ind w:left="0" w:hanging="2"/>
        <w:jc w:val="center"/>
        <w:rPr>
          <w:color w:val="000000"/>
        </w:rPr>
      </w:pPr>
      <w:r w:rsidDel="00000000" w:rsidR="00000000" w:rsidRPr="00000000">
        <w:rPr>
          <w:color w:val="000000"/>
          <w:rtl w:val="0"/>
        </w:rPr>
        <w:t xml:space="preserve">(COGNOME E NOME DEL GENITORE)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9639"/>
        </w:tabs>
        <w:spacing w:line="240" w:lineRule="auto"/>
        <w:ind w:left="0" w:hanging="2"/>
        <w:rPr>
          <w:color w:val="000000"/>
        </w:rPr>
      </w:pPr>
      <w:r w:rsidDel="00000000" w:rsidR="00000000" w:rsidRPr="00000000">
        <w:rPr>
          <w:color w:val="000000"/>
          <w:rtl w:val="0"/>
        </w:rPr>
        <w:t xml:space="preserve">Numero carta d’identità _______________________________________________________</w:t>
        <w:tab/>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center" w:leader="none" w:pos="4819"/>
          <w:tab w:val="right" w:leader="none" w:pos="9638"/>
          <w:tab w:val="left" w:leader="none" w:pos="9639"/>
        </w:tabs>
        <w:spacing w:line="240" w:lineRule="auto"/>
        <w:ind w:left="0" w:hanging="2"/>
        <w:rPr>
          <w:color w:val="000000"/>
        </w:rPr>
      </w:pPr>
      <w:r w:rsidDel="00000000" w:rsidR="00000000" w:rsidRPr="00000000">
        <w:rPr>
          <w:color w:val="000000"/>
          <w:rtl w:val="0"/>
        </w:rPr>
        <w:t xml:space="preserve">Luogo e data rilascio________________________________  Scadenza ________________</w:t>
        <w:tab/>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9639"/>
        </w:tabs>
        <w:spacing w:line="240" w:lineRule="auto"/>
        <w:ind w:left="0" w:hanging="2"/>
        <w:rPr>
          <w:color w:val="000000"/>
        </w:rPr>
      </w:pPr>
      <w:r w:rsidDel="00000000" w:rsidR="00000000" w:rsidRPr="00000000">
        <w:rPr>
          <w:color w:val="000000"/>
          <w:rtl w:val="0"/>
        </w:rPr>
        <w:t xml:space="preserve">Codice Fiscale______________________________________________________________ </w:t>
        <w:tab/>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bCs w:val="1"/>
          <w:color w:val="000000"/>
          <w:rtl w:val="0"/>
        </w:rPr>
        <w:t xml:space="preserve">GENITORE DI:</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 </w:t>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783273</wp:posOffset>
                </wp:positionH>
                <wp:positionV relativeFrom="paragraph">
                  <wp:posOffset>122238</wp:posOffset>
                </wp:positionV>
                <wp:extent cx="4612005" cy="2291746"/>
                <wp:effectExtent b="0" l="0" r="0" t="0"/>
                <wp:wrapSquare wrapText="bothSides" distB="0" distT="0" distL="114935" distR="114935"/>
                <wp:docPr id="1" name=""/>
                <a:graphic>
                  <a:graphicData uri="http://schemas.microsoft.com/office/word/2010/wordprocessingShape">
                    <wps:wsp>
                      <wps:cNvSpPr/>
                      <wps:cNvPr id="2" name="Shape 2"/>
                      <wps:spPr>
                        <a:xfrm>
                          <a:off x="3049523" y="2645573"/>
                          <a:ext cx="4592955" cy="226885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2.0000000298023224"/>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t xml:space="preserve">Cognome  ___________________________________________	</w:t>
                            </w:r>
                          </w:p>
                          <w:p w:rsidR="00000000" w:rsidDel="00000000" w:rsidP="00000000" w:rsidRDefault="00000000" w:rsidRPr="00000000">
                            <w:pPr>
                              <w:spacing w:after="0" w:before="0" w:line="360"/>
                              <w:ind w:left="0" w:right="0" w:firstLine="-2.0000000298023224"/>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Nome	_____________________________________________</w:t>
                            </w:r>
                          </w:p>
                          <w:p w:rsidR="00000000" w:rsidDel="00000000" w:rsidP="00000000" w:rsidRDefault="00000000" w:rsidRPr="00000000">
                            <w:pPr>
                              <w:spacing w:after="0" w:before="0" w:line="360"/>
                              <w:ind w:left="0" w:right="0" w:firstLine="-2.0000000298023224"/>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Data e luogo di nascita _________________________________	</w:t>
                            </w:r>
                          </w:p>
                          <w:p w:rsidR="00000000" w:rsidDel="00000000" w:rsidP="00000000" w:rsidRDefault="00000000" w:rsidRPr="00000000">
                            <w:pPr>
                              <w:spacing w:after="0" w:before="0" w:line="360"/>
                              <w:ind w:left="0" w:right="0" w:firstLine="-2.0000000298023224"/>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Residente in via ______________________________________	</w:t>
                            </w:r>
                          </w:p>
                          <w:p w:rsidR="00000000" w:rsidDel="00000000" w:rsidP="00000000" w:rsidRDefault="00000000" w:rsidRPr="00000000">
                            <w:pPr>
                              <w:spacing w:after="0" w:before="0" w:line="360"/>
                              <w:ind w:left="0" w:right="0" w:firstLine="-2.0000000298023224"/>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Comune di __________________________________________	</w:t>
                            </w:r>
                          </w:p>
                          <w:p w:rsidR="00000000" w:rsidDel="00000000" w:rsidP="00000000" w:rsidRDefault="00000000" w:rsidRPr="00000000">
                            <w:pPr>
                              <w:spacing w:after="0" w:before="0" w:line="360"/>
                              <w:ind w:left="0" w:right="0" w:firstLine="-2.0000000298023224"/>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Telefono ___________________________________________	</w:t>
                            </w:r>
                          </w:p>
                          <w:p w:rsidR="00000000" w:rsidDel="00000000" w:rsidP="00000000" w:rsidRDefault="00000000" w:rsidRPr="00000000">
                            <w:pPr>
                              <w:spacing w:after="0" w:before="0" w:line="360"/>
                              <w:ind w:left="0" w:right="0" w:firstLine="-2.0000000298023224"/>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email	____________________________________________</w:t>
                            </w:r>
                          </w:p>
                          <w:p w:rsidR="00000000" w:rsidDel="00000000" w:rsidP="00000000" w:rsidRDefault="00000000" w:rsidRPr="00000000">
                            <w:pPr>
                              <w:spacing w:after="0" w:before="0" w:line="360"/>
                              <w:ind w:left="0" w:right="0" w:firstLine="-2.0000000298023224"/>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Codice Fiscale 	_______________________________________</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783273</wp:posOffset>
                </wp:positionH>
                <wp:positionV relativeFrom="paragraph">
                  <wp:posOffset>122238</wp:posOffset>
                </wp:positionV>
                <wp:extent cx="4612005" cy="2291746"/>
                <wp:effectExtent b="0" l="0" r="0" t="0"/>
                <wp:wrapSquare wrapText="bothSides" distB="0" distT="0" distL="114935" distR="114935"/>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4612005" cy="2291746"/>
                        </a:xfrm>
                        <a:prstGeom prst="rect"/>
                        <a:ln/>
                      </pic:spPr>
                    </pic:pic>
                  </a:graphicData>
                </a:graphic>
              </wp:anchor>
            </w:drawing>
          </mc:Fallback>
        </mc:AlternateConten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bCs w:val="1"/>
          <w:color w:val="000000"/>
          <w:rtl w:val="0"/>
        </w:rPr>
        <w:t xml:space="preserve">Chiedo:</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1C">
      <w:pPr>
        <w:numPr>
          <w:ilvl w:val="0"/>
          <w:numId w:val="8"/>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L’iscrizione di mio/a figlio/a alla biblioteca comunale di Sovizzo.</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bCs w:val="1"/>
          <w:color w:val="000000"/>
          <w:rtl w:val="0"/>
        </w:rPr>
        <w:t xml:space="preserve">Dichiaro:</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0">
      <w:pPr>
        <w:numPr>
          <w:ilvl w:val="0"/>
          <w:numId w:val="11"/>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di assumermi la responsabilità per ciò che mio/a figlio/a causa a se stesso o agli altri nei locali della Biblioteca e quindi del suo comportamento</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di aver visionato i locali della Biblioteca  e di autorizzare mio/a figlio/a ad accedervi, eventualmente non accompagnato dai genitori</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di avere preso visione del materiale disponibile in Biblioteca e di autorizzarne la consultazione o il prestito a mio/a figlio/a </w:t>
      </w:r>
    </w:p>
    <w:p w:rsidR="00000000" w:rsidDel="00000000" w:rsidP="00000000" w:rsidRDefault="00000000" w:rsidRPr="00000000" w14:paraId="00000023">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di avere letto le condizioni di ammissione alla Biblioteca riportate nel retro del presente foglio</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b w:val="1"/>
          <w:bCs w:val="1"/>
          <w:color w:val="000000"/>
          <w:sz w:val="16"/>
          <w:szCs w:val="16"/>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bCs w:val="1"/>
          <w:color w:val="000000"/>
          <w:rtl w:val="0"/>
        </w:rPr>
        <w:t xml:space="preserve">Firma del genitore__________________________</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jc w:val="right"/>
        <w:rPr>
          <w:color w:val="000000"/>
          <w:sz w:val="40"/>
          <w:szCs w:val="40"/>
        </w:rPr>
      </w:pPr>
      <w:r w:rsidDel="00000000" w:rsidR="00000000" w:rsidRPr="00000000">
        <w:rPr>
          <w:b w:val="1"/>
          <w:bCs w:val="1"/>
          <w:color w:val="000000"/>
          <w:rtl w:val="0"/>
        </w:rPr>
        <w:t xml:space="preserve">data______________________</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2" w:hanging="4"/>
        <w:rPr>
          <w:b w:val="1"/>
          <w:bCs w:val="1"/>
          <w:color w:val="000000"/>
          <w:sz w:val="40"/>
          <w:szCs w:val="40"/>
        </w:rPr>
      </w:pPr>
      <w:r w:rsidDel="00000000" w:rsidR="00000000" w:rsidRPr="00000000">
        <w:rPr>
          <w:b w:val="1"/>
          <w:bCs w:val="1"/>
          <w:color w:val="000000"/>
          <w:sz w:val="40"/>
          <w:szCs w:val="40"/>
          <w:rtl w:val="0"/>
        </w:rPr>
        <w:t xml:space="preserve">□ </w:t>
      </w:r>
      <w:r w:rsidDel="00000000" w:rsidR="00000000" w:rsidRPr="00000000">
        <w:rPr>
          <w:b w:val="1"/>
          <w:bCs w:val="1"/>
          <w:color w:val="000000"/>
          <w:sz w:val="28"/>
          <w:szCs w:val="28"/>
          <w:rtl w:val="0"/>
        </w:rPr>
        <w:t xml:space="preserve">Già iscritto.</w:t>
      </w:r>
      <w:r w:rsidDel="00000000" w:rsidR="00000000" w:rsidRPr="00000000">
        <w:rPr>
          <w:rtl w:val="0"/>
        </w:rPr>
      </w:r>
    </w:p>
    <w:p w:rsidR="00000000" w:rsidDel="00000000" w:rsidP="00000000" w:rsidRDefault="00000000" w:rsidRPr="00000000" w14:paraId="0000002A">
      <w:pPr>
        <w:pageBreakBefore w:val="1"/>
        <w:pBdr>
          <w:top w:space="0" w:sz="0" w:val="nil"/>
          <w:left w:space="0" w:sz="0" w:val="nil"/>
          <w:bottom w:space="0" w:sz="0" w:val="nil"/>
          <w:right w:space="0" w:sz="0" w:val="nil"/>
          <w:between w:space="0" w:sz="0" w:val="nil"/>
        </w:pBdr>
        <w:spacing w:line="240" w:lineRule="auto"/>
        <w:ind w:left="2" w:hanging="4"/>
        <w:rPr>
          <w:b w:val="1"/>
          <w:bCs w:val="1"/>
          <w:color w:val="000000"/>
          <w:sz w:val="40"/>
          <w:szCs w:val="4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rPr>
      </w:pPr>
      <w:r w:rsidDel="00000000" w:rsidR="00000000" w:rsidRPr="00000000">
        <w:rPr>
          <w:rFonts w:ascii="Arial" w:cs="Arial" w:eastAsia="Arial" w:hAnsi="Arial"/>
          <w:b w:val="1"/>
          <w:bCs w:val="1"/>
          <w:color w:val="000000"/>
          <w:rtl w:val="0"/>
        </w:rPr>
        <w:t xml:space="preserve">NORME DI SERVIZIO</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E">
      <w:pPr>
        <w:numPr>
          <w:ilvl w:val="0"/>
          <w:numId w:val="5"/>
        </w:num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Gli utenti iscritti presso ciascuna biblioteca sono riconosciuti come utenti di tutte le biblioteche. </w:t>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spacing w:line="240" w:lineRule="auto"/>
        <w:ind w:left="0" w:right="428"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Possono essere iscritti ai servizi tutte le persone italiane e straniere che siano in grado di documentare la propria residenza o il proprio domicilio, anche se temporaneo.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Il patrimonio bibliografico delle biblioteche aderenti è a disposizione degli utenti del sistema.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3">
      <w:pPr>
        <w:numPr>
          <w:ilvl w:val="0"/>
          <w:numId w:val="7"/>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Arial" w:cs="Arial" w:eastAsia="Arial" w:hAnsi="Arial"/>
          <w:color w:val="000000"/>
          <w:sz w:val="22"/>
          <w:szCs w:val="22"/>
          <w:rtl w:val="0"/>
        </w:rPr>
        <w:t xml:space="preserve">La disponibilità del patrimonio si realizza:</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t xml:space="preserve">- attraverso la consultazione presso le biblioteche, per il materiale escluso dal prestito; </w:t>
        <w:br w:type="textWrapping"/>
        <w:t xml:space="preserve">- attraverso il prestito agli utenti del sistema presso la sede di ciascuna biblioteca; </w:t>
        <w:br w:type="textWrapping"/>
        <w:t xml:space="preserve">- attraverso il prestito interbibliotecario, gratuito, tra le biblioteche del sistema; </w:t>
        <w:br w:type="textWrapping"/>
        <w:t xml:space="preserve">- attraverso le riproduzioni, nelle modalità e nei limiti consentiti dalla legge.</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360"/>
        </w:tabs>
        <w:spacing w:line="240"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numPr>
          <w:ilvl w:val="0"/>
          <w:numId w:val="9"/>
        </w:numPr>
        <w:pBdr>
          <w:top w:space="0" w:sz="0" w:val="nil"/>
          <w:left w:space="0" w:sz="0" w:val="nil"/>
          <w:bottom w:space="0" w:sz="0" w:val="nil"/>
          <w:right w:space="0" w:sz="0" w:val="nil"/>
          <w:between w:space="0" w:sz="0" w:val="nil"/>
        </w:pBdr>
        <w:tabs>
          <w:tab w:val="left" w:leader="none" w:pos="360"/>
        </w:tabs>
        <w:spacing w:line="240" w:lineRule="auto"/>
        <w:ind w:left="0" w:right="428"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Il materiale richiesto in prestito da un utente in una biblioteca, ma posseduto da un'altra biblioteca del sistema, viene reso disponibile gratuitamente attraverso la procedura di prestito interbibliotecario.</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8">
      <w:pPr>
        <w:numPr>
          <w:ilvl w:val="0"/>
          <w:numId w:val="4"/>
        </w:numPr>
        <w:pBdr>
          <w:top w:space="0" w:sz="0" w:val="nil"/>
          <w:left w:space="0" w:sz="0" w:val="nil"/>
          <w:bottom w:space="0" w:sz="0" w:val="nil"/>
          <w:right w:space="0" w:sz="0" w:val="nil"/>
          <w:between w:space="0" w:sz="0" w:val="nil"/>
        </w:pBdr>
        <w:spacing w:line="240" w:lineRule="auto"/>
        <w:ind w:left="0" w:right="428" w:hanging="2"/>
        <w:jc w:val="both"/>
        <w:rPr>
          <w:rFonts w:ascii="Arial" w:cs="Arial" w:eastAsia="Arial" w:hAnsi="Arial"/>
          <w:color w:val="000000"/>
          <w:sz w:val="22"/>
          <w:szCs w:val="22"/>
        </w:rPr>
        <w:sectPr>
          <w:headerReference r:id="rId7" w:type="default"/>
          <w:headerReference r:id="rId8" w:type="first"/>
          <w:footerReference r:id="rId9" w:type="default"/>
          <w:footerReference r:id="rId10" w:type="first"/>
          <w:footerReference r:id="rId11" w:type="even"/>
          <w:pgSz w:h="16838" w:w="11906" w:orient="portrait"/>
          <w:pgMar w:bottom="1134" w:top="992" w:left="1134" w:right="423" w:header="709" w:footer="0"/>
          <w:pgNumType w:start="1"/>
        </w:sectPr>
      </w:pPr>
      <w:r w:rsidDel="00000000" w:rsidR="00000000" w:rsidRPr="00000000">
        <w:rPr>
          <w:rFonts w:ascii="Arial" w:cs="Arial" w:eastAsia="Arial" w:hAnsi="Arial"/>
          <w:color w:val="000000"/>
          <w:sz w:val="22"/>
          <w:szCs w:val="22"/>
          <w:rtl w:val="0"/>
        </w:rPr>
        <w:t xml:space="preserve">Il numero massimo di movimenti per ogni singolo utente nell’intero sistema è di 40 documenti in totale, di cui al massimo 10 documenti multimediali (cd, dvd, audiolibri, ecc.) e al massimo 30 documenti di altro tipo (libri, riviste, kit, ecc.).</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PRESTITO LIBRI: durata: 30 gg - rinnovabile 2 volte per altri 30 gg</w:t>
        <w:br w:type="textWrapping"/>
        <w:t xml:space="preserve">PRESTITO RIVISTE: durata: 7 gg - rinnovabile 2 volte per altri 7 gg</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sectPr>
          <w:type w:val="continuous"/>
          <w:pgSz w:h="16838" w:w="11906" w:orient="portrait"/>
          <w:pgMar w:bottom="1134" w:top="1417" w:left="1134" w:right="1134" w:header="709" w:footer="0"/>
        </w:sectPr>
      </w:pPr>
      <w:r w:rsidDel="00000000" w:rsidR="00000000" w:rsidRPr="00000000">
        <w:rPr>
          <w:rFonts w:ascii="Arial" w:cs="Arial" w:eastAsia="Arial" w:hAnsi="Arial"/>
          <w:color w:val="000000"/>
          <w:sz w:val="22"/>
          <w:szCs w:val="22"/>
          <w:rtl w:val="0"/>
        </w:rPr>
        <w:t xml:space="preserve">PRESTITO DVD: durata: 7 gg - rinnovabile 2 volte per altri 7 gg</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right="-291"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domanda di proroga può essere effettuata anche telefonicamente a partire da 7 gg prima della data di scadenza del prestito. Qualora il documento in prestito sia stato prenotato da un altro utente del sistema, il prestito non potrà essere prorogato.</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spacing w:line="240" w:lineRule="auto"/>
        <w:ind w:left="0" w:right="-291"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 documento a prestito può essere prenotato dall’utente. Quando il documento rientra e diventa disponibile, l’utente che ha prenotato viene avvisato.</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spacing w:line="240" w:lineRule="auto"/>
        <w:ind w:left="0" w:right="-291"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L'utente che restituisca danneggiato o smarrisca un documento ricevuto in prestito, deve provvedere al suo reintegro o alla sua sostituzione. </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2">
      <w:pPr>
        <w:numPr>
          <w:ilvl w:val="0"/>
          <w:numId w:val="10"/>
        </w:numPr>
        <w:pBdr>
          <w:top w:space="0" w:sz="0" w:val="nil"/>
          <w:left w:space="0" w:sz="0" w:val="nil"/>
          <w:bottom w:space="0" w:sz="0" w:val="nil"/>
          <w:right w:space="0" w:sz="0" w:val="nil"/>
          <w:between w:space="0" w:sz="0" w:val="nil"/>
        </w:pBdr>
        <w:spacing w:line="240" w:lineRule="auto"/>
        <w:ind w:left="0" w:right="-291"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Qualora un utente non riconsegni entro la scadenza i documenti ricevuti a prestito, viene disabilitato in tutte le biblioteche del sistema dal servizio di prestito, per un numero di giorni pari ai giorni di ritardo (con sette giorni iniziali di tolleranza calcolati automaticamente dal programma). La “sanzione” per il ritardo è la sospensione dal servizio.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jc w:val="both"/>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044">
      <w:pPr>
        <w:numPr>
          <w:ilvl w:val="0"/>
          <w:numId w:val="6"/>
        </w:numPr>
        <w:pBdr>
          <w:top w:space="0" w:sz="0" w:val="nil"/>
          <w:left w:space="0" w:sz="0" w:val="nil"/>
          <w:bottom w:space="0" w:sz="0" w:val="nil"/>
          <w:right w:space="0" w:sz="0" w:val="nil"/>
          <w:between w:space="0" w:sz="0" w:val="nil"/>
        </w:pBdr>
        <w:spacing w:line="240" w:lineRule="auto"/>
        <w:ind w:left="0" w:right="-291"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Qualora un utente danneggi, smarrisca o non restituisca un documento, viene ugualmente disabilitato, fino a sostituzione avvenuta del documento.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jc w:val="both"/>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046">
      <w:pPr>
        <w:ind w:left="0" w:hanging="2"/>
        <w:rPr/>
      </w:pPr>
      <w:r w:rsidDel="00000000" w:rsidR="00000000" w:rsidRPr="00000000">
        <w:rPr>
          <w:rtl w:val="0"/>
        </w:rPr>
      </w:r>
    </w:p>
    <w:sectPr>
      <w:type w:val="continuous"/>
      <w:pgSz w:h="16838" w:w="11906" w:orient="portrait"/>
      <w:pgMar w:bottom="1134" w:top="1417" w:left="1134" w:right="1134" w:header="70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Arial"/>
  <w:font w:name="Georgia"/>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76" w:lineRule="auto"/>
      <w:ind w:left="0" w:hanging="2"/>
      <w:rPr>
        <w:color w:val="000000"/>
      </w:rPr>
    </w:pPr>
    <w:r w:rsidDel="00000000" w:rsidR="00000000" w:rsidRPr="00000000">
      <w:rPr>
        <w:rtl w:val="0"/>
      </w:rPr>
    </w:r>
  </w:p>
  <w:tbl>
    <w:tblPr>
      <w:tblStyle w:val="Table2"/>
      <w:tblW w:w="9790.0" w:type="dxa"/>
      <w:jc w:val="left"/>
      <w:tblLayout w:type="fixed"/>
      <w:tblLook w:val="0000"/>
    </w:tblPr>
    <w:tblGrid>
      <w:gridCol w:w="5470"/>
      <w:gridCol w:w="4320"/>
      <w:tblGridChange w:id="0">
        <w:tblGrid>
          <w:gridCol w:w="5470"/>
          <w:gridCol w:w="4320"/>
        </w:tblGrid>
      </w:tblGridChange>
    </w:tblGrid>
    <w:tr>
      <w:trPr>
        <w:cantSplit w:val="0"/>
        <w:tblHeader w:val="0"/>
      </w:trPr>
      <w:tc>
        <w:tcPr>
          <w:tcBorders>
            <w:top w:color="000000" w:space="0" w:sz="4" w:val="single"/>
          </w:tcBorders>
        </w:tcPr>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sz w:val="18"/>
              <w:szCs w:val="18"/>
            </w:rPr>
          </w:pPr>
          <w:r w:rsidDel="00000000" w:rsidR="00000000" w:rsidRPr="00000000">
            <w:rPr>
              <w:b w:val="1"/>
              <w:bCs w:val="1"/>
              <w:color w:val="000000"/>
              <w:sz w:val="18"/>
              <w:szCs w:val="18"/>
              <w:rtl w:val="0"/>
            </w:rPr>
            <w:t xml:space="preserve">Ufficio Biblioteca</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sz w:val="18"/>
              <w:szCs w:val="18"/>
            </w:rPr>
          </w:pPr>
          <w:r w:rsidDel="00000000" w:rsidR="00000000" w:rsidRPr="00000000">
            <w:rPr>
              <w:color w:val="000000"/>
              <w:sz w:val="18"/>
              <w:szCs w:val="18"/>
              <w:rtl w:val="0"/>
            </w:rPr>
            <w:t xml:space="preserve">Tel. 0444/1802130- Fax 0444/1802135 </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sz w:val="18"/>
              <w:szCs w:val="18"/>
            </w:rPr>
          </w:pPr>
          <w:r w:rsidDel="00000000" w:rsidR="00000000" w:rsidRPr="00000000">
            <w:rPr>
              <w:color w:val="000000"/>
              <w:sz w:val="18"/>
              <w:szCs w:val="18"/>
              <w:rtl w:val="0"/>
            </w:rPr>
            <w:t xml:space="preserve">sito internet </w:t>
          </w:r>
          <w:r w:rsidDel="00000000" w:rsidR="00000000" w:rsidRPr="00000000">
            <w:rPr>
              <w:color w:val="0000ff"/>
              <w:sz w:val="18"/>
              <w:szCs w:val="18"/>
              <w:u w:val="single"/>
              <w:rtl w:val="0"/>
            </w:rPr>
            <w:t xml:space="preserve">www.comune.sovizzo.vi.it</w:t>
          </w:r>
          <w:r w:rsidDel="00000000" w:rsidR="00000000" w:rsidRPr="00000000">
            <w:rPr>
              <w:color w:val="000000"/>
              <w:sz w:val="18"/>
              <w:szCs w:val="18"/>
              <w:rtl w:val="0"/>
            </w:rPr>
            <w:t xml:space="preserve">      </w: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sz w:val="18"/>
              <w:szCs w:val="18"/>
            </w:rPr>
          </w:pPr>
          <w:r w:rsidDel="00000000" w:rsidR="00000000" w:rsidRPr="00000000">
            <w:rPr>
              <w:color w:val="000000"/>
              <w:sz w:val="18"/>
              <w:szCs w:val="18"/>
              <w:rtl w:val="0"/>
            </w:rPr>
            <w:t xml:space="preserve">e-mail: </w:t>
          </w:r>
          <w:hyperlink r:id="rId1">
            <w:r w:rsidDel="00000000" w:rsidR="00000000" w:rsidRPr="00000000">
              <w:rPr>
                <w:color w:val="0000ff"/>
                <w:sz w:val="18"/>
                <w:szCs w:val="18"/>
                <w:u w:val="single"/>
                <w:rtl w:val="0"/>
              </w:rPr>
              <w:t xml:space="preserve">biblioteca@comune.sovizzo.vi.it</w:t>
            </w:r>
          </w:hyperlink>
          <w:r w:rsidDel="00000000" w:rsidR="00000000" w:rsidRPr="00000000">
            <w:rPr>
              <w:rtl w:val="0"/>
            </w:rPr>
          </w:r>
        </w:p>
      </w:tc>
      <w:tc>
        <w:tcPr>
          <w:tcBorders>
            <w:top w:color="000000" w:space="0" w:sz="4" w:val="single"/>
          </w:tcBorders>
        </w:tcPr>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sz w:val="18"/>
              <w:szCs w:val="18"/>
            </w:rPr>
          </w:pPr>
          <w:r w:rsidDel="00000000" w:rsidR="00000000" w:rsidRPr="00000000">
            <w:rPr>
              <w:color w:val="000000"/>
              <w:sz w:val="18"/>
              <w:szCs w:val="18"/>
              <w:rtl w:val="0"/>
            </w:rPr>
            <w:t xml:space="preserve">Orari di apertura al pubblico:</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sz w:val="18"/>
              <w:szCs w:val="18"/>
            </w:rPr>
          </w:pPr>
          <w:r w:rsidDel="00000000" w:rsidR="00000000" w:rsidRPr="00000000">
            <w:rPr>
              <w:color w:val="000000"/>
              <w:sz w:val="18"/>
              <w:szCs w:val="18"/>
              <w:rtl w:val="0"/>
            </w:rPr>
            <w:t xml:space="preserve">lun-merc-ven:  dalle 9.00 alle 12.30</w: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color w:val="000000"/>
              <w:sz w:val="18"/>
              <w:szCs w:val="18"/>
              <w:rtl w:val="0"/>
            </w:rPr>
            <w:t xml:space="preserve">Dal lun al ven: dalle 14.30 alle 19,00</w:t>
          </w:r>
          <w:r w:rsidDel="00000000" w:rsidR="00000000" w:rsidRPr="00000000">
            <w:rPr>
              <w:rtl w:val="0"/>
            </w:rPr>
          </w:r>
        </w:p>
      </w:tc>
    </w:tr>
  </w:tbl>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tbl>
    <w:tblPr>
      <w:tblStyle w:val="Table1"/>
      <w:tblW w:w="9828.0" w:type="dxa"/>
      <w:jc w:val="left"/>
      <w:tblLayout w:type="fixed"/>
      <w:tblLook w:val="0000"/>
    </w:tblPr>
    <w:tblGrid>
      <w:gridCol w:w="1809"/>
      <w:gridCol w:w="5812"/>
      <w:gridCol w:w="2207"/>
      <w:tblGridChange w:id="0">
        <w:tblGrid>
          <w:gridCol w:w="1809"/>
          <w:gridCol w:w="5812"/>
          <w:gridCol w:w="2207"/>
        </w:tblGrid>
      </w:tblGridChange>
    </w:tblGrid>
    <w:tr>
      <w:trPr>
        <w:cantSplit w:val="0"/>
        <w:trHeight w:val="1008" w:hRule="atLeast"/>
        <w:tblHeader w:val="0"/>
      </w:trPr>
      <w:tc>
        <w:tcPr>
          <w:tcBorders>
            <w:bottom w:color="000000" w:space="0" w:sz="4" w:val="single"/>
          </w:tcBorders>
        </w:tcPr>
        <w:p w:rsidR="00000000" w:rsidDel="00000000" w:rsidP="00000000" w:rsidRDefault="00000000" w:rsidRPr="00000000" w14:paraId="00000048">
          <w:pPr>
            <w:keepLines w:val="1"/>
            <w:pBdr>
              <w:top w:space="0" w:sz="0" w:val="nil"/>
              <w:left w:space="0" w:sz="0" w:val="nil"/>
              <w:bottom w:space="0" w:sz="0" w:val="nil"/>
              <w:right w:space="0" w:sz="0" w:val="nil"/>
              <w:between w:space="0" w:sz="0" w:val="nil"/>
            </w:pBdr>
            <w:spacing w:line="240" w:lineRule="auto"/>
            <w:ind w:left="0" w:right="-54" w:hanging="2"/>
            <w:jc w:val="center"/>
            <w:rPr>
              <w:color w:val="000080"/>
              <w:sz w:val="40"/>
              <w:szCs w:val="40"/>
            </w:rPr>
          </w:pPr>
          <w:r w:rsidDel="00000000" w:rsidR="00000000" w:rsidRPr="00000000">
            <w:rPr>
              <w:color w:val="000000"/>
              <w:sz w:val="16"/>
              <w:szCs w:val="16"/>
            </w:rPr>
            <w:drawing>
              <wp:inline distB="0" distT="0" distL="114300" distR="114300">
                <wp:extent cx="821055" cy="818515"/>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821055" cy="818515"/>
                        </a:xfrm>
                        <a:prstGeom prst="rect"/>
                        <a:ln/>
                      </pic:spPr>
                    </pic:pic>
                  </a:graphicData>
                </a:graphic>
              </wp:inline>
            </w:drawing>
          </w:r>
          <w:r w:rsidDel="00000000" w:rsidR="00000000" w:rsidRPr="00000000">
            <w:rPr>
              <w:rtl w:val="0"/>
            </w:rPr>
          </w:r>
        </w:p>
      </w:tc>
      <w:tc>
        <w:tcPr>
          <w:tcBorders>
            <w:bottom w:color="000000" w:space="0" w:sz="4" w:val="single"/>
          </w:tcBorders>
        </w:tcPr>
        <w:p w:rsidR="00000000" w:rsidDel="00000000" w:rsidP="00000000" w:rsidRDefault="00000000" w:rsidRPr="00000000" w14:paraId="00000049">
          <w:pPr>
            <w:keepLines w:val="1"/>
            <w:pBdr>
              <w:top w:space="0" w:sz="0" w:val="nil"/>
              <w:left w:space="0" w:sz="0" w:val="nil"/>
              <w:bottom w:space="0" w:sz="0" w:val="nil"/>
              <w:right w:space="0" w:sz="0" w:val="nil"/>
              <w:between w:space="0" w:sz="0" w:val="nil"/>
            </w:pBdr>
            <w:spacing w:line="240" w:lineRule="auto"/>
            <w:ind w:left="2" w:right="-54" w:hanging="4"/>
            <w:jc w:val="center"/>
            <w:rPr>
              <w:color w:val="000080"/>
              <w:sz w:val="20"/>
              <w:szCs w:val="20"/>
            </w:rPr>
          </w:pPr>
          <w:r w:rsidDel="00000000" w:rsidR="00000000" w:rsidRPr="00000000">
            <w:rPr>
              <w:b w:val="1"/>
              <w:bCs w:val="1"/>
              <w:color w:val="000080"/>
              <w:sz w:val="40"/>
              <w:szCs w:val="40"/>
              <w:rtl w:val="0"/>
            </w:rPr>
            <w:t xml:space="preserve">COMUNE DI SOVIZZO</w:t>
          </w:r>
          <w:r w:rsidDel="00000000" w:rsidR="00000000" w:rsidRPr="00000000">
            <w:rPr>
              <w:rtl w:val="0"/>
            </w:rPr>
          </w:r>
        </w:p>
        <w:p w:rsidR="00000000" w:rsidDel="00000000" w:rsidP="00000000" w:rsidRDefault="00000000" w:rsidRPr="00000000" w14:paraId="0000004A">
          <w:pPr>
            <w:keepLines w:val="1"/>
            <w:pBdr>
              <w:top w:space="0" w:sz="0" w:val="nil"/>
              <w:left w:space="0" w:sz="0" w:val="nil"/>
              <w:bottom w:space="0" w:sz="0" w:val="nil"/>
              <w:right w:space="0" w:sz="0" w:val="nil"/>
              <w:between w:space="0" w:sz="0" w:val="nil"/>
            </w:pBdr>
            <w:spacing w:line="240" w:lineRule="auto"/>
            <w:ind w:left="0" w:right="-54" w:hanging="2"/>
            <w:jc w:val="center"/>
            <w:rPr>
              <w:color w:val="000080"/>
              <w:sz w:val="20"/>
              <w:szCs w:val="20"/>
            </w:rPr>
          </w:pPr>
          <w:r w:rsidDel="00000000" w:rsidR="00000000" w:rsidRPr="00000000">
            <w:rPr>
              <w:color w:val="000080"/>
              <w:sz w:val="20"/>
              <w:szCs w:val="20"/>
              <w:rtl w:val="0"/>
            </w:rPr>
            <w:t xml:space="preserve">Via Cavalieri di Vittorio Veneto n. 21 36050 (VI)</w:t>
          </w:r>
        </w:p>
        <w:p w:rsidR="00000000" w:rsidDel="00000000" w:rsidP="00000000" w:rsidRDefault="00000000" w:rsidRPr="00000000" w14:paraId="0000004B">
          <w:pPr>
            <w:keepLines w:val="1"/>
            <w:pBdr>
              <w:top w:space="0" w:sz="0" w:val="nil"/>
              <w:left w:space="0" w:sz="0" w:val="nil"/>
              <w:bottom w:space="0" w:sz="0" w:val="nil"/>
              <w:right w:space="0" w:sz="0" w:val="nil"/>
              <w:between w:space="0" w:sz="0" w:val="nil"/>
            </w:pBdr>
            <w:spacing w:line="240" w:lineRule="auto"/>
            <w:ind w:left="0" w:right="-54" w:hanging="2"/>
            <w:jc w:val="center"/>
            <w:rPr>
              <w:color w:val="000080"/>
              <w:sz w:val="20"/>
              <w:szCs w:val="20"/>
            </w:rPr>
          </w:pPr>
          <w:r w:rsidDel="00000000" w:rsidR="00000000" w:rsidRPr="00000000">
            <w:rPr>
              <w:rtl w:val="0"/>
            </w:rPr>
          </w:r>
        </w:p>
        <w:p w:rsidR="00000000" w:rsidDel="00000000" w:rsidP="00000000" w:rsidRDefault="00000000" w:rsidRPr="00000000" w14:paraId="0000004C">
          <w:pPr>
            <w:keepLines w:val="1"/>
            <w:pBdr>
              <w:top w:space="0" w:sz="0" w:val="nil"/>
              <w:left w:space="0" w:sz="0" w:val="nil"/>
              <w:bottom w:space="0" w:sz="0" w:val="nil"/>
              <w:right w:space="0" w:sz="0" w:val="nil"/>
              <w:between w:space="0" w:sz="0" w:val="nil"/>
            </w:pBdr>
            <w:spacing w:line="240" w:lineRule="auto"/>
            <w:ind w:left="1" w:right="-54" w:hanging="3"/>
            <w:jc w:val="center"/>
            <w:rPr>
              <w:color w:val="000080"/>
              <w:sz w:val="18"/>
              <w:szCs w:val="18"/>
            </w:rPr>
          </w:pPr>
          <w:r w:rsidDel="00000000" w:rsidR="00000000" w:rsidRPr="00000000">
            <w:rPr>
              <w:b w:val="1"/>
              <w:bCs w:val="1"/>
              <w:color w:val="000080"/>
              <w:sz w:val="28"/>
              <w:szCs w:val="28"/>
              <w:rtl w:val="0"/>
            </w:rPr>
            <w:t xml:space="preserve">Area Segreteria</w:t>
          </w:r>
          <w:r w:rsidDel="00000000" w:rsidR="00000000" w:rsidRPr="00000000">
            <w:rPr>
              <w:rtl w:val="0"/>
            </w:rPr>
          </w:r>
        </w:p>
        <w:p w:rsidR="00000000" w:rsidDel="00000000" w:rsidP="00000000" w:rsidRDefault="00000000" w:rsidRPr="00000000" w14:paraId="0000004D">
          <w:pPr>
            <w:keepLines w:val="1"/>
            <w:pBdr>
              <w:top w:space="0" w:sz="0" w:val="nil"/>
              <w:left w:space="0" w:sz="0" w:val="nil"/>
              <w:bottom w:space="0" w:sz="0" w:val="nil"/>
              <w:right w:space="0" w:sz="0" w:val="nil"/>
              <w:between w:space="0" w:sz="0" w:val="nil"/>
            </w:pBdr>
            <w:spacing w:line="240" w:lineRule="auto"/>
            <w:ind w:left="0" w:right="-54" w:hanging="2"/>
            <w:jc w:val="center"/>
            <w:rPr>
              <w:color w:val="000000"/>
              <w:sz w:val="16"/>
              <w:szCs w:val="16"/>
            </w:rPr>
          </w:pPr>
          <w:r w:rsidDel="00000000" w:rsidR="00000000" w:rsidRPr="00000000">
            <w:rPr>
              <w:b w:val="1"/>
              <w:bCs w:val="1"/>
              <w:color w:val="000080"/>
              <w:sz w:val="18"/>
              <w:szCs w:val="18"/>
              <w:rtl w:val="0"/>
            </w:rPr>
            <w:t xml:space="preserve">Settore Biblioteca</w:t>
          </w:r>
          <w:r w:rsidDel="00000000" w:rsidR="00000000" w:rsidRPr="00000000">
            <w:rPr>
              <w:rtl w:val="0"/>
            </w:rPr>
          </w:r>
        </w:p>
      </w:tc>
      <w:tc>
        <w:tcPr>
          <w:tcBorders>
            <w:bottom w:color="000000" w:space="0" w:sz="4" w:val="single"/>
          </w:tcBorders>
        </w:tcPr>
        <w:p w:rsidR="00000000" w:rsidDel="00000000" w:rsidP="00000000" w:rsidRDefault="00000000" w:rsidRPr="00000000" w14:paraId="0000004E">
          <w:pPr>
            <w:keepLines w:val="1"/>
            <w:pBdr>
              <w:top w:space="0" w:sz="0" w:val="nil"/>
              <w:left w:space="0" w:sz="0" w:val="nil"/>
              <w:bottom w:space="0" w:sz="0" w:val="nil"/>
              <w:right w:space="0" w:sz="0" w:val="nil"/>
              <w:between w:space="0" w:sz="0" w:val="nil"/>
            </w:pBdr>
            <w:spacing w:line="240" w:lineRule="auto"/>
            <w:ind w:left="0" w:right="-54" w:hanging="2"/>
            <w:jc w:val="center"/>
            <w:rPr>
              <w:color w:val="000080"/>
              <w:sz w:val="18"/>
              <w:szCs w:val="18"/>
            </w:rPr>
          </w:pPr>
          <w:r w:rsidDel="00000000" w:rsidR="00000000" w:rsidRPr="00000000">
            <w:rPr>
              <w:color w:val="000080"/>
              <w:sz w:val="16"/>
              <w:szCs w:val="16"/>
            </w:rPr>
            <w:drawing>
              <wp:inline distB="0" distT="0" distL="114300" distR="114300">
                <wp:extent cx="502285" cy="501650"/>
                <wp:effectExtent b="0" l="0" r="0" t="0"/>
                <wp:docPr id="3"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502285" cy="50165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keepLines w:val="1"/>
            <w:pBdr>
              <w:top w:space="0" w:sz="0" w:val="nil"/>
              <w:left w:space="0" w:sz="0" w:val="nil"/>
              <w:bottom w:space="0" w:sz="0" w:val="nil"/>
              <w:right w:space="0" w:sz="0" w:val="nil"/>
              <w:between w:space="0" w:sz="0" w:val="nil"/>
            </w:pBdr>
            <w:spacing w:line="240" w:lineRule="auto"/>
            <w:ind w:left="0" w:right="-54" w:hanging="2"/>
            <w:jc w:val="center"/>
            <w:rPr>
              <w:color w:val="000080"/>
              <w:sz w:val="18"/>
              <w:szCs w:val="18"/>
            </w:rPr>
          </w:pPr>
          <w:r w:rsidDel="00000000" w:rsidR="00000000" w:rsidRPr="00000000">
            <w:rPr>
              <w:color w:val="000080"/>
              <w:sz w:val="18"/>
              <w:szCs w:val="18"/>
              <w:rtl w:val="0"/>
            </w:rPr>
            <w:t xml:space="preserve">Sistema di qualità certificato</w:t>
          </w:r>
        </w:p>
        <w:p w:rsidR="00000000" w:rsidDel="00000000" w:rsidP="00000000" w:rsidRDefault="00000000" w:rsidRPr="00000000" w14:paraId="00000050">
          <w:pPr>
            <w:keepLines w:val="1"/>
            <w:pBdr>
              <w:top w:space="0" w:sz="0" w:val="nil"/>
              <w:left w:space="0" w:sz="0" w:val="nil"/>
              <w:bottom w:space="0" w:sz="0" w:val="nil"/>
              <w:right w:space="0" w:sz="0" w:val="nil"/>
              <w:between w:space="0" w:sz="0" w:val="nil"/>
            </w:pBdr>
            <w:spacing w:line="240" w:lineRule="auto"/>
            <w:ind w:left="0" w:right="-54" w:hanging="2"/>
            <w:jc w:val="center"/>
            <w:rPr>
              <w:color w:val="000080"/>
              <w:sz w:val="18"/>
              <w:szCs w:val="18"/>
            </w:rPr>
          </w:pPr>
          <w:r w:rsidDel="00000000" w:rsidR="00000000" w:rsidRPr="00000000">
            <w:rPr>
              <w:color w:val="000080"/>
              <w:sz w:val="18"/>
              <w:szCs w:val="18"/>
              <w:rtl w:val="0"/>
            </w:rPr>
            <w:t xml:space="preserve">UNI EN ISO 9001:2008</w:t>
          </w:r>
        </w:p>
        <w:p w:rsidR="00000000" w:rsidDel="00000000" w:rsidP="00000000" w:rsidRDefault="00000000" w:rsidRPr="00000000" w14:paraId="00000051">
          <w:pPr>
            <w:keepLines w:val="1"/>
            <w:pBdr>
              <w:top w:space="0" w:sz="0" w:val="nil"/>
              <w:left w:space="0" w:sz="0" w:val="nil"/>
              <w:bottom w:space="0" w:sz="0" w:val="nil"/>
              <w:right w:space="0" w:sz="0" w:val="nil"/>
              <w:between w:space="0" w:sz="0" w:val="nil"/>
            </w:pBdr>
            <w:spacing w:line="240" w:lineRule="auto"/>
            <w:ind w:left="0" w:right="-54" w:hanging="2"/>
            <w:jc w:val="center"/>
            <w:rPr>
              <w:color w:val="000000"/>
              <w:sz w:val="16"/>
              <w:szCs w:val="16"/>
            </w:rPr>
          </w:pPr>
          <w:r w:rsidDel="00000000" w:rsidR="00000000" w:rsidRPr="00000000">
            <w:rPr>
              <w:color w:val="000080"/>
              <w:sz w:val="18"/>
              <w:szCs w:val="18"/>
              <w:rtl w:val="0"/>
            </w:rPr>
            <w:t xml:space="preserve">Certificato n. 9159.SOVZ</w:t>
          </w:r>
          <w:r w:rsidDel="00000000" w:rsidR="00000000" w:rsidRPr="00000000">
            <w:rPr>
              <w:rtl w:val="0"/>
            </w:rPr>
          </w:r>
        </w:p>
      </w:tc>
    </w:tr>
  </w:tbl>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right="98" w:hanging="2"/>
      <w:jc w:val="right"/>
      <w:rPr>
        <w:color w:val="000000"/>
      </w:rPr>
    </w:pPr>
    <w:r w:rsidDel="00000000" w:rsidR="00000000" w:rsidRPr="00000000">
      <w:rPr>
        <w:color w:val="000000"/>
        <w:sz w:val="16"/>
        <w:szCs w:val="16"/>
        <w:rtl w:val="0"/>
      </w:rPr>
      <w:t xml:space="preserve">Mod 7.2.82 Rev 00 del 26/10/2010</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0"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0" w:hanging="1"/>
      <w:jc w:val="center"/>
    </w:pPr>
    <w:rPr>
      <w:rFonts w:ascii="Comic Sans MS" w:cs="Comic Sans MS" w:eastAsia="Comic Sans MS" w:hAnsi="Comic Sans MS"/>
      <w:b w:val="1"/>
      <w:bCs w:val="1"/>
      <w:sz w:val="20"/>
      <w:szCs w:val="20"/>
    </w:rPr>
  </w:style>
  <w:style w:type="paragraph" w:styleId="Heading2">
    <w:name w:val="heading 2"/>
    <w:basedOn w:val="Normal"/>
    <w:next w:val="Normal"/>
    <w:pPr>
      <w:keepNext w:val="1"/>
      <w:ind w:left="0" w:hanging="1"/>
      <w:jc w:val="center"/>
    </w:pPr>
    <w:rPr>
      <w:b w:val="1"/>
      <w:bCs w:val="1"/>
    </w:rPr>
  </w:style>
  <w:style w:type="paragraph" w:styleId="Heading3">
    <w:name w:val="heading 3"/>
    <w:basedOn w:val="Normal"/>
    <w:next w:val="Normal"/>
    <w:pPr>
      <w:spacing w:after="280" w:before="280" w:lineRule="auto"/>
      <w:ind w:left="0" w:hanging="1"/>
    </w:pPr>
    <w:rPr>
      <w:rFonts w:ascii="Arimo" w:cs="Arimo" w:eastAsia="Arimo" w:hAnsi="Arimo"/>
      <w:b w:val="1"/>
      <w:bCs w:val="1"/>
      <w:sz w:val="27"/>
      <w:szCs w:val="27"/>
    </w:rPr>
  </w:style>
  <w:style w:type="paragraph" w:styleId="Heading4">
    <w:name w:val="heading 4"/>
    <w:basedOn w:val="Normal"/>
    <w:next w:val="Normal"/>
    <w:pPr>
      <w:keepNext w:val="1"/>
      <w:ind w:left="0" w:hanging="1"/>
      <w:jc w:val="both"/>
    </w:pPr>
    <w:rPr>
      <w:rFonts w:ascii="Arial" w:cs="Arial" w:eastAsia="Arial" w:hAnsi="Arial"/>
      <w:b w:val="1"/>
      <w:bCs w:val="1"/>
      <w:sz w:val="22"/>
      <w:szCs w:val="22"/>
    </w:rPr>
  </w:style>
  <w:style w:type="paragraph" w:styleId="Heading5">
    <w:name w:val="heading 5"/>
    <w:basedOn w:val="Normal"/>
    <w:next w:val="Normal"/>
    <w:pPr>
      <w:keepNext w:val="1"/>
      <w:ind w:left="360" w:firstLine="0"/>
      <w:jc w:val="both"/>
    </w:pPr>
    <w:rPr>
      <w:rFonts w:ascii="Arial" w:cs="Arial" w:eastAsia="Arial" w:hAnsi="Arial"/>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mailto:biblioteca@comunesovizz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