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6422C" w14:textId="4AB6DA91" w:rsidR="00BB283D" w:rsidRDefault="008F7C16" w:rsidP="00BB28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776"/>
        </w:tabs>
        <w:spacing w:after="200" w:line="276" w:lineRule="auto"/>
        <w:rPr>
          <w:rFonts w:eastAsia="Calibri" w:cstheme="minorHAnsi"/>
        </w:rPr>
      </w:pPr>
      <w:r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 wp14:anchorId="1F4EFA55" wp14:editId="6F933A47">
            <wp:simplePos x="0" y="0"/>
            <wp:positionH relativeFrom="column">
              <wp:posOffset>208280</wp:posOffset>
            </wp:positionH>
            <wp:positionV relativeFrom="paragraph">
              <wp:posOffset>141323</wp:posOffset>
            </wp:positionV>
            <wp:extent cx="6310489" cy="905985"/>
            <wp:effectExtent l="0" t="0" r="0" b="889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47" t="34149" r="10641" b="50449"/>
                    <a:stretch/>
                  </pic:blipFill>
                  <pic:spPr bwMode="auto">
                    <a:xfrm>
                      <a:off x="0" y="0"/>
                      <a:ext cx="6310489" cy="905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F7BC0D4" w14:textId="0CEBBCCE" w:rsidR="00535D33" w:rsidRPr="00BB283D" w:rsidRDefault="00535D33" w:rsidP="00BB28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776"/>
        </w:tabs>
        <w:spacing w:after="200" w:line="276" w:lineRule="auto"/>
        <w:rPr>
          <w:rFonts w:eastAsia="Calibri" w:cstheme="minorHAnsi"/>
        </w:rPr>
      </w:pPr>
    </w:p>
    <w:p w14:paraId="0ADBB3B7" w14:textId="009AA09D" w:rsidR="00987CC7" w:rsidRDefault="00BD5BC5" w:rsidP="00CB1190">
      <w:pPr>
        <w:spacing w:after="200" w:line="276" w:lineRule="auto"/>
        <w:jc w:val="right"/>
        <w:rPr>
          <w:rFonts w:eastAsia="Calibri" w:cstheme="minorHAnsi"/>
          <w:b/>
        </w:rPr>
      </w:pPr>
      <w:r w:rsidRPr="00BB283D">
        <w:rPr>
          <w:rFonts w:eastAsia="Calibri" w:cstheme="minorHAnsi"/>
          <w:b/>
        </w:rPr>
        <w:t>Alla cortese attenzione</w:t>
      </w:r>
    </w:p>
    <w:p w14:paraId="10DD3E4D" w14:textId="571154EE" w:rsidR="00BD5BC5" w:rsidRDefault="00BD5BC5" w:rsidP="00BD5BC5">
      <w:pPr>
        <w:spacing w:after="200" w:line="276" w:lineRule="auto"/>
        <w:jc w:val="right"/>
        <w:rPr>
          <w:rFonts w:eastAsia="Calibri" w:cstheme="minorHAnsi"/>
          <w:sz w:val="24"/>
          <w:szCs w:val="24"/>
        </w:rPr>
      </w:pPr>
      <w:r w:rsidRPr="00BB283D">
        <w:rPr>
          <w:rFonts w:eastAsia="Calibri" w:cstheme="minorHAnsi"/>
          <w:sz w:val="24"/>
          <w:szCs w:val="24"/>
        </w:rPr>
        <w:t>Delle docenti della scuola dell’Infanzia Statale “Dalla Scola”, sez. “grandi” dell’</w:t>
      </w:r>
      <w:r>
        <w:rPr>
          <w:rFonts w:eastAsia="Calibri" w:cstheme="minorHAnsi"/>
          <w:sz w:val="24"/>
          <w:szCs w:val="24"/>
        </w:rPr>
        <w:t>A</w:t>
      </w:r>
      <w:r w:rsidRPr="00BB283D">
        <w:rPr>
          <w:rFonts w:eastAsia="Calibri" w:cstheme="minorHAnsi"/>
          <w:sz w:val="24"/>
          <w:szCs w:val="24"/>
        </w:rPr>
        <w:t>.</w:t>
      </w:r>
      <w:r>
        <w:rPr>
          <w:rFonts w:eastAsia="Calibri" w:cstheme="minorHAnsi"/>
          <w:sz w:val="24"/>
          <w:szCs w:val="24"/>
        </w:rPr>
        <w:t>S</w:t>
      </w:r>
      <w:r w:rsidRPr="00BB283D">
        <w:rPr>
          <w:rFonts w:eastAsia="Calibri" w:cstheme="minorHAnsi"/>
          <w:sz w:val="24"/>
          <w:szCs w:val="24"/>
        </w:rPr>
        <w:t>. 20</w:t>
      </w:r>
      <w:r>
        <w:rPr>
          <w:rFonts w:eastAsia="Calibri" w:cstheme="minorHAnsi"/>
          <w:sz w:val="24"/>
          <w:szCs w:val="24"/>
        </w:rPr>
        <w:t>2</w:t>
      </w:r>
      <w:r w:rsidR="00535D33">
        <w:rPr>
          <w:rFonts w:eastAsia="Calibri" w:cstheme="minorHAnsi"/>
          <w:sz w:val="24"/>
          <w:szCs w:val="24"/>
        </w:rPr>
        <w:t>4</w:t>
      </w:r>
      <w:r>
        <w:rPr>
          <w:rFonts w:eastAsia="Calibri" w:cstheme="minorHAnsi"/>
          <w:sz w:val="24"/>
          <w:szCs w:val="24"/>
        </w:rPr>
        <w:t>/2</w:t>
      </w:r>
      <w:r w:rsidR="00535D33">
        <w:rPr>
          <w:rFonts w:eastAsia="Calibri" w:cstheme="minorHAnsi"/>
          <w:sz w:val="24"/>
          <w:szCs w:val="24"/>
        </w:rPr>
        <w:t>5</w:t>
      </w:r>
    </w:p>
    <w:p w14:paraId="0164C0A2" w14:textId="1D5A0B35" w:rsidR="00E81AC2" w:rsidRDefault="00E81AC2" w:rsidP="00BD5BC5">
      <w:pPr>
        <w:spacing w:after="200" w:line="276" w:lineRule="auto"/>
        <w:jc w:val="right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Dei genitori degli alunni delle sez. “grandi” della scuola dell’infanzia “Dalla Scola</w:t>
      </w:r>
      <w:r w:rsidR="000A33AC">
        <w:rPr>
          <w:rFonts w:eastAsia="Calibri" w:cstheme="minorHAnsi"/>
          <w:sz w:val="24"/>
          <w:szCs w:val="24"/>
        </w:rPr>
        <w:t>”</w:t>
      </w:r>
    </w:p>
    <w:p w14:paraId="12ABC9D2" w14:textId="1B8BF8A2" w:rsidR="00BD5BC5" w:rsidRDefault="00BD5BC5" w:rsidP="006C6437">
      <w:pPr>
        <w:spacing w:after="200" w:line="276" w:lineRule="auto"/>
        <w:jc w:val="right"/>
        <w:rPr>
          <w:rFonts w:eastAsia="Calibri" w:cstheme="minorHAnsi"/>
          <w:sz w:val="24"/>
          <w:szCs w:val="24"/>
        </w:rPr>
      </w:pPr>
      <w:r w:rsidRPr="00BB283D">
        <w:rPr>
          <w:rFonts w:eastAsia="Calibri" w:cstheme="minorHAnsi"/>
          <w:sz w:val="24"/>
          <w:szCs w:val="24"/>
        </w:rPr>
        <w:t>De</w:t>
      </w:r>
      <w:r w:rsidR="006C6437">
        <w:rPr>
          <w:rFonts w:eastAsia="Calibri" w:cstheme="minorHAnsi"/>
          <w:sz w:val="24"/>
          <w:szCs w:val="24"/>
        </w:rPr>
        <w:t xml:space="preserve">i </w:t>
      </w:r>
      <w:r w:rsidR="00E81AC2">
        <w:rPr>
          <w:rFonts w:eastAsia="Calibri" w:cstheme="minorHAnsi"/>
          <w:sz w:val="24"/>
          <w:szCs w:val="24"/>
        </w:rPr>
        <w:t>docenti</w:t>
      </w:r>
      <w:r w:rsidR="006C6437">
        <w:rPr>
          <w:rFonts w:eastAsia="Calibri" w:cstheme="minorHAnsi"/>
          <w:sz w:val="24"/>
          <w:szCs w:val="24"/>
        </w:rPr>
        <w:t xml:space="preserve"> delle classi Prime A – </w:t>
      </w:r>
      <w:r w:rsidR="00B215E2">
        <w:rPr>
          <w:rFonts w:eastAsia="Calibri" w:cstheme="minorHAnsi"/>
          <w:sz w:val="24"/>
          <w:szCs w:val="24"/>
        </w:rPr>
        <w:t>C</w:t>
      </w:r>
      <w:r w:rsidR="00B70D1F">
        <w:rPr>
          <w:rFonts w:eastAsia="Calibri" w:cstheme="minorHAnsi"/>
          <w:sz w:val="24"/>
          <w:szCs w:val="24"/>
        </w:rPr>
        <w:t xml:space="preserve"> </w:t>
      </w:r>
      <w:r w:rsidRPr="00BB283D">
        <w:rPr>
          <w:rFonts w:eastAsia="Calibri" w:cstheme="minorHAnsi"/>
          <w:sz w:val="24"/>
          <w:szCs w:val="24"/>
        </w:rPr>
        <w:t>della Scuola Primaria “G.B. Tiepolo”</w:t>
      </w:r>
    </w:p>
    <w:p w14:paraId="1B68DC32" w14:textId="734E95EF" w:rsidR="006C6437" w:rsidRDefault="006C6437" w:rsidP="006C6437">
      <w:pPr>
        <w:spacing w:after="200" w:line="276" w:lineRule="auto"/>
        <w:jc w:val="right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Dei genitori degli alunni delle classi Prime A – </w:t>
      </w:r>
      <w:r w:rsidR="00B215E2">
        <w:rPr>
          <w:rFonts w:eastAsia="Calibri" w:cstheme="minorHAnsi"/>
          <w:sz w:val="24"/>
          <w:szCs w:val="24"/>
        </w:rPr>
        <w:t>C</w:t>
      </w:r>
      <w:r w:rsidR="00B70D1F">
        <w:rPr>
          <w:rFonts w:eastAsia="Calibri" w:cstheme="minorHAnsi"/>
          <w:sz w:val="24"/>
          <w:szCs w:val="24"/>
        </w:rPr>
        <w:t xml:space="preserve"> d</w:t>
      </w:r>
      <w:r>
        <w:rPr>
          <w:rFonts w:eastAsia="Calibri" w:cstheme="minorHAnsi"/>
          <w:sz w:val="24"/>
          <w:szCs w:val="24"/>
        </w:rPr>
        <w:t>ella Scuola Primaria “G. B. Tiepolo”</w:t>
      </w:r>
    </w:p>
    <w:p w14:paraId="59FFBEAA" w14:textId="77777777" w:rsidR="00CB1190" w:rsidRDefault="00CB1190" w:rsidP="006C6437">
      <w:pPr>
        <w:spacing w:after="200" w:line="276" w:lineRule="auto"/>
        <w:rPr>
          <w:rFonts w:eastAsia="Calibri" w:cstheme="minorHAnsi"/>
          <w:sz w:val="24"/>
          <w:szCs w:val="24"/>
        </w:rPr>
      </w:pPr>
    </w:p>
    <w:p w14:paraId="5184D67D" w14:textId="77777777" w:rsidR="00DB5519" w:rsidRPr="00BB283D" w:rsidRDefault="00DB5519" w:rsidP="006C6437">
      <w:pPr>
        <w:spacing w:after="200" w:line="276" w:lineRule="auto"/>
        <w:rPr>
          <w:rFonts w:eastAsia="Calibri" w:cstheme="minorHAnsi"/>
          <w:sz w:val="24"/>
          <w:szCs w:val="24"/>
        </w:rPr>
      </w:pPr>
    </w:p>
    <w:p w14:paraId="7D2B11DF" w14:textId="190804B2" w:rsidR="00BD5BC5" w:rsidRDefault="00BD5BC5" w:rsidP="00BD5BC5">
      <w:pPr>
        <w:spacing w:after="0" w:line="276" w:lineRule="auto"/>
        <w:jc w:val="both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BB283D">
        <w:rPr>
          <w:rFonts w:eastAsia="Times New Roman" w:cstheme="minorHAnsi"/>
          <w:b/>
          <w:bCs/>
          <w:sz w:val="24"/>
          <w:szCs w:val="24"/>
          <w:lang w:eastAsia="it-IT"/>
        </w:rPr>
        <w:t xml:space="preserve">Oggetto: </w:t>
      </w:r>
      <w:r w:rsidR="006C6437">
        <w:rPr>
          <w:rFonts w:eastAsia="Times New Roman" w:cstheme="minorHAnsi"/>
          <w:b/>
          <w:bCs/>
          <w:sz w:val="24"/>
          <w:szCs w:val="24"/>
          <w:lang w:eastAsia="it-IT"/>
        </w:rPr>
        <w:t xml:space="preserve">Attività Progetto </w:t>
      </w:r>
      <w:r w:rsidR="00BB7070">
        <w:rPr>
          <w:rFonts w:eastAsia="Times New Roman" w:cstheme="minorHAnsi"/>
          <w:b/>
          <w:bCs/>
          <w:sz w:val="24"/>
          <w:szCs w:val="24"/>
          <w:lang w:eastAsia="it-IT"/>
        </w:rPr>
        <w:t>C</w:t>
      </w:r>
      <w:r w:rsidR="006C6437">
        <w:rPr>
          <w:rFonts w:eastAsia="Times New Roman" w:cstheme="minorHAnsi"/>
          <w:b/>
          <w:bCs/>
          <w:sz w:val="24"/>
          <w:szCs w:val="24"/>
          <w:lang w:eastAsia="it-IT"/>
        </w:rPr>
        <w:t>ontinuità</w:t>
      </w:r>
      <w:r w:rsidR="00BB7070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202</w:t>
      </w:r>
      <w:r w:rsidR="00B215E2">
        <w:rPr>
          <w:rFonts w:eastAsia="Times New Roman" w:cstheme="minorHAnsi"/>
          <w:b/>
          <w:bCs/>
          <w:sz w:val="24"/>
          <w:szCs w:val="24"/>
          <w:lang w:eastAsia="it-IT"/>
        </w:rPr>
        <w:t>4</w:t>
      </w:r>
      <w:r w:rsidR="00BB7070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</w:t>
      </w:r>
      <w:r w:rsidR="00B215E2">
        <w:rPr>
          <w:rFonts w:eastAsia="Times New Roman" w:cstheme="minorHAnsi"/>
          <w:b/>
          <w:bCs/>
          <w:sz w:val="24"/>
          <w:szCs w:val="24"/>
          <w:lang w:eastAsia="it-IT"/>
        </w:rPr>
        <w:t>–</w:t>
      </w:r>
      <w:r w:rsidR="00BB7070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2</w:t>
      </w:r>
      <w:r w:rsidR="00B215E2">
        <w:rPr>
          <w:rFonts w:eastAsia="Times New Roman" w:cstheme="minorHAnsi"/>
          <w:b/>
          <w:bCs/>
          <w:sz w:val="24"/>
          <w:szCs w:val="24"/>
          <w:lang w:eastAsia="it-IT"/>
        </w:rPr>
        <w:t xml:space="preserve">5 </w:t>
      </w:r>
      <w:r w:rsidR="006C6437">
        <w:rPr>
          <w:rFonts w:eastAsia="Times New Roman" w:cstheme="minorHAnsi"/>
          <w:b/>
          <w:bCs/>
          <w:sz w:val="24"/>
          <w:szCs w:val="24"/>
          <w:lang w:eastAsia="it-IT"/>
        </w:rPr>
        <w:t>– “</w:t>
      </w:r>
      <w:r w:rsidR="00900F7D">
        <w:rPr>
          <w:rFonts w:eastAsia="Times New Roman" w:cstheme="minorHAnsi"/>
          <w:b/>
          <w:bCs/>
          <w:sz w:val="24"/>
          <w:szCs w:val="24"/>
          <w:lang w:eastAsia="it-IT"/>
        </w:rPr>
        <w:t>Il ladro di f</w:t>
      </w:r>
      <w:r w:rsidR="00B215E2">
        <w:rPr>
          <w:rFonts w:eastAsia="Times New Roman" w:cstheme="minorHAnsi"/>
          <w:b/>
          <w:bCs/>
          <w:sz w:val="24"/>
          <w:szCs w:val="24"/>
          <w:lang w:eastAsia="it-IT"/>
        </w:rPr>
        <w:t>iori</w:t>
      </w:r>
      <w:r w:rsidR="006C6437">
        <w:rPr>
          <w:rFonts w:eastAsia="Times New Roman" w:cstheme="minorHAnsi"/>
          <w:b/>
          <w:bCs/>
          <w:sz w:val="24"/>
          <w:szCs w:val="24"/>
          <w:lang w:eastAsia="it-IT"/>
        </w:rPr>
        <w:t>” di</w:t>
      </w:r>
      <w:r w:rsidR="00900F7D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A. </w:t>
      </w:r>
      <w:proofErr w:type="spellStart"/>
      <w:r w:rsidR="00900F7D">
        <w:rPr>
          <w:rFonts w:eastAsia="Times New Roman" w:cstheme="minorHAnsi"/>
          <w:b/>
          <w:bCs/>
          <w:sz w:val="24"/>
          <w:szCs w:val="24"/>
          <w:lang w:eastAsia="it-IT"/>
        </w:rPr>
        <w:t>Hemming</w:t>
      </w:r>
      <w:proofErr w:type="spellEnd"/>
      <w:r w:rsidR="00B70D1F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– N. </w:t>
      </w:r>
      <w:r w:rsidR="00900F7D">
        <w:rPr>
          <w:rFonts w:eastAsia="Times New Roman" w:cstheme="minorHAnsi"/>
          <w:b/>
          <w:bCs/>
          <w:sz w:val="24"/>
          <w:szCs w:val="24"/>
          <w:lang w:eastAsia="it-IT"/>
        </w:rPr>
        <w:t>Slater</w:t>
      </w:r>
    </w:p>
    <w:p w14:paraId="78598614" w14:textId="77777777" w:rsidR="00BD5BC5" w:rsidRPr="00BB283D" w:rsidRDefault="00BD5BC5" w:rsidP="00BD5BC5">
      <w:pPr>
        <w:spacing w:after="0" w:line="276" w:lineRule="auto"/>
        <w:jc w:val="both"/>
        <w:rPr>
          <w:rFonts w:eastAsia="Times New Roman" w:cstheme="minorHAnsi"/>
          <w:b/>
          <w:bCs/>
          <w:sz w:val="24"/>
          <w:szCs w:val="24"/>
          <w:lang w:eastAsia="it-IT"/>
        </w:rPr>
      </w:pPr>
    </w:p>
    <w:p w14:paraId="04C19E5C" w14:textId="329EFA38" w:rsidR="00B215E2" w:rsidRDefault="00BD5BC5" w:rsidP="00BB7070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B283D">
        <w:rPr>
          <w:rFonts w:eastAsia="Times New Roman" w:cstheme="minorHAnsi"/>
          <w:sz w:val="24"/>
          <w:szCs w:val="24"/>
          <w:lang w:eastAsia="ar-SA"/>
        </w:rPr>
        <w:t>Per</w:t>
      </w:r>
      <w:r w:rsidR="00BB7070" w:rsidRPr="00BB7070">
        <w:rPr>
          <w:rFonts w:ascii="Arial" w:eastAsia="SimSun" w:hAnsi="Arial" w:cs="Arial"/>
          <w:sz w:val="24"/>
          <w:szCs w:val="24"/>
          <w:lang w:eastAsia="it-IT"/>
        </w:rPr>
        <w:t xml:space="preserve"> </w:t>
      </w:r>
      <w:r w:rsidR="00BB7070" w:rsidRPr="00BB7070">
        <w:rPr>
          <w:rFonts w:eastAsia="SimSun" w:cstheme="minorHAnsi"/>
          <w:sz w:val="24"/>
          <w:szCs w:val="24"/>
          <w:lang w:eastAsia="it-IT"/>
        </w:rPr>
        <w:t>favori</w:t>
      </w:r>
      <w:r w:rsidR="00BB7070">
        <w:rPr>
          <w:rFonts w:eastAsia="SimSun" w:cstheme="minorHAnsi"/>
          <w:sz w:val="24"/>
          <w:szCs w:val="24"/>
          <w:lang w:eastAsia="it-IT"/>
        </w:rPr>
        <w:t>re</w:t>
      </w:r>
      <w:r w:rsidR="00BB7070" w:rsidRPr="00BB7070">
        <w:rPr>
          <w:rFonts w:eastAsia="SimSun" w:cstheme="minorHAnsi"/>
          <w:sz w:val="24"/>
          <w:szCs w:val="24"/>
          <w:lang w:eastAsia="it-IT"/>
        </w:rPr>
        <w:t xml:space="preserve"> il passaggio degli alunni</w:t>
      </w:r>
      <w:r w:rsidR="00900F7D">
        <w:rPr>
          <w:rFonts w:eastAsia="SimSun" w:cstheme="minorHAnsi"/>
          <w:sz w:val="24"/>
          <w:szCs w:val="24"/>
          <w:lang w:eastAsia="it-IT"/>
        </w:rPr>
        <w:t xml:space="preserve"> fra i diversi ordini di scuola</w:t>
      </w:r>
      <w:r w:rsidR="00BB7070" w:rsidRPr="00BB7070">
        <w:rPr>
          <w:rFonts w:eastAsia="SimSun" w:cstheme="minorHAnsi"/>
          <w:sz w:val="24"/>
          <w:szCs w:val="24"/>
          <w:lang w:eastAsia="it-IT"/>
        </w:rPr>
        <w:t xml:space="preserve"> in maniera serena, graduale e </w:t>
      </w:r>
      <w:r w:rsidR="00F94D3C" w:rsidRPr="00BB7070">
        <w:rPr>
          <w:rFonts w:eastAsia="SimSun" w:cstheme="minorHAnsi"/>
          <w:sz w:val="24"/>
          <w:szCs w:val="24"/>
          <w:lang w:eastAsia="it-IT"/>
        </w:rPr>
        <w:t>armoniosa</w:t>
      </w:r>
      <w:r w:rsidR="00F94D3C">
        <w:rPr>
          <w:rFonts w:ascii="Arial" w:eastAsia="SimSun" w:hAnsi="Arial" w:cs="Arial"/>
          <w:sz w:val="24"/>
          <w:szCs w:val="24"/>
          <w:lang w:eastAsia="it-IT"/>
        </w:rPr>
        <w:t>,</w:t>
      </w:r>
      <w:r w:rsidR="00F94D3C" w:rsidRPr="00BB7070">
        <w:rPr>
          <w:rFonts w:ascii="Arial" w:eastAsia="SimSun" w:hAnsi="Arial" w:cs="Arial"/>
          <w:sz w:val="24"/>
          <w:szCs w:val="24"/>
          <w:lang w:eastAsia="it-IT"/>
        </w:rPr>
        <w:t xml:space="preserve"> </w:t>
      </w:r>
      <w:r w:rsidR="00F94D3C" w:rsidRPr="00BB283D">
        <w:rPr>
          <w:rFonts w:eastAsia="Times New Roman" w:cstheme="minorHAnsi"/>
          <w:sz w:val="24"/>
          <w:szCs w:val="24"/>
          <w:lang w:eastAsia="ar-SA"/>
        </w:rPr>
        <w:t>garantendo</w:t>
      </w:r>
      <w:r w:rsidR="00B215E2">
        <w:rPr>
          <w:rFonts w:eastAsia="Times New Roman" w:cstheme="minorHAnsi"/>
          <w:sz w:val="24"/>
          <w:szCs w:val="24"/>
          <w:lang w:eastAsia="ar-SA"/>
        </w:rPr>
        <w:t xml:space="preserve"> così</w:t>
      </w:r>
      <w:r w:rsidR="00BB7070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BB283D">
        <w:rPr>
          <w:rFonts w:eastAsia="Times New Roman" w:cstheme="minorHAnsi"/>
          <w:sz w:val="24"/>
          <w:szCs w:val="24"/>
          <w:lang w:eastAsia="it-IT"/>
        </w:rPr>
        <w:t xml:space="preserve">la continuità del processo educativo fra Scuola dell'Infanzia e Scuola </w:t>
      </w:r>
      <w:r w:rsidR="00B70D1F" w:rsidRPr="00BB283D">
        <w:rPr>
          <w:rFonts w:eastAsia="Times New Roman" w:cstheme="minorHAnsi"/>
          <w:sz w:val="24"/>
          <w:szCs w:val="24"/>
          <w:lang w:eastAsia="it-IT"/>
        </w:rPr>
        <w:t>Primar</w:t>
      </w:r>
      <w:r w:rsidR="00B70D1F">
        <w:rPr>
          <w:rFonts w:eastAsia="Times New Roman" w:cstheme="minorHAnsi"/>
          <w:sz w:val="24"/>
          <w:szCs w:val="24"/>
          <w:lang w:eastAsia="it-IT"/>
        </w:rPr>
        <w:t>ia</w:t>
      </w:r>
      <w:r w:rsidR="00900F7D">
        <w:rPr>
          <w:rFonts w:eastAsia="Times New Roman" w:cstheme="minorHAnsi"/>
          <w:sz w:val="24"/>
          <w:szCs w:val="24"/>
          <w:lang w:eastAsia="it-IT"/>
        </w:rPr>
        <w:t>,</w:t>
      </w:r>
      <w:r w:rsidR="00B70D1F">
        <w:rPr>
          <w:rFonts w:eastAsia="Times New Roman" w:cstheme="minorHAnsi"/>
          <w:sz w:val="24"/>
          <w:szCs w:val="24"/>
          <w:lang w:eastAsia="it-IT"/>
        </w:rPr>
        <w:t xml:space="preserve"> nella </w:t>
      </w:r>
      <w:r w:rsidR="00E81AC2">
        <w:rPr>
          <w:rFonts w:eastAsia="Times New Roman" w:cstheme="minorHAnsi"/>
          <w:sz w:val="24"/>
          <w:szCs w:val="24"/>
          <w:lang w:eastAsia="it-IT"/>
        </w:rPr>
        <w:t>giornat</w:t>
      </w:r>
      <w:r w:rsidR="00B70D1F">
        <w:rPr>
          <w:rFonts w:eastAsia="Times New Roman" w:cstheme="minorHAnsi"/>
          <w:sz w:val="24"/>
          <w:szCs w:val="24"/>
          <w:lang w:eastAsia="it-IT"/>
        </w:rPr>
        <w:t>a di</w:t>
      </w:r>
      <w:r w:rsidR="009E352B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B70D1F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BD5572" w:rsidRPr="000A33AC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B215E2">
        <w:rPr>
          <w:rFonts w:eastAsia="Times New Roman" w:cstheme="minorHAnsi"/>
          <w:b/>
          <w:bCs/>
          <w:sz w:val="24"/>
          <w:szCs w:val="24"/>
          <w:lang w:eastAsia="it-IT"/>
        </w:rPr>
        <w:t>mercoledì</w:t>
      </w:r>
      <w:r w:rsidR="00831BC1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</w:t>
      </w:r>
      <w:r w:rsidR="00B215E2">
        <w:rPr>
          <w:rFonts w:eastAsia="Times New Roman" w:cstheme="minorHAnsi"/>
          <w:b/>
          <w:bCs/>
          <w:sz w:val="24"/>
          <w:szCs w:val="24"/>
          <w:lang w:eastAsia="it-IT"/>
        </w:rPr>
        <w:t>28</w:t>
      </w:r>
      <w:r w:rsidR="00B70D1F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</w:t>
      </w:r>
      <w:r w:rsidR="00B215E2">
        <w:rPr>
          <w:rFonts w:eastAsia="Times New Roman" w:cstheme="minorHAnsi"/>
          <w:b/>
          <w:bCs/>
          <w:sz w:val="24"/>
          <w:szCs w:val="24"/>
          <w:lang w:eastAsia="it-IT"/>
        </w:rPr>
        <w:t xml:space="preserve">maggio </w:t>
      </w:r>
      <w:r w:rsidR="00BD5572" w:rsidRPr="000A33AC">
        <w:rPr>
          <w:rFonts w:eastAsia="Times New Roman" w:cstheme="minorHAnsi"/>
          <w:b/>
          <w:bCs/>
          <w:sz w:val="24"/>
          <w:szCs w:val="24"/>
          <w:lang w:eastAsia="it-IT"/>
        </w:rPr>
        <w:t xml:space="preserve">dalle </w:t>
      </w:r>
      <w:r w:rsidR="00716248">
        <w:rPr>
          <w:rFonts w:eastAsia="Times New Roman" w:cstheme="minorHAnsi"/>
          <w:b/>
          <w:bCs/>
          <w:sz w:val="24"/>
          <w:szCs w:val="24"/>
          <w:lang w:eastAsia="it-IT"/>
        </w:rPr>
        <w:t>1</w:t>
      </w:r>
      <w:r w:rsidR="006062D7">
        <w:rPr>
          <w:rFonts w:eastAsia="Times New Roman" w:cstheme="minorHAnsi"/>
          <w:b/>
          <w:bCs/>
          <w:sz w:val="24"/>
          <w:szCs w:val="24"/>
          <w:lang w:eastAsia="it-IT"/>
        </w:rPr>
        <w:t>0.40</w:t>
      </w:r>
      <w:r w:rsidR="00BD5572" w:rsidRPr="000A33AC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alle 1</w:t>
      </w:r>
      <w:r w:rsidR="00716248">
        <w:rPr>
          <w:rFonts w:eastAsia="Times New Roman" w:cstheme="minorHAnsi"/>
          <w:b/>
          <w:bCs/>
          <w:sz w:val="24"/>
          <w:szCs w:val="24"/>
          <w:lang w:eastAsia="it-IT"/>
        </w:rPr>
        <w:t>1</w:t>
      </w:r>
      <w:r w:rsidR="00BD5572" w:rsidRPr="000A33AC">
        <w:rPr>
          <w:rFonts w:eastAsia="Times New Roman" w:cstheme="minorHAnsi"/>
          <w:b/>
          <w:bCs/>
          <w:sz w:val="24"/>
          <w:szCs w:val="24"/>
          <w:lang w:eastAsia="it-IT"/>
        </w:rPr>
        <w:t>.</w:t>
      </w:r>
      <w:r w:rsidR="006062D7">
        <w:rPr>
          <w:rFonts w:eastAsia="Times New Roman" w:cstheme="minorHAnsi"/>
          <w:b/>
          <w:bCs/>
          <w:sz w:val="24"/>
          <w:szCs w:val="24"/>
          <w:lang w:eastAsia="it-IT"/>
        </w:rPr>
        <w:t>15</w:t>
      </w:r>
      <w:r w:rsidR="00B70D1F">
        <w:rPr>
          <w:rFonts w:eastAsia="Times New Roman" w:cstheme="minorHAnsi"/>
          <w:b/>
          <w:bCs/>
          <w:sz w:val="24"/>
          <w:szCs w:val="24"/>
          <w:lang w:eastAsia="it-IT"/>
        </w:rPr>
        <w:t>,</w:t>
      </w:r>
      <w:r w:rsidR="00B70D1F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E81AC2">
        <w:rPr>
          <w:rFonts w:eastAsia="Times New Roman" w:cstheme="minorHAnsi"/>
          <w:sz w:val="24"/>
          <w:szCs w:val="24"/>
          <w:lang w:eastAsia="it-IT"/>
        </w:rPr>
        <w:t xml:space="preserve">gli insegnanti </w:t>
      </w:r>
      <w:r w:rsidR="00BD5572">
        <w:rPr>
          <w:rFonts w:eastAsia="Times New Roman" w:cstheme="minorHAnsi"/>
          <w:sz w:val="24"/>
          <w:szCs w:val="24"/>
          <w:lang w:eastAsia="it-IT"/>
        </w:rPr>
        <w:t>e gli alunni delle classi Prime</w:t>
      </w:r>
      <w:r w:rsidR="00B70D1F">
        <w:rPr>
          <w:rFonts w:eastAsia="Times New Roman" w:cstheme="minorHAnsi"/>
          <w:sz w:val="24"/>
          <w:szCs w:val="24"/>
          <w:lang w:eastAsia="it-IT"/>
        </w:rPr>
        <w:t xml:space="preserve"> A e </w:t>
      </w:r>
      <w:r w:rsidR="00B215E2">
        <w:rPr>
          <w:rFonts w:eastAsia="Times New Roman" w:cstheme="minorHAnsi"/>
          <w:sz w:val="24"/>
          <w:szCs w:val="24"/>
          <w:lang w:eastAsia="it-IT"/>
        </w:rPr>
        <w:t>C</w:t>
      </w:r>
      <w:r w:rsidR="00B70D1F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E81AC2">
        <w:rPr>
          <w:rFonts w:eastAsia="Times New Roman" w:cstheme="minorHAnsi"/>
          <w:sz w:val="24"/>
          <w:szCs w:val="24"/>
          <w:lang w:eastAsia="it-IT"/>
        </w:rPr>
        <w:t xml:space="preserve">della </w:t>
      </w:r>
      <w:r w:rsidR="00F94D3C">
        <w:rPr>
          <w:rFonts w:eastAsia="Times New Roman" w:cstheme="minorHAnsi"/>
          <w:sz w:val="24"/>
          <w:szCs w:val="24"/>
          <w:lang w:eastAsia="it-IT"/>
        </w:rPr>
        <w:t>S</w:t>
      </w:r>
      <w:r w:rsidR="00E81AC2">
        <w:rPr>
          <w:rFonts w:eastAsia="Times New Roman" w:cstheme="minorHAnsi"/>
          <w:sz w:val="24"/>
          <w:szCs w:val="24"/>
          <w:lang w:eastAsia="it-IT"/>
        </w:rPr>
        <w:t xml:space="preserve">cuola </w:t>
      </w:r>
      <w:r w:rsidR="00F94D3C">
        <w:rPr>
          <w:rFonts w:eastAsia="Times New Roman" w:cstheme="minorHAnsi"/>
          <w:sz w:val="24"/>
          <w:szCs w:val="24"/>
          <w:lang w:eastAsia="it-IT"/>
        </w:rPr>
        <w:t>P</w:t>
      </w:r>
      <w:r w:rsidR="00E81AC2">
        <w:rPr>
          <w:rFonts w:eastAsia="Times New Roman" w:cstheme="minorHAnsi"/>
          <w:sz w:val="24"/>
          <w:szCs w:val="24"/>
          <w:lang w:eastAsia="it-IT"/>
        </w:rPr>
        <w:t xml:space="preserve">rimaria </w:t>
      </w:r>
      <w:r w:rsidR="0029113A">
        <w:rPr>
          <w:rFonts w:eastAsia="Times New Roman" w:cstheme="minorHAnsi"/>
          <w:sz w:val="24"/>
          <w:szCs w:val="24"/>
          <w:lang w:eastAsia="it-IT"/>
        </w:rPr>
        <w:t xml:space="preserve">“G. B. </w:t>
      </w:r>
      <w:r w:rsidR="00E81AC2">
        <w:rPr>
          <w:rFonts w:eastAsia="Times New Roman" w:cstheme="minorHAnsi"/>
          <w:sz w:val="24"/>
          <w:szCs w:val="24"/>
          <w:lang w:eastAsia="it-IT"/>
        </w:rPr>
        <w:t>Tiepolo</w:t>
      </w:r>
      <w:r w:rsidR="0029113A">
        <w:rPr>
          <w:rFonts w:eastAsia="Times New Roman" w:cstheme="minorHAnsi"/>
          <w:sz w:val="24"/>
          <w:szCs w:val="24"/>
          <w:lang w:eastAsia="it-IT"/>
        </w:rPr>
        <w:t>”</w:t>
      </w:r>
      <w:r w:rsidR="00E81AC2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900F7D">
        <w:rPr>
          <w:rFonts w:eastAsia="Times New Roman" w:cstheme="minorHAnsi"/>
          <w:sz w:val="24"/>
          <w:szCs w:val="24"/>
          <w:lang w:eastAsia="it-IT"/>
        </w:rPr>
        <w:t>accoglieranno</w:t>
      </w:r>
      <w:r w:rsidR="00987CC7">
        <w:rPr>
          <w:rFonts w:eastAsia="Times New Roman" w:cstheme="minorHAnsi"/>
          <w:sz w:val="24"/>
          <w:szCs w:val="24"/>
          <w:lang w:eastAsia="it-IT"/>
        </w:rPr>
        <w:t xml:space="preserve"> gli</w:t>
      </w:r>
      <w:r w:rsidR="00E81AC2">
        <w:rPr>
          <w:rFonts w:eastAsia="Times New Roman" w:cstheme="minorHAnsi"/>
          <w:sz w:val="24"/>
          <w:szCs w:val="24"/>
          <w:lang w:eastAsia="it-IT"/>
        </w:rPr>
        <w:t xml:space="preserve"> alunni dell’ultimo anno dell</w:t>
      </w:r>
      <w:r w:rsidR="00F64E19">
        <w:rPr>
          <w:rFonts w:eastAsia="Times New Roman" w:cstheme="minorHAnsi"/>
          <w:sz w:val="24"/>
          <w:szCs w:val="24"/>
          <w:lang w:eastAsia="it-IT"/>
        </w:rPr>
        <w:t>a</w:t>
      </w:r>
      <w:r w:rsidR="00E81AC2">
        <w:rPr>
          <w:rFonts w:eastAsia="Times New Roman" w:cstheme="minorHAnsi"/>
          <w:sz w:val="24"/>
          <w:szCs w:val="24"/>
          <w:lang w:eastAsia="it-IT"/>
        </w:rPr>
        <w:t xml:space="preserve"> scuol</w:t>
      </w:r>
      <w:r w:rsidR="00F64E19">
        <w:rPr>
          <w:rFonts w:eastAsia="Times New Roman" w:cstheme="minorHAnsi"/>
          <w:sz w:val="24"/>
          <w:szCs w:val="24"/>
          <w:lang w:eastAsia="it-IT"/>
        </w:rPr>
        <w:t>a</w:t>
      </w:r>
      <w:r w:rsidR="00E81AC2">
        <w:rPr>
          <w:rFonts w:eastAsia="Times New Roman" w:cstheme="minorHAnsi"/>
          <w:sz w:val="24"/>
          <w:szCs w:val="24"/>
          <w:lang w:eastAsia="it-IT"/>
        </w:rPr>
        <w:t xml:space="preserve"> dell’infanzia </w:t>
      </w:r>
      <w:r w:rsidR="0029113A">
        <w:rPr>
          <w:rFonts w:eastAsia="Times New Roman" w:cstheme="minorHAnsi"/>
          <w:sz w:val="24"/>
          <w:szCs w:val="24"/>
          <w:lang w:eastAsia="it-IT"/>
        </w:rPr>
        <w:t>“</w:t>
      </w:r>
      <w:r w:rsidR="00E81AC2">
        <w:rPr>
          <w:rFonts w:eastAsia="Times New Roman" w:cstheme="minorHAnsi"/>
          <w:sz w:val="24"/>
          <w:szCs w:val="24"/>
          <w:lang w:eastAsia="it-IT"/>
        </w:rPr>
        <w:t>Dal</w:t>
      </w:r>
      <w:r w:rsidR="00AC7608">
        <w:rPr>
          <w:rFonts w:eastAsia="Times New Roman" w:cstheme="minorHAnsi"/>
          <w:sz w:val="24"/>
          <w:szCs w:val="24"/>
          <w:lang w:eastAsia="it-IT"/>
        </w:rPr>
        <w:t>la Scola</w:t>
      </w:r>
      <w:r w:rsidR="0029113A">
        <w:rPr>
          <w:rFonts w:eastAsia="Times New Roman" w:cstheme="minorHAnsi"/>
          <w:sz w:val="24"/>
          <w:szCs w:val="24"/>
          <w:lang w:eastAsia="it-IT"/>
        </w:rPr>
        <w:t>”</w:t>
      </w:r>
      <w:r w:rsidR="00B215E2">
        <w:rPr>
          <w:rFonts w:eastAsia="Times New Roman" w:cstheme="minorHAnsi"/>
          <w:sz w:val="24"/>
          <w:szCs w:val="24"/>
          <w:lang w:eastAsia="it-IT"/>
        </w:rPr>
        <w:t xml:space="preserve"> per un momento di saluto finale, incentrato sul tema della primavera.</w:t>
      </w:r>
    </w:p>
    <w:p w14:paraId="1D79A707" w14:textId="6EB0A841" w:rsidR="00BD5BC5" w:rsidRDefault="00B215E2" w:rsidP="00BB7070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L’attività si svolgerà nel giardino posteriore della scuola primaria Tiepolo, nel quale i bambini ascolteranno la</w:t>
      </w:r>
      <w:r w:rsidR="0029113A">
        <w:rPr>
          <w:rFonts w:eastAsia="Times New Roman" w:cstheme="minorHAnsi"/>
          <w:sz w:val="24"/>
          <w:szCs w:val="24"/>
          <w:lang w:eastAsia="it-IT"/>
        </w:rPr>
        <w:t xml:space="preserve"> lettura</w:t>
      </w:r>
      <w:r>
        <w:rPr>
          <w:rFonts w:eastAsia="Times New Roman" w:cstheme="minorHAnsi"/>
          <w:sz w:val="24"/>
          <w:szCs w:val="24"/>
          <w:lang w:eastAsia="it-IT"/>
        </w:rPr>
        <w:t xml:space="preserve"> del racconto</w:t>
      </w:r>
      <w:r w:rsidR="0029113A">
        <w:rPr>
          <w:rFonts w:eastAsia="Times New Roman" w:cstheme="minorHAnsi"/>
          <w:sz w:val="24"/>
          <w:szCs w:val="24"/>
          <w:lang w:eastAsia="it-IT"/>
        </w:rPr>
        <w:t xml:space="preserve"> dell’albo illustrato </w:t>
      </w:r>
      <w:r w:rsidR="00BD5572">
        <w:rPr>
          <w:rFonts w:eastAsia="Times New Roman" w:cstheme="minorHAnsi"/>
          <w:sz w:val="24"/>
          <w:szCs w:val="24"/>
          <w:lang w:eastAsia="it-IT"/>
        </w:rPr>
        <w:t>“</w:t>
      </w:r>
      <w:r w:rsidR="00900F7D">
        <w:rPr>
          <w:rFonts w:eastAsia="Times New Roman" w:cstheme="minorHAnsi"/>
          <w:sz w:val="24"/>
          <w:szCs w:val="24"/>
          <w:lang w:eastAsia="it-IT"/>
        </w:rPr>
        <w:t>Il ladro di f</w:t>
      </w:r>
      <w:r>
        <w:rPr>
          <w:rFonts w:eastAsia="Times New Roman" w:cstheme="minorHAnsi"/>
          <w:sz w:val="24"/>
          <w:szCs w:val="24"/>
          <w:lang w:eastAsia="it-IT"/>
        </w:rPr>
        <w:t>iori</w:t>
      </w:r>
      <w:r w:rsidR="00900F7D">
        <w:rPr>
          <w:rFonts w:eastAsia="Times New Roman" w:cstheme="minorHAnsi"/>
          <w:sz w:val="24"/>
          <w:szCs w:val="24"/>
          <w:lang w:eastAsia="it-IT"/>
        </w:rPr>
        <w:t>”</w:t>
      </w:r>
      <w:r>
        <w:rPr>
          <w:rFonts w:eastAsia="Times New Roman" w:cstheme="minorHAnsi"/>
          <w:sz w:val="24"/>
          <w:szCs w:val="24"/>
          <w:lang w:eastAsia="it-IT"/>
        </w:rPr>
        <w:t xml:space="preserve"> e di seguito parteciperanno ad una coinvolgente caccia al tesoro</w:t>
      </w:r>
      <w:r w:rsidR="00A505D8">
        <w:rPr>
          <w:rFonts w:eastAsia="Times New Roman" w:cstheme="minorHAnsi"/>
          <w:sz w:val="24"/>
          <w:szCs w:val="24"/>
          <w:lang w:eastAsia="it-IT"/>
        </w:rPr>
        <w:t>.</w:t>
      </w:r>
    </w:p>
    <w:p w14:paraId="09CBE223" w14:textId="77777777" w:rsidR="00131D06" w:rsidRDefault="00131D06" w:rsidP="00131D06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Essendo le attività organizzate all’aperto, </w:t>
      </w:r>
      <w:r w:rsidRPr="00131D06">
        <w:rPr>
          <w:rFonts w:eastAsia="Times New Roman" w:cstheme="minorHAnsi"/>
          <w:b/>
          <w:bCs/>
          <w:sz w:val="24"/>
          <w:szCs w:val="24"/>
          <w:lang w:eastAsia="it-IT"/>
        </w:rPr>
        <w:t>in caso di pioggia l’incontro verrà annullato</w:t>
      </w:r>
      <w:r>
        <w:rPr>
          <w:rFonts w:eastAsia="Times New Roman" w:cstheme="minorHAnsi"/>
          <w:sz w:val="24"/>
          <w:szCs w:val="24"/>
          <w:lang w:eastAsia="it-IT"/>
        </w:rPr>
        <w:t>.</w:t>
      </w:r>
    </w:p>
    <w:p w14:paraId="12CD8F60" w14:textId="77777777" w:rsidR="00131D06" w:rsidRDefault="00131D06" w:rsidP="00BB7070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C0E1924" w14:textId="77777777" w:rsidR="00A505D8" w:rsidRDefault="00A505D8" w:rsidP="00BB7070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6373B52" w14:textId="43C8CC43" w:rsidR="00B215E2" w:rsidRDefault="00B215E2" w:rsidP="00BB7070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F02A453" w14:textId="77777777" w:rsidR="00B215E2" w:rsidRPr="00BB7070" w:rsidRDefault="00B215E2" w:rsidP="00BB7070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11B0EBC" w14:textId="7611177D" w:rsidR="00987CC7" w:rsidRDefault="00987CC7" w:rsidP="00BD5BC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14:paraId="08BF0469" w14:textId="77777777" w:rsidR="00987CC7" w:rsidRDefault="00987CC7" w:rsidP="00BD5BC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14:paraId="1C29077A" w14:textId="77777777" w:rsidR="00987CC7" w:rsidRDefault="00987CC7" w:rsidP="00BD5BC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14:paraId="09441905" w14:textId="485F2DA8" w:rsidR="00BD5BC5" w:rsidRPr="00BB283D" w:rsidRDefault="00BD5BC5" w:rsidP="00977DF7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BB283D">
        <w:rPr>
          <w:rFonts w:eastAsia="Times New Roman" w:cstheme="minorHAnsi"/>
          <w:sz w:val="24"/>
          <w:szCs w:val="24"/>
          <w:lang w:eastAsia="it-IT"/>
        </w:rPr>
        <w:t xml:space="preserve">Funzione Strumentale Continuità                </w:t>
      </w:r>
      <w:r>
        <w:rPr>
          <w:rFonts w:eastAsia="Times New Roman" w:cstheme="minorHAnsi"/>
          <w:sz w:val="24"/>
          <w:szCs w:val="24"/>
          <w:lang w:eastAsia="it-IT"/>
        </w:rPr>
        <w:t xml:space="preserve">                                         </w:t>
      </w:r>
      <w:r w:rsidR="00F94D3C">
        <w:rPr>
          <w:rFonts w:eastAsia="Times New Roman" w:cstheme="minorHAnsi"/>
          <w:sz w:val="24"/>
          <w:szCs w:val="24"/>
          <w:lang w:eastAsia="it-IT"/>
        </w:rPr>
        <w:t xml:space="preserve">     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BB283D">
        <w:rPr>
          <w:rFonts w:eastAsia="Times New Roman" w:cstheme="minorHAnsi"/>
          <w:sz w:val="24"/>
          <w:szCs w:val="24"/>
          <w:lang w:eastAsia="it-IT"/>
        </w:rPr>
        <w:t xml:space="preserve">  IL DIRIGENTE SCOLASTICO</w:t>
      </w:r>
    </w:p>
    <w:p w14:paraId="14809735" w14:textId="4B5C9FA2" w:rsidR="00BD5BC5" w:rsidRPr="00BB283D" w:rsidRDefault="00190F60" w:rsidP="00977DF7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      </w:t>
      </w:r>
      <w:r w:rsidR="00BD5BC5" w:rsidRPr="00BB283D">
        <w:rPr>
          <w:rFonts w:eastAsia="Times New Roman" w:cstheme="minorHAnsi"/>
          <w:sz w:val="24"/>
          <w:szCs w:val="24"/>
          <w:lang w:eastAsia="it-IT"/>
        </w:rPr>
        <w:t xml:space="preserve">Ins. </w:t>
      </w:r>
      <w:r w:rsidR="00535D33">
        <w:rPr>
          <w:rFonts w:eastAsia="Times New Roman" w:cstheme="minorHAnsi"/>
          <w:sz w:val="24"/>
          <w:szCs w:val="24"/>
          <w:lang w:eastAsia="it-IT"/>
        </w:rPr>
        <w:t>Marica D’Ascanio</w:t>
      </w:r>
      <w:r w:rsidR="00535D33">
        <w:rPr>
          <w:rFonts w:eastAsia="Times New Roman" w:cstheme="minorHAnsi"/>
          <w:sz w:val="24"/>
          <w:szCs w:val="24"/>
          <w:lang w:eastAsia="it-IT"/>
        </w:rPr>
        <w:tab/>
      </w:r>
      <w:r w:rsidR="00535D33">
        <w:rPr>
          <w:rFonts w:eastAsia="Times New Roman" w:cstheme="minorHAnsi"/>
          <w:sz w:val="24"/>
          <w:szCs w:val="24"/>
          <w:lang w:eastAsia="it-IT"/>
        </w:rPr>
        <w:tab/>
      </w:r>
      <w:r w:rsidR="00535D33">
        <w:rPr>
          <w:rFonts w:eastAsia="Times New Roman" w:cstheme="minorHAnsi"/>
          <w:sz w:val="24"/>
          <w:szCs w:val="24"/>
          <w:lang w:eastAsia="it-IT"/>
        </w:rPr>
        <w:tab/>
      </w:r>
      <w:r w:rsidR="00535D33">
        <w:rPr>
          <w:rFonts w:eastAsia="Times New Roman" w:cstheme="minorHAnsi"/>
          <w:sz w:val="24"/>
          <w:szCs w:val="24"/>
          <w:lang w:eastAsia="it-IT"/>
        </w:rPr>
        <w:tab/>
      </w:r>
      <w:r w:rsidR="00535D33">
        <w:rPr>
          <w:rFonts w:eastAsia="Times New Roman" w:cstheme="minorHAnsi"/>
          <w:sz w:val="24"/>
          <w:szCs w:val="24"/>
          <w:lang w:eastAsia="it-IT"/>
        </w:rPr>
        <w:tab/>
      </w:r>
      <w:r w:rsidR="00535D33">
        <w:rPr>
          <w:rFonts w:eastAsia="Times New Roman" w:cstheme="minorHAnsi"/>
          <w:sz w:val="24"/>
          <w:szCs w:val="24"/>
          <w:lang w:eastAsia="it-IT"/>
        </w:rPr>
        <w:tab/>
      </w:r>
      <w:r w:rsidR="00535D33">
        <w:rPr>
          <w:rFonts w:eastAsia="Times New Roman" w:cstheme="minorHAnsi"/>
          <w:sz w:val="24"/>
          <w:szCs w:val="24"/>
          <w:lang w:eastAsia="it-IT"/>
        </w:rPr>
        <w:tab/>
      </w:r>
      <w:r w:rsidR="00BB04BE">
        <w:rPr>
          <w:rFonts w:eastAsia="Times New Roman" w:cstheme="minorHAnsi"/>
          <w:sz w:val="24"/>
          <w:szCs w:val="24"/>
          <w:lang w:eastAsia="it-IT"/>
        </w:rPr>
        <w:t>Prof. Alfonso Sforza</w:t>
      </w:r>
    </w:p>
    <w:p w14:paraId="51C8D1EA" w14:textId="77777777" w:rsidR="00BB283D" w:rsidRDefault="00BB283D" w:rsidP="00977DF7">
      <w:pPr>
        <w:jc w:val="center"/>
      </w:pPr>
    </w:p>
    <w:sectPr w:rsidR="00BB283D" w:rsidSect="00D025F8">
      <w:footerReference w:type="default" r:id="rId8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DDA37" w14:textId="77777777" w:rsidR="007B6BB0" w:rsidRDefault="007B6BB0" w:rsidP="00975C8D">
      <w:pPr>
        <w:spacing w:after="0" w:line="240" w:lineRule="auto"/>
      </w:pPr>
      <w:r>
        <w:separator/>
      </w:r>
    </w:p>
  </w:endnote>
  <w:endnote w:type="continuationSeparator" w:id="0">
    <w:p w14:paraId="0E189C58" w14:textId="77777777" w:rsidR="007B6BB0" w:rsidRDefault="007B6BB0" w:rsidP="00975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302CD" w14:textId="1F2DCC5C" w:rsidR="00A749AD" w:rsidRPr="00190F60" w:rsidRDefault="00A749AD">
    <w:pPr>
      <w:pStyle w:val="Pidipagina"/>
    </w:pPr>
  </w:p>
  <w:p w14:paraId="6660A0C6" w14:textId="77777777" w:rsidR="00975C8D" w:rsidRPr="00190F60" w:rsidRDefault="00975C8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8B544" w14:textId="77777777" w:rsidR="007B6BB0" w:rsidRDefault="007B6BB0" w:rsidP="00975C8D">
      <w:pPr>
        <w:spacing w:after="0" w:line="240" w:lineRule="auto"/>
      </w:pPr>
      <w:r>
        <w:separator/>
      </w:r>
    </w:p>
  </w:footnote>
  <w:footnote w:type="continuationSeparator" w:id="0">
    <w:p w14:paraId="3A8F05C2" w14:textId="77777777" w:rsidR="007B6BB0" w:rsidRDefault="007B6BB0" w:rsidP="00975C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85C"/>
    <w:rsid w:val="00050973"/>
    <w:rsid w:val="0005584A"/>
    <w:rsid w:val="00087365"/>
    <w:rsid w:val="000A33AC"/>
    <w:rsid w:val="00120ED5"/>
    <w:rsid w:val="00131D06"/>
    <w:rsid w:val="00190F60"/>
    <w:rsid w:val="001C67B0"/>
    <w:rsid w:val="001C740F"/>
    <w:rsid w:val="00254E51"/>
    <w:rsid w:val="0029113A"/>
    <w:rsid w:val="002A1692"/>
    <w:rsid w:val="002D0ABD"/>
    <w:rsid w:val="002E1493"/>
    <w:rsid w:val="003568B2"/>
    <w:rsid w:val="00397E6B"/>
    <w:rsid w:val="003D4967"/>
    <w:rsid w:val="00451B7E"/>
    <w:rsid w:val="00535D33"/>
    <w:rsid w:val="005C0A4A"/>
    <w:rsid w:val="00602A0E"/>
    <w:rsid w:val="006062D7"/>
    <w:rsid w:val="00621547"/>
    <w:rsid w:val="006C6437"/>
    <w:rsid w:val="00716248"/>
    <w:rsid w:val="00751EA0"/>
    <w:rsid w:val="007B6BB0"/>
    <w:rsid w:val="00807CDE"/>
    <w:rsid w:val="00824726"/>
    <w:rsid w:val="00831BC1"/>
    <w:rsid w:val="0086385C"/>
    <w:rsid w:val="008F7C16"/>
    <w:rsid w:val="00900F7D"/>
    <w:rsid w:val="00905D84"/>
    <w:rsid w:val="009559B7"/>
    <w:rsid w:val="00975C8D"/>
    <w:rsid w:val="00977DF7"/>
    <w:rsid w:val="00987CC7"/>
    <w:rsid w:val="009E352B"/>
    <w:rsid w:val="00A505D8"/>
    <w:rsid w:val="00A749AD"/>
    <w:rsid w:val="00AC7608"/>
    <w:rsid w:val="00B0224C"/>
    <w:rsid w:val="00B11200"/>
    <w:rsid w:val="00B215E2"/>
    <w:rsid w:val="00B47212"/>
    <w:rsid w:val="00B70D1F"/>
    <w:rsid w:val="00BB04BE"/>
    <w:rsid w:val="00BB283D"/>
    <w:rsid w:val="00BB7070"/>
    <w:rsid w:val="00BD5572"/>
    <w:rsid w:val="00BD5BC5"/>
    <w:rsid w:val="00CB1190"/>
    <w:rsid w:val="00D025F8"/>
    <w:rsid w:val="00D13B97"/>
    <w:rsid w:val="00D5013B"/>
    <w:rsid w:val="00DB5519"/>
    <w:rsid w:val="00E81AC2"/>
    <w:rsid w:val="00E8644A"/>
    <w:rsid w:val="00ED3F05"/>
    <w:rsid w:val="00F31194"/>
    <w:rsid w:val="00F64E19"/>
    <w:rsid w:val="00F94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22937BB"/>
  <w15:chartTrackingRefBased/>
  <w15:docId w15:val="{54C78C86-1EA4-46BF-8D5F-7337E1B80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commento">
    <w:name w:val="annotation reference"/>
    <w:basedOn w:val="Carpredefinitoparagrafo"/>
    <w:uiPriority w:val="99"/>
    <w:semiHidden/>
    <w:unhideWhenUsed/>
    <w:rsid w:val="0005097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050973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050973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50973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050973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509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50973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05097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D13B97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975C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75C8D"/>
  </w:style>
  <w:style w:type="paragraph" w:styleId="Pidipagina">
    <w:name w:val="footer"/>
    <w:basedOn w:val="Normale"/>
    <w:link w:val="PidipaginaCarattere"/>
    <w:uiPriority w:val="99"/>
    <w:unhideWhenUsed/>
    <w:rsid w:val="00975C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5C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79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159D0-5690-41F9-BB0E-5D95D76DD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Marica D'Ascanio</cp:lastModifiedBy>
  <cp:revision>35</cp:revision>
  <dcterms:created xsi:type="dcterms:W3CDTF">2020-11-11T17:33:00Z</dcterms:created>
  <dcterms:modified xsi:type="dcterms:W3CDTF">2025-05-20T17:10:00Z</dcterms:modified>
</cp:coreProperties>
</file>