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before="0" w:line="36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ab/>
        <w:tab/>
        <w:tab/>
        <w:tab/>
        <w:tab/>
        <w:t xml:space="preserve">                                           </w:t>
      </w:r>
    </w:p>
    <w:p w:rsidR="00000000" w:rsidDel="00000000" w:rsidP="00000000" w:rsidRDefault="00000000" w:rsidRPr="00000000" w14:paraId="00000002">
      <w:pPr>
        <w:jc w:val="righ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6094.488188976378" w:right="-40.866141732282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istanza di partecipazione FIGURA DI FORMATOREI INTERNO O APPARTENENTE AD ALTRA ISTITUZIONE SCOLASTICA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right="28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Progetto: M4C1I3.1-2023-1143-1242 - Linea di Intervento B - Realizzazione di percorsi formativi annuali di lingua e di metodologia per docenti</w:t>
      </w:r>
    </w:p>
    <w:p w:rsidR="00000000" w:rsidDel="00000000" w:rsidP="00000000" w:rsidRDefault="00000000" w:rsidRPr="00000000" w14:paraId="00000006">
      <w:pPr>
        <w:spacing w:after="240" w:before="240" w:line="240" w:lineRule="auto"/>
        <w:ind w:right="28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H64D23002020006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18"/>
          <w:szCs w:val="18"/>
          <w:rtl w:val="0"/>
        </w:rPr>
        <w:t xml:space="preserve">TITOLO DEL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Nuove competenze per il domani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          </w:t>
        <w:tab/>
        <w:t xml:space="preserve">  </w:t>
        <w:tab/>
        <w:t xml:space="preserve">Al Dirigente Scolastico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5660" w:firstLine="70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I.C. DUEVILLE</w:t>
      </w:r>
    </w:p>
    <w:p w:rsidR="00000000" w:rsidDel="00000000" w:rsidP="00000000" w:rsidRDefault="00000000" w:rsidRPr="00000000" w14:paraId="00000009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B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C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D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E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F">
      <w:pPr>
        <w:spacing w:after="240" w:before="240"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partecipare alla selezione per l’attribuzione dell’incarico di:</w:t>
      </w:r>
    </w:p>
    <w:tbl>
      <w:tblPr>
        <w:tblStyle w:val="Table1"/>
        <w:tblW w:w="9344.19623416638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98.5365285861008"/>
        <w:gridCol w:w="1564.349743238617"/>
        <w:gridCol w:w="1983.3719958918177"/>
        <w:gridCol w:w="1298.9689832249228"/>
        <w:gridCol w:w="1298.9689832249228"/>
        <w:tblGridChange w:id="0">
          <w:tblGrid>
            <w:gridCol w:w="3198.5365285861008"/>
            <w:gridCol w:w="1564.349743238617"/>
            <w:gridCol w:w="1983.3719958918177"/>
            <w:gridCol w:w="1298.9689832249228"/>
            <w:gridCol w:w="1298.9689832249228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before="240" w:line="240" w:lineRule="auto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Tipologia di intervento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0" w:before="240" w:line="240" w:lineRule="auto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Barrare la casella per Ruolo di formatore personale interno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before="240" w:line="240" w:lineRule="auto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Barrare la casella per indicare il Ruolo di collaborazione plurima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before="240" w:line="240" w:lineRule="auto"/>
              <w:jc w:val="center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in possesso di requisito di ammissione</w:t>
            </w:r>
          </w:p>
          <w:p w:rsidR="00000000" w:rsidDel="00000000" w:rsidP="00000000" w:rsidRDefault="00000000" w:rsidRPr="00000000" w14:paraId="00000016">
            <w:pPr>
              <w:spacing w:after="200" w:before="240" w:line="240" w:lineRule="auto"/>
              <w:jc w:val="center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(SI/NO)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f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00" w:before="240" w:line="240" w:lineRule="auto"/>
              <w:jc w:val="center"/>
              <w:rPr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numero di corsi per cui si candida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0" w:line="240" w:lineRule="auto"/>
              <w:ind w:right="58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corsi annuali di metodologia Content and Language Integrated</w:t>
            </w:r>
          </w:p>
          <w:p w:rsidR="00000000" w:rsidDel="00000000" w:rsidP="00000000" w:rsidRDefault="00000000" w:rsidRPr="00000000" w14:paraId="00000019">
            <w:pPr>
              <w:spacing w:before="20" w:line="240" w:lineRule="auto"/>
              <w:ind w:right="58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Learning(CLIL), nelle discipline umanistiche e scientifiche</w:t>
            </w:r>
          </w:p>
          <w:p w:rsidR="00000000" w:rsidDel="00000000" w:rsidP="00000000" w:rsidRDefault="00000000" w:rsidRPr="00000000" w14:paraId="0000001A">
            <w:pPr>
              <w:spacing w:before="20" w:line="240" w:lineRule="auto"/>
              <w:ind w:right="58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20" w:line="240" w:lineRule="auto"/>
              <w:ind w:right="58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00" w:before="24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00" w:before="24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00" w:before="24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00" w:before="240"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 __________________________________________________________________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pendenti: ____________________________________________________________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A">
      <w:pPr>
        <w:spacing w:after="20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B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</w:t>
      </w:r>
    </w:p>
    <w:p w:rsidR="00000000" w:rsidDel="00000000" w:rsidP="00000000" w:rsidRDefault="00000000" w:rsidRPr="00000000" w14:paraId="0000002D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E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F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dichiarazione assenza motivi di incompatibilità</w:t>
      </w:r>
    </w:p>
    <w:p w:rsidR="00000000" w:rsidDel="00000000" w:rsidP="00000000" w:rsidRDefault="00000000" w:rsidRPr="00000000" w14:paraId="00000030">
      <w:pPr>
        <w:spacing w:after="200" w:line="276" w:lineRule="auto"/>
        <w:ind w:left="12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32">
      <w:pPr>
        <w:spacing w:after="200" w:before="240" w:line="24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DICHIARAZIONI AGGIUNTIVE</w:t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34">
      <w:pPr>
        <w:spacing w:after="240" w:before="240"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36">
      <w:pPr>
        <w:spacing w:after="240" w:before="240"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7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9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B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D">
      <w:pPr>
        <w:spacing w:after="200" w:before="2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left="-850.3937007874016" w:right="-40.8661417322827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7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Times New Roman"/>
  <w:font w:name="Microsoft Sans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jc w:val="center"/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</w:rPr>
    </w:pPr>
    <w:r w:rsidDel="00000000" w:rsidR="00000000" w:rsidRPr="00000000"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  <w:rtl w:val="0"/>
      </w:rPr>
      <w:t xml:space="preserve">Istituto Comprensivo “Roncalli”   -  </w:t>
    </w:r>
    <w:r w:rsidDel="00000000" w:rsidR="00000000" w:rsidRPr="00000000">
      <w:rPr>
        <w:rFonts w:ascii="Microsoft Sans Serif" w:cs="Microsoft Sans Serif" w:eastAsia="Microsoft Sans Serif" w:hAnsi="Microsoft Sans Serif"/>
        <w:sz w:val="14"/>
        <w:szCs w:val="14"/>
        <w:rtl w:val="0"/>
      </w:rPr>
      <w:t xml:space="preserve">VIa Rossi 38 -  36031 Dueville (Vi)  tel. </w:t>
    </w:r>
    <w:r w:rsidDel="00000000" w:rsidR="00000000" w:rsidRPr="00000000">
      <w:rPr>
        <w:sz w:val="14"/>
        <w:szCs w:val="14"/>
        <w:highlight w:val="white"/>
        <w:rtl w:val="0"/>
      </w:rPr>
      <w:t xml:space="preserve">0444590195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jc w:val="center"/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</w:rPr>
    </w:pPr>
    <w:r w:rsidDel="00000000" w:rsidR="00000000" w:rsidRPr="00000000"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  <w:rtl w:val="0"/>
      </w:rPr>
      <w:t xml:space="preserve">email :VIIC86000P@istruzione.it  web</w:t>
    </w:r>
    <w:r w:rsidDel="00000000" w:rsidR="00000000" w:rsidRPr="00000000">
      <w:rPr>
        <w:rFonts w:ascii="Microsoft Sans Serif" w:cs="Microsoft Sans Serif" w:eastAsia="Microsoft Sans Serif" w:hAnsi="Microsoft Sans Serif"/>
        <w:sz w:val="14"/>
        <w:szCs w:val="14"/>
        <w:rtl w:val="0"/>
      </w:rPr>
      <w:t xml:space="preserve">: www.icdueville.edu.it</w:t>
    </w:r>
    <w:r w:rsidDel="00000000" w:rsidR="00000000" w:rsidRPr="00000000"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  <w:rtl w:val="0"/>
      </w:rPr>
      <w:t xml:space="preserve">  - CF 80016970248  - CM VIIC86000P</w:t>
    </w:r>
  </w:p>
  <w:p w:rsidR="00000000" w:rsidDel="00000000" w:rsidP="00000000" w:rsidRDefault="00000000" w:rsidRPr="00000000" w14:paraId="00000042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jc w:val="right"/>
      <w:rPr>
        <w:rFonts w:ascii="Microsoft Sans Serif" w:cs="Microsoft Sans Serif" w:eastAsia="Microsoft Sans Serif" w:hAnsi="Microsoft Sans Serif"/>
        <w:sz w:val="14"/>
        <w:szCs w:val="14"/>
      </w:rPr>
    </w:pPr>
    <w:r w:rsidDel="00000000" w:rsidR="00000000" w:rsidRPr="00000000">
      <w:rPr>
        <w:rFonts w:ascii="Microsoft Sans Serif" w:cs="Microsoft Sans Serif" w:eastAsia="Microsoft Sans Serif" w:hAnsi="Microsoft Sans Serif"/>
        <w:b w:val="0"/>
        <w:sz w:val="14"/>
        <w:szCs w:val="14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widowControl w:val="0"/>
      <w:tabs>
        <w:tab w:val="center" w:leader="none" w:pos="4819"/>
        <w:tab w:val="right" w:leader="none" w:pos="9638"/>
      </w:tabs>
      <w:spacing w:before="720" w:line="240" w:lineRule="auto"/>
      <w:rPr>
        <w:rFonts w:ascii="Microsoft Sans Serif" w:cs="Microsoft Sans Serif" w:eastAsia="Microsoft Sans Serif" w:hAnsi="Microsoft Sans Serif"/>
        <w:sz w:val="24"/>
        <w:szCs w:val="24"/>
      </w:rPr>
    </w:pPr>
    <w:r w:rsidDel="00000000" w:rsidR="00000000" w:rsidRPr="00000000">
      <w:rPr>
        <w:rFonts w:ascii="Microsoft Sans Serif" w:cs="Microsoft Sans Serif" w:eastAsia="Microsoft Sans Serif" w:hAnsi="Microsoft Sans Serif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5720715</wp:posOffset>
          </wp:positionH>
          <wp:positionV relativeFrom="page">
            <wp:posOffset>571500</wp:posOffset>
          </wp:positionV>
          <wp:extent cx="884039" cy="419100"/>
          <wp:effectExtent b="0" l="0" r="0" t="0"/>
          <wp:wrapTopAndBottom distB="114300" distT="11430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4039" cy="419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Microsoft Sans Serif" w:cs="Microsoft Sans Serif" w:eastAsia="Microsoft Sans Serif" w:hAnsi="Microsoft Sans Serif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405765</wp:posOffset>
          </wp:positionH>
          <wp:positionV relativeFrom="page">
            <wp:posOffset>571500</wp:posOffset>
          </wp:positionV>
          <wp:extent cx="1780222" cy="534770"/>
          <wp:effectExtent b="0" l="0" r="0" t="0"/>
          <wp:wrapTopAndBottom distB="114300" distT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0222" cy="534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1533525</wp:posOffset>
          </wp:positionH>
          <wp:positionV relativeFrom="paragraph">
            <wp:posOffset>561975</wp:posOffset>
          </wp:positionV>
          <wp:extent cx="3218498" cy="481116"/>
          <wp:effectExtent b="0" l="0" r="0" t="0"/>
          <wp:wrapTopAndBottom distB="114300" distT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18498" cy="48111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1040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