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611982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</w:rPr>
        <w:drawing>
          <wp:inline distB="114300" distT="114300" distL="114300" distR="114300">
            <wp:extent cx="6119820" cy="80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57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57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Scolastic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dell’I.C.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di Vicenza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57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5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sottoscritto/a_____________________________________________________________________ genitore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dell’alunno/a _________________________________________________________________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5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frequentante la classe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sez. ______ della SCUOLA  SECONDARIA DI I GRADO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“O. CALDERARI”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L’AVVISO DI SELEZIONE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ALUNNI CLASSI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SECONDE E TERZE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SEC.I GRADO CORSI DI ROBOTICA E DI FISICA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PROT.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4326/2024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DEL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/2024, CHIEDE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L’iscrizione del proprio figlio/a al corso di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MT Extra" w:cs="MT Extra" w:eastAsia="MT Extra" w:hAnsi="MT Extra"/>
          <w:b w:val="1"/>
          <w:rtl w:val="0"/>
        </w:rPr>
        <w:t xml:space="preserve">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obotica  che si svolgerà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novembre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dicembre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nel pomeriggio del lunedì</w:t>
      </w:r>
    </w:p>
    <w:p w:rsidR="00000000" w:rsidDel="00000000" w:rsidP="00000000" w:rsidRDefault="00000000" w:rsidRPr="00000000" w14:paraId="0000000E">
      <w:pPr>
        <w:spacing w:before="97" w:lineRule="auto"/>
        <w:ind w:right="5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MT Extra" w:cs="MT Extra" w:eastAsia="MT Extra" w:hAnsi="MT Extra"/>
          <w:b w:val="1"/>
          <w:rtl w:val="0"/>
        </w:rPr>
        <w:t xml:space="preserve">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Orientamento agli studi e carriere STEM  che si svolgerà a novembre/dicembre, nel pomeriggio del giovedì</w:t>
      </w:r>
    </w:p>
    <w:p w:rsidR="00000000" w:rsidDel="00000000" w:rsidP="00000000" w:rsidRDefault="00000000" w:rsidRPr="00000000" w14:paraId="0000000F">
      <w:pPr>
        <w:spacing w:before="97" w:lineRule="auto"/>
        <w:ind w:right="5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dalle ore 13,45 alle ore 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5,45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Si impegna ad assicurare la regolare presenza del proprio figlio/a al corso e al rispetto di quanto prescritto nell’avviso di cui sopra.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Il sottoscritto________________________________________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316,337 ter e 337 quater del codice civile, che richiedono il consenso di entrambi i genitori.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Vicen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5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Firma leggibile del genitore _____________________________________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Attenzione: IL PRESENTE TAGLIANDO VA RICONSEGNATO ALLA PROF.SSA TRENTIN E. /PROF. BEDIN A. ENTRO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 NON  OLTRE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martedì 5 novembre 2024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MT Extr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EF76FE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EF76FE"/>
  </w:style>
  <w:style w:type="character" w:styleId="CorpotestoCarattere" w:customStyle="1">
    <w:name w:val="Corpo testo Carattere"/>
    <w:basedOn w:val="Carpredefinitoparagrafo"/>
    <w:link w:val="Corpotesto"/>
    <w:uiPriority w:val="1"/>
    <w:rsid w:val="00EF76FE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4LpvS91gckgmaJJz16GMrSl2PA==">CgMxLjAyCGguZ2pkZ3hzOAByITFlc1RnSk9reUxLWEttUkRIS1BIaWJWWFlScFdMbHdrMg==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2024-02-16T08:50:00Z</dcterms:created>
  <dc:creator>pa Lom</dc:creator>
</cp:coreProperties>
</file>