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DOMANDA ESPERTO per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AFFETTIVITÀ E SESSUALITÀ PER LE CLASSI 3^ Secondaria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</w:p>
    <w:p w:rsidR="00000000" w:rsidDel="00000000" w:rsidP="00000000" w:rsidRDefault="00000000" w:rsidRPr="00000000" w14:paraId="00000003">
      <w:pPr>
        <w:ind w:left="57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 I.C.2 Vicenza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_l_  sottoscritt_ ………………………… nat_   a …………………………………..Prov. ….……...… il………………………………………. codice fiscale ……………………………………………....… </w:t>
      </w:r>
    </w:p>
    <w:p w:rsidR="00000000" w:rsidDel="00000000" w:rsidP="00000000" w:rsidRDefault="00000000" w:rsidRPr="00000000" w14:paraId="00000008">
      <w:pPr>
        <w:spacing w:line="360" w:lineRule="auto"/>
        <w:ind w:lef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a…………………...………… in Via/Piazza…………………………………….. n…..……. </w:t>
      </w:r>
    </w:p>
    <w:p w:rsidR="00000000" w:rsidDel="00000000" w:rsidP="00000000" w:rsidRDefault="00000000" w:rsidRPr="00000000" w14:paraId="00000009">
      <w:pPr>
        <w:spacing w:line="360" w:lineRule="auto"/>
        <w:ind w:left="11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tel……………………… cell ……………………… indirizzo e-mail:………….………………………</w:t>
      </w:r>
    </w:p>
    <w:p w:rsidR="00000000" w:rsidDel="00000000" w:rsidP="00000000" w:rsidRDefault="00000000" w:rsidRPr="00000000" w14:paraId="0000000A">
      <w:pPr>
        <w:spacing w:line="357" w:lineRule="auto"/>
        <w:ind w:left="119" w:right="57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9" w:right="294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S.V. di essere ammess_  alla procedura di selezione in qualità di:</w:t>
      </w:r>
    </w:p>
    <w:p w:rsidR="00000000" w:rsidDel="00000000" w:rsidP="00000000" w:rsidRDefault="00000000" w:rsidRPr="00000000" w14:paraId="0000000C">
      <w:pPr>
        <w:spacing w:before="54" w:lineRule="auto"/>
        <w:ind w:left="479" w:right="-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PSICOLOGO per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AFFETTIVITÀ E SESSUALITÀ PER LE CLASSI 3^ Secondaria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52" w:lineRule="auto"/>
        <w:ind w:left="119" w:right="6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E">
      <w:pPr>
        <w:spacing w:before="49" w:lineRule="auto"/>
        <w:ind w:right="-12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before="49" w:lineRule="auto"/>
        <w:ind w:right="-12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14" w:right="-129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cittadin_  _______________ oppure del seguente Stato dell'UE;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14" w:right="-129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14" w:right="-132.99212598425072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14" w:right="4083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stato destituito da pubblici impieghi;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685" w:right="-20" w:hanging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dipendente della Pubblica Amministrazione;</w:t>
        <w:tab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right="467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dei criteri di selezione;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pos="680"/>
        </w:tabs>
        <w:ind w:left="720" w:right="54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possedere il diploma di laurea in _______________________ richiesto per la partecipazione alla procedura selettiva conseguito il ______________________ presso l’Università di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__________________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con punteggio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iscritto all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albo professionale di  _______________________ con sede a ______________________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 _______________________.</w:t>
      </w:r>
    </w:p>
    <w:p w:rsidR="00000000" w:rsidDel="00000000" w:rsidP="00000000" w:rsidRDefault="00000000" w:rsidRPr="00000000" w14:paraId="00000018">
      <w:pPr>
        <w:spacing w:before="49" w:line="288" w:lineRule="auto"/>
        <w:ind w:left="119" w:right="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_l_ sottoscritt_ si impegna a concordare con il Dirigente, in caso di nomina e prima dell’inizio del corso, la programmazione delle attività. </w:t>
      </w:r>
    </w:p>
    <w:p w:rsidR="00000000" w:rsidDel="00000000" w:rsidP="00000000" w:rsidRDefault="00000000" w:rsidRPr="00000000" w14:paraId="00000019">
      <w:pPr>
        <w:spacing w:before="3" w:lineRule="auto"/>
        <w:ind w:left="119" w:right="848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49" w:lineRule="auto"/>
        <w:ind w:left="720" w:right="-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Curriculum vitae in formato europeo;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2" w:lineRule="auto"/>
        <w:ind w:left="720" w:right="-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Tabella per la valutazione degli esperti;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851" w:hanging="491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 i soggetti non in possesso di cittadinanza italiana o di uno degli Stati membri dell’Unione europea dovranno allegare alla domanda: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copia del documento d’identità o passaporto;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copia del permesso di soggiorno o della ricevuta di richiesta di rinnovo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88" w:lineRule="auto"/>
        <w:ind w:left="720" w:right="62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consente il trattamento dei propri dati, anche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 le esigenze e le finalità dell’incarico di cui alla presente domanda. </w:t>
      </w:r>
    </w:p>
    <w:p w:rsidR="00000000" w:rsidDel="00000000" w:rsidP="00000000" w:rsidRDefault="00000000" w:rsidRPr="00000000" w14:paraId="00000021">
      <w:pPr>
        <w:spacing w:line="288" w:lineRule="auto"/>
        <w:ind w:left="119" w:right="6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8" w:lineRule="auto"/>
        <w:ind w:left="119" w:right="6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</w:t>
        <w:tab/>
        <w:tab/>
        <w:tab/>
        <w:tab/>
        <w:tab/>
        <w:tab/>
        <w:tab/>
        <w:tab/>
        <w:tab/>
        <w:t xml:space="preserve">Firma ____________</w:t>
      </w:r>
    </w:p>
    <w:sectPr>
      <w:headerReference r:id="rId7" w:type="default"/>
      <w:footerReference r:id="rId8" w:type="default"/>
      <w:pgSz w:h="16838" w:w="11906" w:orient="portrait"/>
      <w:pgMar w:bottom="720" w:top="33" w:left="720" w:right="1263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Calibri"/>
  <w:font w:name="Courier New"/>
  <w:font w:name="Noto Sans Symbol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31" w:lineRule="auto"/>
      <w:ind w:left="0" w:right="0" w:firstLine="0"/>
      <w:jc w:val="center"/>
      <w:rPr>
        <w:rFonts w:ascii="Avenir" w:cs="Avenir" w:eastAsia="Avenir" w:hAnsi="Avenir"/>
        <w:b w:val="1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  <w:rtl w:val="0"/>
      </w:rPr>
      <w:t xml:space="preserve">ISTITUTO COMPRENSIVO VICENZA N.2 – </w:t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70c0"/>
        <w:sz w:val="16"/>
        <w:szCs w:val="16"/>
        <w:u w:val="none"/>
        <w:shd w:fill="auto" w:val="clear"/>
        <w:vertAlign w:val="baseline"/>
        <w:rtl w:val="0"/>
      </w:rPr>
      <w:t xml:space="preserve">Via C. Piovene, 31 – 36100 V I C E N Z 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left" w:pos="1418"/>
        <w:tab w:val="left" w:pos="2410"/>
        <w:tab w:val="left" w:pos="3969"/>
        <w:tab w:val="left" w:pos="5670"/>
        <w:tab w:val="left" w:pos="6804"/>
        <w:tab w:val="left" w:pos="8080"/>
        <w:tab w:val="left" w:pos="9214"/>
      </w:tabs>
      <w:ind w:left="244" w:firstLine="0"/>
      <w:rPr>
        <w:sz w:val="20"/>
        <w:szCs w:val="20"/>
      </w:rPr>
    </w:pP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434959" cy="274320"/>
          <wp:effectExtent b="0" l="0" r="0" t="0"/>
          <wp:docPr id="22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959" cy="274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404207" cy="475487"/>
          <wp:effectExtent b="0" l="0" r="0" t="0"/>
          <wp:docPr id="224" name="image10.jpg"/>
          <a:graphic>
            <a:graphicData uri="http://schemas.openxmlformats.org/drawingml/2006/picture">
              <pic:pic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207" cy="4754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687548" cy="388620"/>
          <wp:effectExtent b="0" l="0" r="0" t="0"/>
          <wp:docPr id="223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7548" cy="388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807651" cy="205740"/>
          <wp:effectExtent b="0" l="0" r="0" t="0"/>
          <wp:docPr id="22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651" cy="2057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455295" cy="336550"/>
          <wp:effectExtent b="0" l="0" r="0" t="0"/>
          <wp:docPr id="22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5295" cy="336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492356" cy="370331"/>
          <wp:effectExtent b="0" l="0" r="0" t="0"/>
          <wp:docPr id="2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2356" cy="3703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33.333333333333336"/>
        <w:szCs w:val="33.333333333333336"/>
        <w:vertAlign w:val="superscript"/>
      </w:rPr>
      <w:drawing>
        <wp:inline distB="0" distT="0" distL="0" distR="0">
          <wp:extent cx="262117" cy="256767"/>
          <wp:effectExtent b="0" l="0" r="0" t="0"/>
          <wp:docPr id="22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117" cy="2567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33.333333333333336"/>
        <w:szCs w:val="33.333333333333336"/>
        <w:vertAlign w:val="superscript"/>
        <w:rtl w:val="0"/>
      </w:rPr>
      <w:tab/>
    </w:r>
    <w:r w:rsidDel="00000000" w:rsidR="00000000" w:rsidRPr="00000000">
      <w:rPr>
        <w:sz w:val="20"/>
        <w:szCs w:val="20"/>
      </w:rPr>
      <w:drawing>
        <wp:inline distB="0" distT="0" distL="0" distR="0">
          <wp:extent cx="283649" cy="516635"/>
          <wp:effectExtent b="0" l="0" r="0" t="0"/>
          <wp:docPr id="230" name="image12.jpg"/>
          <a:graphic>
            <a:graphicData uri="http://schemas.openxmlformats.org/drawingml/2006/picture">
              <pic:pic>
                <pic:nvPicPr>
                  <pic:cNvPr id="0" name="image12.jp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649" cy="516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859.0" w:type="dxa"/>
      <w:jc w:val="left"/>
      <w:tblInd w:w="10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180"/>
      <w:gridCol w:w="7297"/>
      <w:gridCol w:w="1382"/>
      <w:tblGridChange w:id="0">
        <w:tblGrid>
          <w:gridCol w:w="1180"/>
          <w:gridCol w:w="7297"/>
          <w:gridCol w:w="1382"/>
        </w:tblGrid>
      </w:tblGridChange>
    </w:tblGrid>
    <w:tr>
      <w:trPr>
        <w:trHeight w:val="1235" w:hRule="atLeast"/>
      </w:trPr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4"/>
              <w:szCs w:val="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39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86015" cy="722376"/>
                <wp:effectExtent b="0" l="0" r="0" t="0"/>
                <wp:docPr id="229" name="image13.jpg"/>
                <a:graphic>
                  <a:graphicData uri="http://schemas.openxmlformats.org/drawingml/2006/picture">
                    <pic:pic>
                      <pic:nvPicPr>
                        <pic:cNvPr id="0" name="image13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015" cy="7223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31" w:lineRule="auto"/>
            <w:ind w:left="0" w:right="0" w:firstLine="0"/>
            <w:jc w:val="center"/>
            <w:rPr>
              <w:rFonts w:ascii="Avenir" w:cs="Avenir" w:eastAsia="Avenir" w:hAnsi="Avenir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ISTITUTO COMPRENSIVO VICENZA N.2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Via C. Piovene, 31 – 36100 V I C E N Z A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2" w:line="240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0444/1813211- Fax 0444/1813220 sito </w:t>
          </w:r>
          <w:hyperlink r:id="rId10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462c1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www.icvicenza2.edu.it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" w:line="250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462c1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hyperlink r:id="rId11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462c1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viic872001@istruzione.it</w:t>
            </w:r>
          </w:hyperlink>
          <w:hyperlink r:id="rId12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462c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posta certificata</w:t>
          </w:r>
          <w:hyperlink r:id="rId13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hyperlink>
          <w:hyperlink r:id="rId14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viic872001@pec.istruzione.it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" w:line="250" w:lineRule="auto"/>
            <w:ind w:left="0" w:right="0" w:firstLine="0"/>
            <w:jc w:val="center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Codice fiscale 80015210240 – Codice scuola VIIC872001</w:t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07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27329" cy="452627"/>
                <wp:effectExtent b="0" l="0" r="0" t="0"/>
                <wp:docPr id="233" name="image6.jpg"/>
                <a:graphic>
                  <a:graphicData uri="http://schemas.openxmlformats.org/drawingml/2006/picture">
                    <pic:pic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29" cy="4526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ind w:left="708" w:firstLine="0"/>
      <w:jc w:val="both"/>
      <w:rPr/>
    </w:pPr>
    <w:r w:rsidDel="00000000" w:rsidR="00000000" w:rsidRPr="00000000">
      <w:rPr/>
      <w:drawing>
        <wp:inline distB="0" distT="0" distL="0" distR="0">
          <wp:extent cx="1200001" cy="360000"/>
          <wp:effectExtent b="0" l="0" r="0" t="0"/>
          <wp:docPr id="231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001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</w:r>
    <w:r w:rsidDel="00000000" w:rsidR="00000000" w:rsidRPr="00000000">
      <w:rPr/>
      <w:drawing>
        <wp:inline distB="0" distT="0" distL="0" distR="0">
          <wp:extent cx="645388" cy="645388"/>
          <wp:effectExtent b="0" l="0" r="0" t="0"/>
          <wp:docPr id="232" name="image11.png"/>
          <a:graphic>
            <a:graphicData uri="http://schemas.openxmlformats.org/drawingml/2006/picture">
              <pic:pic>
                <pic:nvPicPr>
                  <pic:cNvPr id="0" name="image11.png"/>
                  <pic:cNvPicPr preferRelativeResize="0"/>
                </pic:nvPicPr>
                <pic:blipFill>
                  <a:blip r:embed="rId1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388" cy="645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</w:r>
    <w:r w:rsidDel="00000000" w:rsidR="00000000" w:rsidRPr="00000000">
      <w:rPr/>
      <w:drawing>
        <wp:inline distB="0" distT="0" distL="0" distR="0">
          <wp:extent cx="1421710" cy="540000"/>
          <wp:effectExtent b="0" l="0" r="0" t="0"/>
          <wp:docPr id="23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171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24EA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 w:val="1"/>
    <w:rsid w:val="0087527B"/>
    <w:pPr>
      <w:keepNext w:val="1"/>
      <w:jc w:val="center"/>
      <w:outlineLvl w:val="0"/>
    </w:pPr>
    <w:rPr>
      <w:b w:val="1"/>
      <w:szCs w:val="20"/>
    </w:rPr>
  </w:style>
  <w:style w:type="paragraph" w:styleId="Titolo2">
    <w:name w:val="heading 2"/>
    <w:basedOn w:val="Normale"/>
    <w:next w:val="Normale"/>
    <w:link w:val="Titolo2Carattere"/>
    <w:unhideWhenUsed w:val="1"/>
    <w:qFormat w:val="1"/>
    <w:rsid w:val="006067E3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CD5D42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87527B"/>
    <w:rPr>
      <w:rFonts w:ascii="Times New Roman" w:cs="Times New Roman" w:eastAsia="Times New Roman" w:hAnsi="Times New Roman"/>
      <w:b w:val="1"/>
      <w:sz w:val="24"/>
      <w:szCs w:val="20"/>
      <w:lang w:eastAsia="it-IT"/>
    </w:rPr>
  </w:style>
  <w:style w:type="character" w:styleId="Collegamentoipertestuale">
    <w:name w:val="Hyperlink"/>
    <w:uiPriority w:val="99"/>
    <w:unhideWhenUsed w:val="1"/>
    <w:rsid w:val="0087527B"/>
    <w:rPr>
      <w:rFonts w:ascii="Times New Roman" w:cs="Times New Roman" w:hAnsi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7527B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7527B"/>
    <w:rPr>
      <w:rFonts w:ascii="Tahoma" w:cs="Tahoma" w:eastAsia="Times New Roman" w:hAnsi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87527B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87527B"/>
    <w:pPr>
      <w:ind w:left="720"/>
      <w:contextualSpacing w:val="1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277B7B"/>
    <w:pPr>
      <w:tabs>
        <w:tab w:val="center" w:pos="4819"/>
        <w:tab w:val="right" w:pos="9638"/>
      </w:tabs>
    </w:pPr>
    <w:rPr>
      <w:szCs w:val="20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77B7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77B7B"/>
    <w:pPr>
      <w:tabs>
        <w:tab w:val="center" w:pos="4819"/>
        <w:tab w:val="right" w:pos="9638"/>
      </w:tabs>
    </w:pPr>
    <w:rPr>
      <w:szCs w:val="20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77B7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D14298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D14298"/>
    <w:rPr>
      <w:rFonts w:ascii="Times New Roman" w:cs="Times New Roman" w:eastAsia="Times New Roman" w:hAnsi="Times New Roman"/>
      <w:lang w:bidi="it-IT" w:eastAsia="it-IT"/>
    </w:rPr>
  </w:style>
  <w:style w:type="table" w:styleId="TableNormal" w:customStyle="1">
    <w:name w:val="Table Normal"/>
    <w:uiPriority w:val="2"/>
    <w:semiHidden w:val="1"/>
    <w:unhideWhenUsed w:val="1"/>
    <w:qFormat w:val="1"/>
    <w:rsid w:val="00C83A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C83A57"/>
    <w:pPr>
      <w:widowControl w:val="0"/>
      <w:autoSpaceDE w:val="0"/>
      <w:autoSpaceDN w:val="0"/>
    </w:pPr>
    <w:rPr>
      <w:rFonts w:ascii="Georgia" w:cs="Georgia" w:eastAsia="Georgia" w:hAnsi="Georgia"/>
      <w:sz w:val="22"/>
      <w:szCs w:val="22"/>
      <w:lang w:bidi="it-IT"/>
    </w:rPr>
  </w:style>
  <w:style w:type="paragraph" w:styleId="Normale1" w:customStyle="1">
    <w:name w:val="Normale1"/>
    <w:rsid w:val="00603B2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6067E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 w:val="1"/>
    <w:rsid w:val="00986F93"/>
    <w:pPr>
      <w:spacing w:after="142" w:before="100" w:beforeAutospacing="1" w:line="276" w:lineRule="auto"/>
    </w:pPr>
  </w:style>
  <w:style w:type="table" w:styleId="Grigliatabella">
    <w:name w:val="Table Grid"/>
    <w:basedOn w:val="Tabellanormale"/>
    <w:uiPriority w:val="39"/>
    <w:rsid w:val="00986F9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A9453B"/>
    <w:rPr>
      <w:color w:val="605e5c"/>
      <w:shd w:color="auto" w:fill="e1dfdd" w:val="clear"/>
    </w:rPr>
  </w:style>
  <w:style w:type="paragraph" w:styleId="msonormal0" w:customStyle="1">
    <w:name w:val="msonormal"/>
    <w:basedOn w:val="Normale"/>
    <w:rsid w:val="008E638E"/>
    <w:pPr>
      <w:spacing w:after="100" w:afterAutospacing="1" w:before="100" w:beforeAutospacing="1"/>
    </w:p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CD5D42"/>
    <w:rPr>
      <w:rFonts w:asciiTheme="majorHAnsi" w:cstheme="majorBidi" w:eastAsiaTheme="majorEastAsia" w:hAnsiTheme="majorHAnsi"/>
      <w:i w:val="1"/>
      <w:iCs w:val="1"/>
      <w:color w:val="365f91" w:themeColor="accent1" w:themeShade="0000BF"/>
      <w:sz w:val="24"/>
      <w:szCs w:val="20"/>
      <w:lang w:eastAsia="it-IT"/>
    </w:rPr>
  </w:style>
  <w:style w:type="paragraph" w:styleId="paragraph" w:customStyle="1">
    <w:name w:val="paragraph"/>
    <w:basedOn w:val="Normale"/>
    <w:rsid w:val="003F6EDC"/>
    <w:pPr>
      <w:spacing w:after="100" w:afterAutospacing="1" w:before="100" w:beforeAutospacing="1"/>
    </w:pPr>
  </w:style>
  <w:style w:type="character" w:styleId="normaltextrun" w:customStyle="1">
    <w:name w:val="normaltextrun"/>
    <w:basedOn w:val="Carpredefinitoparagrafo"/>
    <w:rsid w:val="003F6EDC"/>
  </w:style>
  <w:style w:type="character" w:styleId="eop" w:customStyle="1">
    <w:name w:val="eop"/>
    <w:basedOn w:val="Carpredefinitoparagrafo"/>
    <w:rsid w:val="003F6EDC"/>
  </w:style>
  <w:style w:type="character" w:styleId="scxw174092732" w:customStyle="1">
    <w:name w:val="scxw174092732"/>
    <w:basedOn w:val="Carpredefinitoparagrafo"/>
    <w:rsid w:val="003F6EDC"/>
  </w:style>
  <w:style w:type="character" w:styleId="spellingerror" w:customStyle="1">
    <w:name w:val="spellingerror"/>
    <w:basedOn w:val="Carpredefinitoparagrafo"/>
    <w:rsid w:val="003F6ED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1" Type="http://schemas.openxmlformats.org/officeDocument/2006/relationships/hyperlink" Target="mailto:viic872001@istruzione.it" TargetMode="External"/><Relationship Id="rId10" Type="http://schemas.openxmlformats.org/officeDocument/2006/relationships/hyperlink" Target="http://www.icvicenza2.edu.it/" TargetMode="External"/><Relationship Id="rId13" Type="http://schemas.openxmlformats.org/officeDocument/2006/relationships/hyperlink" Target="mailto:viic872001@pec.istruzione.it" TargetMode="External"/><Relationship Id="rId12" Type="http://schemas.openxmlformats.org/officeDocument/2006/relationships/hyperlink" Target="mailto:viic872001@istruzione.it" TargetMode="External"/><Relationship Id="rId1" Type="http://schemas.openxmlformats.org/officeDocument/2006/relationships/image" Target="media/image5.jpg"/><Relationship Id="rId2" Type="http://schemas.openxmlformats.org/officeDocument/2006/relationships/image" Target="media/image10.jpg"/><Relationship Id="rId3" Type="http://schemas.openxmlformats.org/officeDocument/2006/relationships/image" Target="media/image8.jpg"/><Relationship Id="rId4" Type="http://schemas.openxmlformats.org/officeDocument/2006/relationships/image" Target="media/image2.jpg"/><Relationship Id="rId9" Type="http://schemas.openxmlformats.org/officeDocument/2006/relationships/image" Target="media/image13.jpg"/><Relationship Id="rId15" Type="http://schemas.openxmlformats.org/officeDocument/2006/relationships/image" Target="media/image6.jpg"/><Relationship Id="rId14" Type="http://schemas.openxmlformats.org/officeDocument/2006/relationships/hyperlink" Target="mailto:viic872001@pec.istruzione.it" TargetMode="External"/><Relationship Id="rId17" Type="http://schemas.openxmlformats.org/officeDocument/2006/relationships/image" Target="media/image11.png"/><Relationship Id="rId16" Type="http://schemas.openxmlformats.org/officeDocument/2006/relationships/image" Target="media/image9.png"/><Relationship Id="rId5" Type="http://schemas.openxmlformats.org/officeDocument/2006/relationships/image" Target="media/image4.jpg"/><Relationship Id="rId6" Type="http://schemas.openxmlformats.org/officeDocument/2006/relationships/image" Target="media/image1.jpg"/><Relationship Id="rId18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kBuqtL1weLmaRGQU6vRx3N8h4w==">AMUW2mV9yYs944EKbbebt6hvBmo9viTdXD1oYLl+himRKXslwoH8cPcbLriLp3E/We2gBx6SOZH4LpZdWF7Vi2C9VjkjecX8ORoyvc8gpMwRd86yfcyzd4w=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2020-12-28T09:29:00Z</dcterms:created>
  <dc:creator>segr6</dc:creator>
</cp:coreProperties>
</file>