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C8" w:rsidRPr="00914A46" w:rsidRDefault="00C263C8" w:rsidP="00C263C8">
      <w:pPr>
        <w:spacing w:after="0"/>
        <w:jc w:val="center"/>
        <w:rPr>
          <w:b/>
        </w:rPr>
      </w:pPr>
      <w:r w:rsidRPr="00914A46">
        <w:rPr>
          <w:b/>
        </w:rPr>
        <w:t xml:space="preserve">DICHIARAZIONE </w:t>
      </w:r>
    </w:p>
    <w:p w:rsidR="00C263C8" w:rsidRPr="00914A46" w:rsidRDefault="00C263C8" w:rsidP="00C263C8">
      <w:pPr>
        <w:spacing w:after="0"/>
        <w:jc w:val="center"/>
        <w:rPr>
          <w:b/>
        </w:rPr>
      </w:pPr>
      <w:r w:rsidRPr="00914A46">
        <w:rPr>
          <w:b/>
        </w:rPr>
        <w:t xml:space="preserve">relativa allo </w:t>
      </w:r>
      <w:r>
        <w:rPr>
          <w:b/>
          <w:bCs/>
        </w:rPr>
        <w:t>svolgimento di Incarichi o alla titolarità di C</w:t>
      </w:r>
      <w:r w:rsidRPr="00914A46">
        <w:rPr>
          <w:b/>
          <w:bCs/>
        </w:rPr>
        <w:t>ariche in enti di diritto privato regolati o finanziati dall</w:t>
      </w:r>
      <w:r>
        <w:rPr>
          <w:b/>
          <w:bCs/>
        </w:rPr>
        <w:t>a</w:t>
      </w:r>
      <w:r w:rsidRPr="00914A46">
        <w:rPr>
          <w:b/>
          <w:bCs/>
        </w:rPr>
        <w:t xml:space="preserve"> pubblic</w:t>
      </w:r>
      <w:r>
        <w:rPr>
          <w:b/>
          <w:bCs/>
        </w:rPr>
        <w:t>a</w:t>
      </w:r>
      <w:r w:rsidRPr="00914A46">
        <w:rPr>
          <w:b/>
          <w:bCs/>
        </w:rPr>
        <w:t xml:space="preserve"> amministrazion</w:t>
      </w:r>
      <w:r>
        <w:rPr>
          <w:b/>
          <w:bCs/>
        </w:rPr>
        <w:t>e</w:t>
      </w:r>
      <w:r w:rsidRPr="00914A46">
        <w:rPr>
          <w:b/>
          <w:bCs/>
        </w:rPr>
        <w:t xml:space="preserve"> o allo svolgimento di </w:t>
      </w:r>
      <w:r>
        <w:rPr>
          <w:b/>
          <w:bCs/>
        </w:rPr>
        <w:t>A</w:t>
      </w:r>
      <w:r w:rsidRPr="00914A46">
        <w:rPr>
          <w:b/>
          <w:bCs/>
        </w:rPr>
        <w:t>ttività professionali</w:t>
      </w:r>
    </w:p>
    <w:p w:rsidR="00C263C8" w:rsidRPr="00914A46" w:rsidRDefault="00C263C8" w:rsidP="00C263C8">
      <w:pPr>
        <w:spacing w:after="0"/>
        <w:jc w:val="center"/>
        <w:rPr>
          <w:b/>
          <w:lang w:val="en-US"/>
        </w:rPr>
      </w:pPr>
      <w:r w:rsidRPr="00914A46">
        <w:rPr>
          <w:b/>
          <w:lang w:val="en-US"/>
        </w:rPr>
        <w:t>(</w:t>
      </w:r>
      <w:r w:rsidRPr="00914A46">
        <w:rPr>
          <w:b/>
          <w:bCs/>
          <w:lang w:val="en-US"/>
        </w:rPr>
        <w:t xml:space="preserve">Art. 15, c. 1, </w:t>
      </w:r>
      <w:proofErr w:type="spellStart"/>
      <w:r w:rsidRPr="00914A46">
        <w:rPr>
          <w:b/>
          <w:bCs/>
          <w:lang w:val="en-US"/>
        </w:rPr>
        <w:t>lett</w:t>
      </w:r>
      <w:proofErr w:type="spellEnd"/>
      <w:r w:rsidRPr="00914A46">
        <w:rPr>
          <w:b/>
          <w:bCs/>
          <w:lang w:val="en-US"/>
        </w:rPr>
        <w:t>. c, d.lgs. n. 33/2013</w:t>
      </w:r>
      <w:r w:rsidRPr="00914A46">
        <w:rPr>
          <w:b/>
          <w:lang w:val="en-US"/>
        </w:rPr>
        <w:t>)</w:t>
      </w:r>
    </w:p>
    <w:p w:rsidR="00C263C8" w:rsidRPr="00564109" w:rsidRDefault="00C263C8" w:rsidP="00C263C8">
      <w:pPr>
        <w:rPr>
          <w:sz w:val="16"/>
          <w:szCs w:val="16"/>
          <w:lang w:val="en-US"/>
        </w:rPr>
      </w:pPr>
    </w:p>
    <w:p w:rsidR="00C263C8" w:rsidRDefault="00C263C8" w:rsidP="00C263C8">
      <w:pPr>
        <w:spacing w:line="360" w:lineRule="auto"/>
        <w:jc w:val="both"/>
      </w:pPr>
      <w:r>
        <w:t xml:space="preserve">Il/la sottoscritto/a ________________________________________ nato/a il ____/____/________ a ______________________________ in relazione all’incarico :____________________________________ </w:t>
      </w:r>
    </w:p>
    <w:p w:rsidR="00C263C8" w:rsidRDefault="00C263C8" w:rsidP="00C263C8">
      <w:pPr>
        <w:spacing w:line="360" w:lineRule="auto"/>
        <w:jc w:val="center"/>
        <w:rPr>
          <w:b/>
        </w:rPr>
      </w:pPr>
      <w:r w:rsidRPr="007F7152">
        <w:rPr>
          <w:b/>
        </w:rPr>
        <w:t>DICHIARA</w:t>
      </w:r>
    </w:p>
    <w:p w:rsidR="00731207" w:rsidRDefault="00731207" w:rsidP="00731207">
      <w:pPr>
        <w:spacing w:line="360" w:lineRule="auto"/>
      </w:pPr>
      <w:r w:rsidRPr="00731207">
        <w:t xml:space="preserve">Sotto la propria </w:t>
      </w:r>
      <w:r>
        <w:t>personale responsabilità, ai sensi dell’art. 125 comma 1, lettera c) del D. Lgs. N. 33/2013</w:t>
      </w:r>
    </w:p>
    <w:p w:rsidR="00EA1FA2" w:rsidRPr="00731207" w:rsidRDefault="00EA1FA2" w:rsidP="005265DD">
      <w:pPr>
        <w:spacing w:line="360" w:lineRule="auto"/>
        <w:jc w:val="center"/>
      </w:pPr>
      <w:r w:rsidRPr="005265DD">
        <w:rPr>
          <w:b/>
        </w:rPr>
        <w:t xml:space="preserve">Incarichi e </w:t>
      </w:r>
      <w:proofErr w:type="gramStart"/>
      <w:r w:rsidRPr="005265DD">
        <w:rPr>
          <w:b/>
        </w:rPr>
        <w:t>cariche</w:t>
      </w:r>
      <w:r>
        <w:t xml:space="preserve">  (</w:t>
      </w:r>
      <w:proofErr w:type="gramEnd"/>
      <w:r w:rsidRPr="005265DD">
        <w:rPr>
          <w:i/>
          <w:sz w:val="20"/>
          <w:szCs w:val="20"/>
        </w:rPr>
        <w:t>barrare la casella di interesse</w:t>
      </w:r>
      <w:r>
        <w:t>)</w:t>
      </w:r>
    </w:p>
    <w:p w:rsidR="00731207" w:rsidRDefault="00EA1FA2" w:rsidP="00564109">
      <w:pPr>
        <w:spacing w:after="0" w:line="240" w:lineRule="auto"/>
        <w:ind w:left="284" w:hanging="284"/>
      </w:pPr>
      <w:r w:rsidRPr="00385B1D">
        <w:rPr>
          <w:b/>
          <w:bCs/>
        </w:rPr>
        <w:sym w:font="Symbol" w:char="F09E"/>
      </w:r>
      <w:r w:rsidR="00E21843">
        <w:rPr>
          <w:b/>
          <w:bCs/>
        </w:rPr>
        <w:t xml:space="preserve"> </w:t>
      </w:r>
      <w:r w:rsidR="00C263C8" w:rsidRPr="00C158E0">
        <w:t xml:space="preserve">di </w:t>
      </w:r>
      <w:r>
        <w:t>non svolgere incarichi e di non essere titolare di cariche in Enti di diritto privato regolati o finanziati dalla Pubblica Amministrazione;</w:t>
      </w:r>
    </w:p>
    <w:p w:rsidR="00C263C8" w:rsidRPr="00C158E0" w:rsidRDefault="00EA1FA2" w:rsidP="00564109">
      <w:pPr>
        <w:spacing w:after="0" w:line="240" w:lineRule="auto"/>
        <w:ind w:left="284" w:hanging="284"/>
      </w:pPr>
      <w:r w:rsidRPr="00385B1D">
        <w:rPr>
          <w:b/>
          <w:bCs/>
        </w:rPr>
        <w:sym w:font="Symbol" w:char="F09E"/>
      </w:r>
      <w:r w:rsidR="00E21843">
        <w:rPr>
          <w:b/>
          <w:bCs/>
        </w:rPr>
        <w:t xml:space="preserve"> </w:t>
      </w:r>
      <w:bookmarkStart w:id="0" w:name="_GoBack"/>
      <w:bookmarkEnd w:id="0"/>
      <w:r>
        <w:rPr>
          <w:bCs/>
        </w:rPr>
        <w:t xml:space="preserve">di avere in essere i seguenti incarichi o la titolarità di cariche in Enti di diritto </w:t>
      </w:r>
      <w:r w:rsidR="005265DD">
        <w:rPr>
          <w:bCs/>
        </w:rPr>
        <w:t>privato regolati o finanziati dalla Pubblica Amministrazione;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324"/>
        <w:gridCol w:w="1949"/>
        <w:gridCol w:w="1626"/>
      </w:tblGrid>
      <w:tr w:rsidR="00C263C8" w:rsidRPr="002E40D7" w:rsidTr="00141C2A">
        <w:tc>
          <w:tcPr>
            <w:tcW w:w="3955" w:type="dxa"/>
          </w:tcPr>
          <w:p w:rsidR="00C263C8" w:rsidRPr="002E40D7" w:rsidRDefault="00C263C8" w:rsidP="00141C2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Tipo di incarico/carica</w:t>
            </w:r>
          </w:p>
        </w:tc>
        <w:tc>
          <w:tcPr>
            <w:tcW w:w="2324" w:type="dxa"/>
          </w:tcPr>
          <w:p w:rsidR="00C263C8" w:rsidRPr="002E40D7" w:rsidRDefault="00C263C8" w:rsidP="00141C2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Denominazione dell’ente</w:t>
            </w:r>
          </w:p>
        </w:tc>
        <w:tc>
          <w:tcPr>
            <w:tcW w:w="1949" w:type="dxa"/>
          </w:tcPr>
          <w:p w:rsidR="00C263C8" w:rsidRPr="002E40D7" w:rsidRDefault="00C263C8" w:rsidP="003C513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Durata da___/a___</w:t>
            </w:r>
          </w:p>
        </w:tc>
        <w:tc>
          <w:tcPr>
            <w:tcW w:w="1626" w:type="dxa"/>
          </w:tcPr>
          <w:p w:rsidR="00C263C8" w:rsidRPr="002E40D7" w:rsidRDefault="00C263C8" w:rsidP="00141C2A">
            <w:pPr>
              <w:spacing w:after="0" w:line="240" w:lineRule="auto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Compenso</w:t>
            </w:r>
          </w:p>
        </w:tc>
      </w:tr>
      <w:tr w:rsidR="00C263C8" w:rsidRPr="002E40D7" w:rsidTr="00141C2A">
        <w:tc>
          <w:tcPr>
            <w:tcW w:w="3955" w:type="dxa"/>
          </w:tcPr>
          <w:p w:rsidR="00C263C8" w:rsidRDefault="00C263C8" w:rsidP="00141C2A">
            <w:pPr>
              <w:spacing w:after="0" w:line="240" w:lineRule="auto"/>
              <w:jc w:val="both"/>
            </w:pPr>
          </w:p>
          <w:p w:rsidR="005265DD" w:rsidRPr="002E40D7" w:rsidRDefault="005265DD" w:rsidP="00141C2A">
            <w:pPr>
              <w:spacing w:after="0" w:line="240" w:lineRule="auto"/>
              <w:jc w:val="both"/>
            </w:pPr>
          </w:p>
        </w:tc>
        <w:tc>
          <w:tcPr>
            <w:tcW w:w="2324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  <w:tc>
          <w:tcPr>
            <w:tcW w:w="1949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</w:tr>
      <w:tr w:rsidR="00C263C8" w:rsidRPr="002E40D7" w:rsidTr="00141C2A">
        <w:tc>
          <w:tcPr>
            <w:tcW w:w="3955" w:type="dxa"/>
          </w:tcPr>
          <w:p w:rsidR="00C263C8" w:rsidRDefault="00C263C8" w:rsidP="00141C2A">
            <w:pPr>
              <w:spacing w:after="0" w:line="240" w:lineRule="auto"/>
              <w:jc w:val="both"/>
            </w:pPr>
          </w:p>
          <w:p w:rsidR="005265DD" w:rsidRPr="002E40D7" w:rsidRDefault="005265DD" w:rsidP="00141C2A">
            <w:pPr>
              <w:spacing w:after="0" w:line="240" w:lineRule="auto"/>
              <w:jc w:val="both"/>
            </w:pPr>
          </w:p>
        </w:tc>
        <w:tc>
          <w:tcPr>
            <w:tcW w:w="2324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  <w:tc>
          <w:tcPr>
            <w:tcW w:w="1949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C263C8" w:rsidRPr="002E40D7" w:rsidRDefault="00C263C8" w:rsidP="00141C2A">
            <w:pPr>
              <w:spacing w:after="0" w:line="240" w:lineRule="auto"/>
              <w:jc w:val="both"/>
            </w:pPr>
          </w:p>
        </w:tc>
      </w:tr>
    </w:tbl>
    <w:p w:rsidR="00C263C8" w:rsidRPr="00564109" w:rsidRDefault="00C263C8" w:rsidP="00C263C8">
      <w:pPr>
        <w:jc w:val="both"/>
        <w:rPr>
          <w:sz w:val="16"/>
          <w:szCs w:val="16"/>
        </w:rPr>
      </w:pPr>
    </w:p>
    <w:p w:rsidR="005265DD" w:rsidRDefault="005265DD" w:rsidP="005265DD">
      <w:pPr>
        <w:spacing w:line="360" w:lineRule="auto"/>
        <w:jc w:val="center"/>
      </w:pPr>
      <w:r w:rsidRPr="00564109">
        <w:rPr>
          <w:b/>
        </w:rPr>
        <w:t>Attività professionali</w:t>
      </w:r>
      <w:r>
        <w:t xml:space="preserve"> (</w:t>
      </w:r>
      <w:r w:rsidRPr="00564109">
        <w:rPr>
          <w:i/>
          <w:sz w:val="20"/>
          <w:szCs w:val="20"/>
        </w:rPr>
        <w:t>barrare la casella di interesse</w:t>
      </w:r>
      <w:r>
        <w:t>)</w:t>
      </w:r>
    </w:p>
    <w:p w:rsidR="005265DD" w:rsidRDefault="005265DD" w:rsidP="005265DD">
      <w:pPr>
        <w:pStyle w:val="Paragrafoelenco"/>
        <w:tabs>
          <w:tab w:val="left" w:pos="284"/>
        </w:tabs>
        <w:spacing w:after="0" w:line="240" w:lineRule="auto"/>
        <w:ind w:left="284" w:hanging="284"/>
      </w:pPr>
      <w:r w:rsidRPr="00385B1D">
        <w:rPr>
          <w:b/>
        </w:rPr>
        <w:sym w:font="Symbol" w:char="F09E"/>
      </w:r>
      <w:r w:rsidR="00E21843">
        <w:rPr>
          <w:b/>
        </w:rPr>
        <w:t xml:space="preserve"> </w:t>
      </w:r>
      <w:r w:rsidR="00C263C8" w:rsidRPr="00C158E0">
        <w:t>di</w:t>
      </w:r>
      <w:r w:rsidR="00E21843">
        <w:t xml:space="preserve"> </w:t>
      </w:r>
      <w:r>
        <w:t xml:space="preserve">non svolgere </w:t>
      </w:r>
      <w:r w:rsidR="00C263C8">
        <w:t xml:space="preserve">attività </w:t>
      </w:r>
      <w:r>
        <w:t>professionali ad eccezione di incarichi di docenza in Enti di diritto privato o pubblici</w:t>
      </w:r>
    </w:p>
    <w:p w:rsidR="005265DD" w:rsidRDefault="00C263C8" w:rsidP="005265DD">
      <w:pPr>
        <w:pStyle w:val="Paragrafoelenco"/>
        <w:tabs>
          <w:tab w:val="left" w:pos="284"/>
        </w:tabs>
        <w:spacing w:after="0" w:line="240" w:lineRule="auto"/>
        <w:ind w:left="284" w:hanging="284"/>
      </w:pPr>
      <w:r w:rsidRPr="00385B1D">
        <w:rPr>
          <w:b/>
        </w:rPr>
        <w:sym w:font="Symbol" w:char="F09E"/>
      </w:r>
      <w:r w:rsidR="005265DD">
        <w:t xml:space="preserve"> di svolgere le seguenti attività </w:t>
      </w:r>
      <w:proofErr w:type="gramStart"/>
      <w:r w:rsidR="005265DD">
        <w:t>professionali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324"/>
        <w:gridCol w:w="1949"/>
        <w:gridCol w:w="1626"/>
      </w:tblGrid>
      <w:tr w:rsidR="005265DD" w:rsidRPr="002E40D7" w:rsidTr="005C0F4E">
        <w:tc>
          <w:tcPr>
            <w:tcW w:w="3955" w:type="dxa"/>
          </w:tcPr>
          <w:p w:rsidR="005265DD" w:rsidRPr="002E40D7" w:rsidRDefault="005265DD" w:rsidP="005C0F4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Tipo di incarico/carica</w:t>
            </w:r>
          </w:p>
        </w:tc>
        <w:tc>
          <w:tcPr>
            <w:tcW w:w="2324" w:type="dxa"/>
          </w:tcPr>
          <w:p w:rsidR="005265DD" w:rsidRPr="002E40D7" w:rsidRDefault="005265DD" w:rsidP="005C0F4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Denominazione dell’ente</w:t>
            </w:r>
          </w:p>
        </w:tc>
        <w:tc>
          <w:tcPr>
            <w:tcW w:w="1949" w:type="dxa"/>
          </w:tcPr>
          <w:p w:rsidR="005265DD" w:rsidRPr="002E40D7" w:rsidRDefault="005265DD" w:rsidP="005C0F4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Durata (da___/a___)</w:t>
            </w:r>
          </w:p>
        </w:tc>
        <w:tc>
          <w:tcPr>
            <w:tcW w:w="1626" w:type="dxa"/>
          </w:tcPr>
          <w:p w:rsidR="005265DD" w:rsidRPr="002E40D7" w:rsidRDefault="005265DD" w:rsidP="005C0F4E">
            <w:pPr>
              <w:spacing w:after="0" w:line="240" w:lineRule="auto"/>
              <w:rPr>
                <w:b/>
                <w:sz w:val="20"/>
              </w:rPr>
            </w:pPr>
            <w:r w:rsidRPr="002E40D7">
              <w:rPr>
                <w:b/>
                <w:sz w:val="20"/>
              </w:rPr>
              <w:t>Compenso</w:t>
            </w:r>
          </w:p>
        </w:tc>
      </w:tr>
      <w:tr w:rsidR="005265DD" w:rsidRPr="002E40D7" w:rsidTr="005C0F4E">
        <w:tc>
          <w:tcPr>
            <w:tcW w:w="3955" w:type="dxa"/>
          </w:tcPr>
          <w:p w:rsidR="005265DD" w:rsidRDefault="005265DD" w:rsidP="005C0F4E">
            <w:pPr>
              <w:spacing w:after="0" w:line="240" w:lineRule="auto"/>
              <w:jc w:val="both"/>
            </w:pPr>
          </w:p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2324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1949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</w:tr>
      <w:tr w:rsidR="005265DD" w:rsidRPr="002E40D7" w:rsidTr="005C0F4E">
        <w:tc>
          <w:tcPr>
            <w:tcW w:w="3955" w:type="dxa"/>
          </w:tcPr>
          <w:p w:rsidR="005265DD" w:rsidRDefault="005265DD" w:rsidP="005C0F4E">
            <w:pPr>
              <w:spacing w:after="0" w:line="240" w:lineRule="auto"/>
              <w:jc w:val="both"/>
            </w:pPr>
          </w:p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2324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1949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5265DD" w:rsidRPr="002E40D7" w:rsidRDefault="005265DD" w:rsidP="005C0F4E">
            <w:pPr>
              <w:spacing w:after="0" w:line="240" w:lineRule="auto"/>
              <w:jc w:val="both"/>
            </w:pPr>
          </w:p>
        </w:tc>
      </w:tr>
    </w:tbl>
    <w:p w:rsidR="00C263C8" w:rsidRPr="00564109" w:rsidRDefault="00C263C8" w:rsidP="00564109">
      <w:pPr>
        <w:pStyle w:val="Paragrafoelenco"/>
        <w:tabs>
          <w:tab w:val="left" w:pos="284"/>
        </w:tabs>
        <w:spacing w:after="120" w:line="360" w:lineRule="auto"/>
        <w:ind w:left="0"/>
        <w:rPr>
          <w:sz w:val="16"/>
          <w:szCs w:val="16"/>
        </w:rPr>
      </w:pPr>
    </w:p>
    <w:p w:rsidR="00C263C8" w:rsidRDefault="00C263C8" w:rsidP="00564109">
      <w:pPr>
        <w:spacing w:after="0" w:line="240" w:lineRule="auto"/>
        <w:jc w:val="both"/>
      </w:pPr>
      <w:r w:rsidRPr="00C14BB7">
        <w:t xml:space="preserve">La presente dichiarazione </w:t>
      </w:r>
      <w:r>
        <w:t xml:space="preserve">sostitutiva di atto di notorietà </w:t>
      </w:r>
      <w:r w:rsidRPr="00C14BB7">
        <w:t>viene resa ai sensi dell’art. 47 del D.P.R. n. 445 del 28.12.2000, nella piena consapevolezza delle sanzioni previste dal successivo art. 76 nel caso di dichiarazioni mendaci.</w:t>
      </w:r>
    </w:p>
    <w:p w:rsidR="00C263C8" w:rsidRPr="00C14BB7" w:rsidRDefault="00C263C8" w:rsidP="00564109">
      <w:pPr>
        <w:spacing w:after="0" w:line="240" w:lineRule="auto"/>
        <w:jc w:val="both"/>
      </w:pPr>
      <w:r w:rsidRPr="00C14BB7">
        <w:t xml:space="preserve">Il sottoscritto si dichiara edotto del fatto che la presente dichiarazione viene resa anche in osservanza e per le finalità dell’art. </w:t>
      </w:r>
      <w:proofErr w:type="gramStart"/>
      <w:r w:rsidRPr="00C14BB7">
        <w:t xml:space="preserve">15,  </w:t>
      </w:r>
      <w:r w:rsidRPr="00C14BB7">
        <w:rPr>
          <w:bCs/>
        </w:rPr>
        <w:t>c.</w:t>
      </w:r>
      <w:proofErr w:type="gramEnd"/>
      <w:r w:rsidRPr="00C14BB7">
        <w:rPr>
          <w:bCs/>
        </w:rPr>
        <w:t xml:space="preserve"> 1, lett. c, del D.lgs. n. 33/2013</w:t>
      </w:r>
      <w:r w:rsidRPr="00C14BB7">
        <w:t>.</w:t>
      </w:r>
    </w:p>
    <w:p w:rsidR="00C263C8" w:rsidRDefault="00C263C8" w:rsidP="00564109">
      <w:pPr>
        <w:spacing w:after="0" w:line="240" w:lineRule="auto"/>
        <w:jc w:val="both"/>
      </w:pPr>
      <w:r>
        <w:t>Si allega alla presente dichiarazione copia fotostatica non autenticata di un documento d’identità in corso di validità.</w:t>
      </w:r>
    </w:p>
    <w:p w:rsidR="00C263C8" w:rsidRDefault="00C263C8" w:rsidP="00C263C8">
      <w:pPr>
        <w:spacing w:after="0"/>
        <w:jc w:val="both"/>
      </w:pPr>
    </w:p>
    <w:p w:rsidR="00C263C8" w:rsidRDefault="00C263C8" w:rsidP="00C263C8">
      <w:pPr>
        <w:spacing w:after="0"/>
        <w:jc w:val="both"/>
      </w:pPr>
      <w:r>
        <w:t xml:space="preserve">(luogo e </w:t>
      </w:r>
      <w:proofErr w:type="gramStart"/>
      <w:r>
        <w:t>data)</w:t>
      </w:r>
      <w:r w:rsidR="00564109">
        <w:t>_</w:t>
      </w:r>
      <w:proofErr w:type="gramEnd"/>
      <w:r w:rsidR="00564109">
        <w:t>_________________________</w:t>
      </w:r>
      <w:r w:rsidR="00564109">
        <w:tab/>
      </w:r>
      <w:r w:rsidR="00564109">
        <w:tab/>
      </w:r>
      <w:r w:rsidR="00564109">
        <w:tab/>
      </w:r>
      <w:r w:rsidR="00564109">
        <w:tab/>
        <w:t>Firma</w:t>
      </w:r>
    </w:p>
    <w:p w:rsidR="00564109" w:rsidRDefault="00564109" w:rsidP="00C263C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564109" w:rsidSect="002E24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39" w:rsidRDefault="00A05839" w:rsidP="00C263C8">
      <w:pPr>
        <w:spacing w:after="0" w:line="240" w:lineRule="auto"/>
      </w:pPr>
      <w:r>
        <w:separator/>
      </w:r>
    </w:p>
  </w:endnote>
  <w:endnote w:type="continuationSeparator" w:id="0">
    <w:p w:rsidR="00A05839" w:rsidRDefault="00A05839" w:rsidP="00C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D7" w:rsidRDefault="00E21843">
    <w:pPr>
      <w:pStyle w:val="Pidipagina"/>
    </w:pPr>
  </w:p>
  <w:p w:rsidR="00E503D7" w:rsidRDefault="00E218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39" w:rsidRDefault="00A05839" w:rsidP="00C263C8">
      <w:pPr>
        <w:spacing w:after="0" w:line="240" w:lineRule="auto"/>
      </w:pPr>
      <w:r>
        <w:separator/>
      </w:r>
    </w:p>
  </w:footnote>
  <w:footnote w:type="continuationSeparator" w:id="0">
    <w:p w:rsidR="00A05839" w:rsidRDefault="00A05839" w:rsidP="00C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65B"/>
    <w:multiLevelType w:val="hybridMultilevel"/>
    <w:tmpl w:val="9E582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C8"/>
    <w:rsid w:val="00184DF1"/>
    <w:rsid w:val="00296C26"/>
    <w:rsid w:val="00385B1D"/>
    <w:rsid w:val="003C513D"/>
    <w:rsid w:val="00443A58"/>
    <w:rsid w:val="005265DD"/>
    <w:rsid w:val="00564109"/>
    <w:rsid w:val="00731207"/>
    <w:rsid w:val="007326EB"/>
    <w:rsid w:val="0099613B"/>
    <w:rsid w:val="00A05839"/>
    <w:rsid w:val="00C263C8"/>
    <w:rsid w:val="00CB058A"/>
    <w:rsid w:val="00DB25E9"/>
    <w:rsid w:val="00E21843"/>
    <w:rsid w:val="00EA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113"/>
  <w15:docId w15:val="{79929357-2E33-4BB3-9AEC-0F385BF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3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63C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3C8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63C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3C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 2</cp:lastModifiedBy>
  <cp:revision>3</cp:revision>
  <dcterms:created xsi:type="dcterms:W3CDTF">2021-10-18T16:02:00Z</dcterms:created>
  <dcterms:modified xsi:type="dcterms:W3CDTF">2022-03-31T10:40:00Z</dcterms:modified>
</cp:coreProperties>
</file>