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368"/>
        <w:gridCol w:w="1702"/>
      </w:tblGrid>
      <w:tr w:rsidR="004C5D0A" w:rsidTr="00723928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1702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C445A8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  <w:r w:rsidR="00723928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:rsidR="0072392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66658063"/>
            <w:r w:rsidRPr="00AB6AE8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Avviso di selezione interna per il conferimento di incarico di supporto organizzativo per i moduli formativi d</w:t>
            </w:r>
            <w:r w:rsidR="00363C1E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>el progetto Potenzi..AMO rivolto</w:t>
            </w:r>
            <w:r w:rsidRPr="00AB6AE8">
              <w:rPr>
                <w:rStyle w:val="ui-provider"/>
                <w:rFonts w:asciiTheme="minorHAnsi" w:hAnsiTheme="minorHAnsi" w:cstheme="minorHAnsi"/>
                <w:sz w:val="24"/>
                <w:szCs w:val="24"/>
              </w:rPr>
              <w:t xml:space="preserve"> ad alunne/i di scuola primaria</w:t>
            </w:r>
            <w:bookmarkEnd w:id="0"/>
            <w:r w:rsidRPr="00AB6AE8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:rsidR="0072392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B0533" w:rsidRPr="00F5571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lang w:eastAsia="en-US"/>
              </w:rPr>
              <w:t>Titolo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proofErr w:type="spellStart"/>
            <w:r w:rsidRPr="006E6C97">
              <w:rPr>
                <w:b/>
                <w:sz w:val="24"/>
                <w:szCs w:val="24"/>
              </w:rPr>
              <w:t>Potenzia…AMO</w:t>
            </w:r>
            <w:proofErr w:type="spellEnd"/>
          </w:p>
          <w:p w:rsidR="004B0533" w:rsidRPr="00F55718" w:rsidRDefault="00723928" w:rsidP="004B053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Codice identificativo del progetto</w:t>
            </w:r>
            <w:r w:rsidR="004B0533"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Pr="00DE7BA6">
              <w:rPr>
                <w:b/>
                <w:sz w:val="24"/>
                <w:szCs w:val="24"/>
              </w:rPr>
              <w:t>ESO4.6.A1.B-FSEPNVE-2024-217</w:t>
            </w:r>
          </w:p>
          <w:p w:rsidR="00723928" w:rsidRDefault="004B0533" w:rsidP="0072392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>CUP</w:t>
            </w:r>
            <w:r w:rsidR="0072392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  <w:r w:rsidR="00723928" w:rsidRPr="004F7CCF">
              <w:rPr>
                <w:b/>
                <w:sz w:val="24"/>
                <w:szCs w:val="24"/>
              </w:rPr>
              <w:t>C24D24001750007</w:t>
            </w:r>
          </w:p>
          <w:p w:rsidR="00F278B7" w:rsidRPr="00F278B7" w:rsidRDefault="004B0533" w:rsidP="0072392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57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1" w:name="_Hlk101543056"/>
      <w:r w:rsidRPr="009B28D7">
        <w:rPr>
          <w:rFonts w:cstheme="minorHAnsi"/>
          <w:b/>
        </w:rPr>
        <w:t>____________________</w:t>
      </w:r>
      <w:bookmarkEnd w:id="1"/>
      <w:r w:rsidRPr="009B28D7">
        <w:rPr>
          <w:rFonts w:cstheme="minorHAnsi"/>
          <w:b/>
        </w:rPr>
        <w:t xml:space="preserve"> nato/a a ________________________ il____________________</w:t>
      </w:r>
      <w:bookmarkStart w:id="2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9B28D7">
        <w:rPr>
          <w:rFonts w:cstheme="minorHAnsi"/>
          <w:b/>
        </w:rPr>
        <w:t xml:space="preserve"> Via/Piazza _______________________________</w:t>
      </w:r>
      <w:bookmarkStart w:id="4" w:name="_Hlk101543162"/>
      <w:r w:rsidRPr="009B28D7">
        <w:rPr>
          <w:rFonts w:cstheme="minorHAnsi"/>
          <w:b/>
        </w:rPr>
        <w:t>_</w:t>
      </w:r>
      <w:bookmarkStart w:id="5" w:name="_Hlk101543132"/>
      <w:r w:rsidRPr="009B28D7">
        <w:rPr>
          <w:rFonts w:cstheme="minorHAnsi"/>
          <w:b/>
        </w:rPr>
        <w:t>_______________</w:t>
      </w:r>
      <w:bookmarkEnd w:id="4"/>
      <w:bookmarkEnd w:id="5"/>
      <w:r w:rsidRPr="009B28D7">
        <w:rPr>
          <w:rFonts w:cstheme="minorHAnsi"/>
          <w:b/>
        </w:rPr>
        <w:t>n. _________</w:t>
      </w:r>
      <w:bookmarkEnd w:id="3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723928" w:rsidRPr="00F55718" w:rsidRDefault="00DA7357" w:rsidP="0072392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0FA0">
        <w:rPr>
          <w:rFonts w:asciiTheme="minorHAnsi" w:hAnsiTheme="minorHAnsi" w:cstheme="minorHAnsi"/>
          <w:bCs/>
          <w:sz w:val="24"/>
          <w:szCs w:val="24"/>
        </w:rPr>
        <w:t xml:space="preserve">di essere ammesso/a a partecipare alla procedura in oggetto per l’incarico di </w:t>
      </w:r>
      <w:r w:rsidR="00723928">
        <w:rPr>
          <w:rFonts w:asciiTheme="minorHAnsi" w:hAnsiTheme="minorHAnsi" w:cstheme="minorHAnsi"/>
          <w:bCs/>
          <w:sz w:val="24"/>
          <w:szCs w:val="24"/>
        </w:rPr>
        <w:t>supporto organizzativo relativo</w:t>
      </w:r>
      <w:r w:rsidRPr="00650FA0">
        <w:rPr>
          <w:rFonts w:asciiTheme="minorHAnsi" w:hAnsiTheme="minorHAnsi" w:cstheme="minorHAnsi"/>
          <w:bCs/>
          <w:sz w:val="24"/>
          <w:szCs w:val="24"/>
        </w:rPr>
        <w:t xml:space="preserve"> al progetto </w:t>
      </w:r>
      <w:r w:rsidR="00723928" w:rsidRPr="00DE7BA6">
        <w:rPr>
          <w:b/>
          <w:sz w:val="24"/>
          <w:szCs w:val="24"/>
        </w:rPr>
        <w:t>ESO4.6.A1.B-FSEPNVE-2024-217</w:t>
      </w:r>
      <w:r w:rsidR="00723928">
        <w:rPr>
          <w:b/>
          <w:sz w:val="24"/>
          <w:szCs w:val="24"/>
        </w:rPr>
        <w:t xml:space="preserve"> </w:t>
      </w:r>
      <w:r w:rsidR="00723928" w:rsidRPr="00723928">
        <w:rPr>
          <w:sz w:val="24"/>
          <w:szCs w:val="24"/>
        </w:rPr>
        <w:t>dal titolo</w:t>
      </w:r>
      <w:r w:rsidR="00723928" w:rsidRPr="00F55718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723928" w:rsidRPr="006E6C97">
        <w:rPr>
          <w:b/>
          <w:sz w:val="24"/>
          <w:szCs w:val="24"/>
        </w:rPr>
        <w:t>Potenzia…AMO</w:t>
      </w:r>
      <w:proofErr w:type="spellEnd"/>
    </w:p>
    <w:p w:rsidR="00DA7357" w:rsidRPr="00225740" w:rsidRDefault="00DA7357" w:rsidP="00723928">
      <w:pPr>
        <w:spacing w:before="120" w:after="120"/>
        <w:rPr>
          <w:rFonts w:asciiTheme="minorHAnsi" w:hAnsiTheme="minorHAnsi" w:cstheme="minorHAnsi"/>
          <w:b/>
        </w:rPr>
      </w:pP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C445A8" w:rsidP="00F278B7">
      <w:pPr>
        <w:pStyle w:val="Corpodeltesto"/>
        <w:spacing w:before="8"/>
        <w:rPr>
          <w:b/>
          <w:sz w:val="16"/>
        </w:rPr>
      </w:pPr>
      <w:r w:rsidRPr="00C445A8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C445A8" w:rsidP="00F278B7">
      <w:pPr>
        <w:pStyle w:val="Corpodeltesto"/>
        <w:spacing w:before="5"/>
        <w:rPr>
          <w:b/>
          <w:sz w:val="14"/>
        </w:rPr>
      </w:pPr>
      <w:r w:rsidRPr="00C445A8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C445A8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C445A8" w:rsidP="00F278B7">
      <w:pPr>
        <w:pStyle w:val="Corpodeltesto"/>
        <w:rPr>
          <w:b/>
        </w:rPr>
      </w:pPr>
      <w:r w:rsidRPr="00C445A8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C445A8" w:rsidP="00F278B7">
      <w:pPr>
        <w:pStyle w:val="Corpodeltesto"/>
        <w:spacing w:before="11"/>
        <w:rPr>
          <w:b/>
          <w:sz w:val="16"/>
        </w:rPr>
      </w:pPr>
      <w:r w:rsidRPr="00C445A8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332130"/>
    <w:rsid w:val="00334942"/>
    <w:rsid w:val="00363C1E"/>
    <w:rsid w:val="003709A5"/>
    <w:rsid w:val="00395682"/>
    <w:rsid w:val="003E0434"/>
    <w:rsid w:val="00465506"/>
    <w:rsid w:val="004B0533"/>
    <w:rsid w:val="004C5D0A"/>
    <w:rsid w:val="0056757B"/>
    <w:rsid w:val="00620CA1"/>
    <w:rsid w:val="006607B2"/>
    <w:rsid w:val="006D3FCA"/>
    <w:rsid w:val="00723928"/>
    <w:rsid w:val="00927568"/>
    <w:rsid w:val="00941868"/>
    <w:rsid w:val="009B28D7"/>
    <w:rsid w:val="00A53FD1"/>
    <w:rsid w:val="00B76910"/>
    <w:rsid w:val="00C36CFF"/>
    <w:rsid w:val="00C445A8"/>
    <w:rsid w:val="00CE7985"/>
    <w:rsid w:val="00DA7357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1266</Words>
  <Characters>7221</Characters>
  <Application>Microsoft Office Word</Application>
  <DocSecurity>0</DocSecurity>
  <Lines>60</Lines>
  <Paragraphs>16</Paragraphs>
  <ScaleCrop>false</ScaleCrop>
  <Company>HP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2026-03-26T07:38:00Z</dcterms:created>
  <dcterms:modified xsi:type="dcterms:W3CDTF">2026-03-26T07:46:00Z</dcterms:modified>
</cp:coreProperties>
</file>