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2FBB1" w14:textId="77777777" w:rsidR="00A5109A" w:rsidRPr="008D01DF" w:rsidRDefault="00A5109A" w:rsidP="00A5109A">
      <w:pPr>
        <w:spacing w:line="240" w:lineRule="atLeast"/>
        <w:ind w:right="98"/>
        <w:rPr>
          <w:rFonts w:ascii="Palatino Linotype" w:hAnsi="Palatino Linotype"/>
        </w:rPr>
      </w:pPr>
      <w:r w:rsidRPr="008D01DF">
        <w:rPr>
          <w:rFonts w:ascii="Palatino Linotype" w:hAnsi="Palatino Linotype" w:cs="Palatino Linotype"/>
        </w:rPr>
        <w:t xml:space="preserve">Prot. n. e data </w:t>
      </w:r>
      <w:r w:rsidRPr="008D01DF">
        <w:rPr>
          <w:rFonts w:ascii="Palatino Linotype" w:hAnsi="Palatino Linotype" w:cs="Palatino Linotype"/>
          <w:i/>
          <w:iCs/>
        </w:rPr>
        <w:t>(vedasi segnatura)</w:t>
      </w:r>
    </w:p>
    <w:p w14:paraId="1DD10AC7" w14:textId="3F96ED81" w:rsidR="00A5109A" w:rsidRDefault="00A5109A" w:rsidP="00A5109A">
      <w:pPr>
        <w:pStyle w:val="Standard"/>
        <w:spacing w:after="0" w:line="240" w:lineRule="auto"/>
        <w:ind w:left="5664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Ai genitori degli alunni di classe terza interessati</w:t>
      </w:r>
    </w:p>
    <w:p w14:paraId="7C64C7AB" w14:textId="77777777" w:rsidR="00A5109A" w:rsidRDefault="00A5109A" w:rsidP="00A5109A">
      <w:pPr>
        <w:pStyle w:val="Standard"/>
        <w:spacing w:after="0" w:line="240" w:lineRule="auto"/>
        <w:ind w:left="5664"/>
        <w:rPr>
          <w:rFonts w:ascii="Palatino Linotype" w:hAnsi="Palatino Linotype" w:cs="Palatino Linotype"/>
        </w:rPr>
      </w:pPr>
    </w:p>
    <w:p w14:paraId="7FD60975" w14:textId="187D665D" w:rsidR="00A5109A" w:rsidRDefault="00A5109A" w:rsidP="00A5109A">
      <w:pPr>
        <w:pStyle w:val="Standard"/>
        <w:spacing w:after="0" w:line="240" w:lineRule="auto"/>
        <w:ind w:left="5664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p.c. Ai docenti di classe terza</w:t>
      </w:r>
    </w:p>
    <w:p w14:paraId="730BD8EF" w14:textId="687F89CA" w:rsidR="00A5109A" w:rsidRDefault="00A5109A" w:rsidP="00A5109A">
      <w:pPr>
        <w:pStyle w:val="Standard"/>
        <w:spacing w:after="0" w:line="240" w:lineRule="auto"/>
        <w:ind w:left="5664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della Scuola Secondaria di primo grado</w:t>
      </w:r>
    </w:p>
    <w:p w14:paraId="288E49ED" w14:textId="77777777" w:rsidR="00A5109A" w:rsidRPr="000F52BB" w:rsidRDefault="00A5109A" w:rsidP="00A5109A">
      <w:pPr>
        <w:pStyle w:val="Standard"/>
        <w:spacing w:after="0" w:line="240" w:lineRule="auto"/>
        <w:ind w:left="5664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IC1 Montecchio Maggiore</w:t>
      </w:r>
    </w:p>
    <w:p w14:paraId="75E64910" w14:textId="4E0C3588" w:rsidR="00A5109A" w:rsidRDefault="00A5109A">
      <w:pPr>
        <w:rPr>
          <w:rFonts w:ascii="Palatino Linotype" w:hAnsi="Palatino Linotype"/>
          <w:sz w:val="24"/>
          <w:szCs w:val="24"/>
        </w:rPr>
      </w:pPr>
      <w:r w:rsidRPr="00A5109A">
        <w:rPr>
          <w:rFonts w:ascii="Palatino Linotype" w:hAnsi="Palatino Linotype"/>
          <w:b/>
          <w:bCs/>
          <w:sz w:val="24"/>
          <w:szCs w:val="24"/>
        </w:rPr>
        <w:t>OGGETTO</w:t>
      </w:r>
      <w:r>
        <w:rPr>
          <w:rFonts w:ascii="Palatino Linotype" w:hAnsi="Palatino Linotype"/>
          <w:sz w:val="24"/>
          <w:szCs w:val="24"/>
        </w:rPr>
        <w:t>: Esperienze di Ben-Essere</w:t>
      </w:r>
    </w:p>
    <w:p w14:paraId="54EF1883" w14:textId="5AA905FF" w:rsidR="00A5109A" w:rsidRDefault="00A5109A" w:rsidP="00994BF4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Gentili genitori,</w:t>
      </w:r>
    </w:p>
    <w:p w14:paraId="3FF691EA" w14:textId="71CFAA8C" w:rsidR="007F2091" w:rsidRPr="005578AB" w:rsidRDefault="00A5109A" w:rsidP="00994BF4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="00705677" w:rsidRPr="005578AB">
        <w:rPr>
          <w:rFonts w:ascii="Palatino Linotype" w:hAnsi="Palatino Linotype"/>
          <w:sz w:val="24"/>
          <w:szCs w:val="24"/>
        </w:rPr>
        <w:t>ll’interno del Progetto Orientamento, il Consiglio di Classe, tenendo conto anche degli interessi degli alunni, ha individuato alcuni ragazzi delle classi terze a cui proporre l</w:t>
      </w:r>
      <w:r>
        <w:rPr>
          <w:rFonts w:ascii="Palatino Linotype" w:hAnsi="Palatino Linotype"/>
          <w:sz w:val="24"/>
          <w:szCs w:val="24"/>
        </w:rPr>
        <w:t>’</w:t>
      </w:r>
      <w:r w:rsidR="00705677" w:rsidRPr="005578AB">
        <w:rPr>
          <w:rFonts w:ascii="Palatino Linotype" w:hAnsi="Palatino Linotype"/>
          <w:sz w:val="24"/>
          <w:szCs w:val="24"/>
        </w:rPr>
        <w:t>attività</w:t>
      </w:r>
      <w:r w:rsidR="00ED3F0F">
        <w:rPr>
          <w:rFonts w:ascii="Palatino Linotype" w:hAnsi="Palatino Linotype"/>
          <w:sz w:val="24"/>
          <w:szCs w:val="24"/>
        </w:rPr>
        <w:t xml:space="preserve"> “Esperienze di Ben-Essere”</w:t>
      </w:r>
      <w:r w:rsidR="00705677" w:rsidRPr="005578AB">
        <w:rPr>
          <w:rFonts w:ascii="Palatino Linotype" w:hAnsi="Palatino Linotype"/>
          <w:sz w:val="24"/>
          <w:szCs w:val="24"/>
        </w:rPr>
        <w:t>, così da favorire una scelta più consapevole del proprio percorso scolastico futuro</w:t>
      </w:r>
      <w:r>
        <w:rPr>
          <w:rFonts w:ascii="Palatino Linotype" w:hAnsi="Palatino Linotype"/>
          <w:sz w:val="24"/>
          <w:szCs w:val="24"/>
        </w:rPr>
        <w:t>.</w:t>
      </w:r>
    </w:p>
    <w:p w14:paraId="06AEAE8E" w14:textId="024BD484" w:rsidR="00705677" w:rsidRPr="005578AB" w:rsidRDefault="00705677" w:rsidP="00A5109A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>I seguenti Istituti di Formazione professionale di Vicenza</w:t>
      </w:r>
      <w:r w:rsidR="00A5109A">
        <w:rPr>
          <w:rFonts w:ascii="Palatino Linotype" w:hAnsi="Palatino Linotype"/>
          <w:sz w:val="24"/>
          <w:szCs w:val="24"/>
        </w:rPr>
        <w:t>, nell’ambito di questa attività,</w:t>
      </w:r>
      <w:r w:rsidRPr="005578AB">
        <w:rPr>
          <w:rFonts w:ascii="Palatino Linotype" w:hAnsi="Palatino Linotype"/>
          <w:sz w:val="24"/>
          <w:szCs w:val="24"/>
        </w:rPr>
        <w:t xml:space="preserve"> organizzano dei laboratori tematici per le classi </w:t>
      </w:r>
      <w:r w:rsidR="00A5109A">
        <w:rPr>
          <w:rFonts w:ascii="Palatino Linotype" w:hAnsi="Palatino Linotype"/>
          <w:sz w:val="24"/>
          <w:szCs w:val="24"/>
        </w:rPr>
        <w:t>terze</w:t>
      </w:r>
      <w:r w:rsidRPr="005578AB">
        <w:rPr>
          <w:rFonts w:ascii="Palatino Linotype" w:hAnsi="Palatino Linotype"/>
          <w:sz w:val="24"/>
          <w:szCs w:val="24"/>
        </w:rPr>
        <w:t xml:space="preserve">: </w:t>
      </w:r>
    </w:p>
    <w:p w14:paraId="01770220" w14:textId="275D82D7" w:rsidR="00705677" w:rsidRPr="00A5109A" w:rsidRDefault="00705677" w:rsidP="00A5109A">
      <w:pPr>
        <w:pStyle w:val="Paragrafoelenco"/>
        <w:numPr>
          <w:ilvl w:val="0"/>
          <w:numId w:val="3"/>
        </w:numPr>
        <w:ind w:right="707"/>
        <w:jc w:val="both"/>
        <w:rPr>
          <w:rFonts w:ascii="Palatino Linotype" w:hAnsi="Palatino Linotype"/>
          <w:sz w:val="24"/>
          <w:szCs w:val="24"/>
        </w:rPr>
      </w:pPr>
      <w:r w:rsidRPr="00A5109A">
        <w:rPr>
          <w:rFonts w:ascii="Palatino Linotype" w:hAnsi="Palatino Linotype"/>
          <w:b/>
          <w:bCs/>
          <w:sz w:val="24"/>
          <w:szCs w:val="24"/>
        </w:rPr>
        <w:t xml:space="preserve">San Gaetano - </w:t>
      </w:r>
      <w:r w:rsidRPr="00A5109A">
        <w:rPr>
          <w:rFonts w:ascii="Palatino Linotype" w:hAnsi="Palatino Linotype"/>
          <w:sz w:val="24"/>
          <w:szCs w:val="24"/>
        </w:rPr>
        <w:t>Offrirà un percorso laboratoriale relativo alla sala bar, che prevede la realizzazione di</w:t>
      </w:r>
      <w:r w:rsidR="005578AB" w:rsidRPr="00A5109A">
        <w:rPr>
          <w:rFonts w:ascii="Palatino Linotype" w:hAnsi="Palatino Linotype"/>
          <w:sz w:val="24"/>
          <w:szCs w:val="24"/>
        </w:rPr>
        <w:t xml:space="preserve"> </w:t>
      </w:r>
      <w:r w:rsidRPr="00A5109A">
        <w:rPr>
          <w:rFonts w:ascii="Palatino Linotype" w:hAnsi="Palatino Linotype"/>
          <w:sz w:val="24"/>
          <w:szCs w:val="24"/>
        </w:rPr>
        <w:t>alcuni drink analcolici che combinano gusto e salute.</w:t>
      </w:r>
    </w:p>
    <w:p w14:paraId="555587FC" w14:textId="77777777" w:rsidR="00A5109A" w:rsidRPr="00A5109A" w:rsidRDefault="00705677" w:rsidP="00A5109A">
      <w:pPr>
        <w:pStyle w:val="Paragrafoelenco"/>
        <w:numPr>
          <w:ilvl w:val="0"/>
          <w:numId w:val="3"/>
        </w:numPr>
        <w:ind w:right="707"/>
        <w:jc w:val="both"/>
        <w:rPr>
          <w:rFonts w:ascii="Palatino Linotype" w:hAnsi="Palatino Linotype"/>
          <w:sz w:val="24"/>
          <w:szCs w:val="24"/>
        </w:rPr>
      </w:pPr>
      <w:r w:rsidRPr="00A5109A">
        <w:rPr>
          <w:rFonts w:ascii="Palatino Linotype" w:hAnsi="Palatino Linotype"/>
          <w:b/>
          <w:bCs/>
          <w:sz w:val="24"/>
          <w:szCs w:val="24"/>
        </w:rPr>
        <w:t xml:space="preserve">ENAIP Veneto </w:t>
      </w:r>
      <w:r w:rsidRPr="00A5109A">
        <w:rPr>
          <w:rFonts w:ascii="Palatino Linotype" w:hAnsi="Palatino Linotype"/>
          <w:sz w:val="24"/>
          <w:szCs w:val="24"/>
        </w:rPr>
        <w:t>Offrirà un laboratorio su benessere e salute della pelle, in particolare si approfondirà il</w:t>
      </w:r>
      <w:r w:rsidR="005578AB" w:rsidRPr="00A5109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5109A">
        <w:rPr>
          <w:rFonts w:ascii="Palatino Linotype" w:hAnsi="Palatino Linotype"/>
          <w:sz w:val="24"/>
          <w:szCs w:val="24"/>
        </w:rPr>
        <w:t>ph</w:t>
      </w:r>
      <w:proofErr w:type="spellEnd"/>
      <w:r w:rsidRPr="00A5109A">
        <w:rPr>
          <w:rFonts w:ascii="Palatino Linotype" w:hAnsi="Palatino Linotype"/>
          <w:sz w:val="24"/>
          <w:szCs w:val="24"/>
        </w:rPr>
        <w:t xml:space="preserve"> e le interazioni dei prodotti chimici sul cuoio capelluto: in laboratorio i ragazzi</w:t>
      </w:r>
      <w:r w:rsidR="005578AB" w:rsidRPr="00A5109A">
        <w:rPr>
          <w:rFonts w:ascii="Palatino Linotype" w:hAnsi="Palatino Linotype"/>
          <w:sz w:val="24"/>
          <w:szCs w:val="24"/>
        </w:rPr>
        <w:t xml:space="preserve"> </w:t>
      </w:r>
      <w:r w:rsidRPr="00A5109A">
        <w:rPr>
          <w:rFonts w:ascii="Palatino Linotype" w:hAnsi="Palatino Linotype"/>
          <w:sz w:val="24"/>
          <w:szCs w:val="24"/>
        </w:rPr>
        <w:t>potranno analizzare con una videocamera specifica la cute, il capello e vedranno le</w:t>
      </w:r>
      <w:r w:rsidR="005578AB" w:rsidRPr="00A5109A">
        <w:rPr>
          <w:rFonts w:ascii="Palatino Linotype" w:hAnsi="Palatino Linotype"/>
          <w:sz w:val="24"/>
          <w:szCs w:val="24"/>
        </w:rPr>
        <w:t xml:space="preserve"> </w:t>
      </w:r>
      <w:r w:rsidRPr="00A5109A">
        <w:rPr>
          <w:rFonts w:ascii="Palatino Linotype" w:hAnsi="Palatino Linotype"/>
          <w:sz w:val="24"/>
          <w:szCs w:val="24"/>
        </w:rPr>
        <w:t xml:space="preserve">reazioni sul </w:t>
      </w:r>
      <w:proofErr w:type="spellStart"/>
      <w:r w:rsidRPr="00A5109A">
        <w:rPr>
          <w:rFonts w:ascii="Palatino Linotype" w:hAnsi="Palatino Linotype"/>
          <w:sz w:val="24"/>
          <w:szCs w:val="24"/>
        </w:rPr>
        <w:t>ph</w:t>
      </w:r>
      <w:proofErr w:type="spellEnd"/>
      <w:r w:rsidRPr="00A5109A">
        <w:rPr>
          <w:rFonts w:ascii="Palatino Linotype" w:hAnsi="Palatino Linotype"/>
          <w:sz w:val="24"/>
          <w:szCs w:val="24"/>
        </w:rPr>
        <w:t xml:space="preserve"> di prodotti "di bellezza".</w:t>
      </w:r>
    </w:p>
    <w:p w14:paraId="52512D81" w14:textId="2DFCC670" w:rsidR="00705677" w:rsidRPr="00994BF4" w:rsidRDefault="00705677" w:rsidP="00994BF4">
      <w:pPr>
        <w:pStyle w:val="Paragrafoelenco"/>
        <w:numPr>
          <w:ilvl w:val="0"/>
          <w:numId w:val="3"/>
        </w:numPr>
        <w:ind w:right="707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94BF4">
        <w:rPr>
          <w:rFonts w:ascii="Palatino Linotype" w:hAnsi="Palatino Linotype"/>
          <w:b/>
          <w:bCs/>
          <w:sz w:val="24"/>
          <w:szCs w:val="24"/>
        </w:rPr>
        <w:t>Victory</w:t>
      </w:r>
      <w:proofErr w:type="spellEnd"/>
      <w:r w:rsidRPr="00994BF4">
        <w:rPr>
          <w:rFonts w:ascii="Palatino Linotype" w:hAnsi="Palatino Linotype"/>
          <w:b/>
          <w:bCs/>
          <w:sz w:val="24"/>
          <w:szCs w:val="24"/>
        </w:rPr>
        <w:t xml:space="preserve"> Vicenza - </w:t>
      </w:r>
      <w:r w:rsidRPr="00994BF4">
        <w:rPr>
          <w:rFonts w:ascii="Palatino Linotype" w:hAnsi="Palatino Linotype"/>
          <w:sz w:val="24"/>
          <w:szCs w:val="24"/>
        </w:rPr>
        <w:t>Offrirà un laboratorio "Benessere dalla testa ai piedi" toccando la questione benessere</w:t>
      </w:r>
      <w:r w:rsidR="005578AB" w:rsidRPr="00994BF4">
        <w:rPr>
          <w:rFonts w:ascii="Palatino Linotype" w:hAnsi="Palatino Linotype"/>
          <w:sz w:val="24"/>
          <w:szCs w:val="24"/>
        </w:rPr>
        <w:t xml:space="preserve"> </w:t>
      </w:r>
      <w:r w:rsidRPr="00994BF4">
        <w:rPr>
          <w:rFonts w:ascii="Palatino Linotype" w:hAnsi="Palatino Linotype"/>
          <w:sz w:val="24"/>
          <w:szCs w:val="24"/>
        </w:rPr>
        <w:t>a 360 gradi con benessere dei capelli, ma anche del corpo, mani piedi con cenni anche</w:t>
      </w:r>
      <w:r w:rsidR="005578AB" w:rsidRPr="00994BF4">
        <w:rPr>
          <w:rFonts w:ascii="Palatino Linotype" w:hAnsi="Palatino Linotype"/>
          <w:sz w:val="24"/>
          <w:szCs w:val="24"/>
        </w:rPr>
        <w:t xml:space="preserve"> </w:t>
      </w:r>
      <w:r w:rsidRPr="00994BF4">
        <w:rPr>
          <w:rFonts w:ascii="Palatino Linotype" w:hAnsi="Palatino Linotype"/>
          <w:sz w:val="24"/>
          <w:szCs w:val="24"/>
        </w:rPr>
        <w:t>all'alimentazione.</w:t>
      </w:r>
    </w:p>
    <w:p w14:paraId="5FCCF41F" w14:textId="5E148A55" w:rsidR="00705677" w:rsidRPr="00994BF4" w:rsidRDefault="00705677" w:rsidP="00994BF4">
      <w:pPr>
        <w:pStyle w:val="Paragrafoelenco"/>
        <w:numPr>
          <w:ilvl w:val="0"/>
          <w:numId w:val="3"/>
        </w:numPr>
        <w:ind w:right="707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94BF4">
        <w:rPr>
          <w:rFonts w:ascii="Palatino Linotype" w:hAnsi="Palatino Linotype"/>
          <w:b/>
          <w:bCs/>
          <w:sz w:val="24"/>
          <w:szCs w:val="24"/>
        </w:rPr>
        <w:t>Engim</w:t>
      </w:r>
      <w:proofErr w:type="spellEnd"/>
      <w:r w:rsidRPr="00994BF4">
        <w:rPr>
          <w:rFonts w:ascii="Palatino Linotype" w:hAnsi="Palatino Linotype"/>
          <w:b/>
          <w:bCs/>
          <w:sz w:val="24"/>
          <w:szCs w:val="24"/>
        </w:rPr>
        <w:t xml:space="preserve"> Patronato Leone XIII - </w:t>
      </w:r>
      <w:r w:rsidRPr="00994BF4">
        <w:rPr>
          <w:rFonts w:ascii="Palatino Linotype" w:hAnsi="Palatino Linotype"/>
          <w:sz w:val="24"/>
          <w:szCs w:val="24"/>
        </w:rPr>
        <w:t>Offrirà dei laboratori nei settori della meccatronica e della multimedialità.</w:t>
      </w:r>
    </w:p>
    <w:p w14:paraId="2C46B23E" w14:textId="4115B5D9" w:rsidR="00705677" w:rsidRPr="00994BF4" w:rsidRDefault="00705677" w:rsidP="00994BF4">
      <w:pPr>
        <w:pStyle w:val="Paragrafoelenco"/>
        <w:numPr>
          <w:ilvl w:val="0"/>
          <w:numId w:val="3"/>
        </w:numPr>
        <w:ind w:right="707"/>
        <w:jc w:val="both"/>
        <w:rPr>
          <w:rFonts w:ascii="Palatino Linotype" w:hAnsi="Palatino Linotype"/>
          <w:sz w:val="24"/>
          <w:szCs w:val="24"/>
        </w:rPr>
      </w:pPr>
      <w:r w:rsidRPr="00994BF4">
        <w:rPr>
          <w:rFonts w:ascii="Palatino Linotype" w:hAnsi="Palatino Linotype"/>
          <w:b/>
          <w:bCs/>
          <w:sz w:val="24"/>
          <w:szCs w:val="24"/>
        </w:rPr>
        <w:t xml:space="preserve">Scuola Costruzioni Vicenza Andrea Palladio – </w:t>
      </w:r>
      <w:r w:rsidRPr="00994BF4">
        <w:rPr>
          <w:rFonts w:ascii="Palatino Linotype" w:hAnsi="Palatino Linotype"/>
          <w:sz w:val="24"/>
          <w:szCs w:val="24"/>
        </w:rPr>
        <w:t>Offrirà laboratori creativi per una casa sana. Gli alunni potranno creare un oggetto con</w:t>
      </w:r>
      <w:r w:rsidR="00397EF9" w:rsidRPr="00994BF4">
        <w:rPr>
          <w:rFonts w:ascii="Palatino Linotype" w:hAnsi="Palatino Linotype"/>
          <w:sz w:val="24"/>
          <w:szCs w:val="24"/>
        </w:rPr>
        <w:t xml:space="preserve"> </w:t>
      </w:r>
      <w:r w:rsidRPr="00994BF4">
        <w:rPr>
          <w:rFonts w:ascii="Palatino Linotype" w:hAnsi="Palatino Linotype"/>
          <w:sz w:val="24"/>
          <w:szCs w:val="24"/>
        </w:rPr>
        <w:t>le proprie mani con materiali di facile reperimento e sostenibili perché “di riciclo”.</w:t>
      </w:r>
    </w:p>
    <w:p w14:paraId="3880F904" w14:textId="7DEDFD04" w:rsidR="00705677" w:rsidRPr="005578AB" w:rsidRDefault="00705677" w:rsidP="005578AB">
      <w:pPr>
        <w:ind w:left="709" w:right="707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>È inoltre prevista una visita a tutti i laboratori dell’Istituto selezionato.</w:t>
      </w:r>
    </w:p>
    <w:p w14:paraId="3084D358" w14:textId="4B8FF055" w:rsidR="005578AB" w:rsidRPr="005578AB" w:rsidRDefault="00705677" w:rsidP="00A5109A">
      <w:pPr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>L’attività</w:t>
      </w:r>
      <w:r w:rsidR="001D70E5">
        <w:rPr>
          <w:rFonts w:ascii="Palatino Linotype" w:hAnsi="Palatino Linotype"/>
          <w:sz w:val="24"/>
          <w:szCs w:val="24"/>
        </w:rPr>
        <w:t xml:space="preserve"> si svolge il </w:t>
      </w:r>
      <w:r w:rsidR="001D70E5" w:rsidRPr="001D70E5">
        <w:rPr>
          <w:rFonts w:ascii="Palatino Linotype" w:hAnsi="Palatino Linotype"/>
          <w:b/>
          <w:bCs/>
          <w:sz w:val="24"/>
          <w:szCs w:val="24"/>
        </w:rPr>
        <w:t>giovedì 31 ottobre</w:t>
      </w:r>
      <w:r w:rsidR="001D70E5">
        <w:rPr>
          <w:rFonts w:ascii="Palatino Linotype" w:hAnsi="Palatino Linotype"/>
          <w:sz w:val="24"/>
          <w:szCs w:val="24"/>
        </w:rPr>
        <w:t xml:space="preserve">:  </w:t>
      </w:r>
      <w:r w:rsidR="005578AB" w:rsidRPr="005578AB">
        <w:rPr>
          <w:rFonts w:ascii="Palatino Linotype" w:hAnsi="Palatino Linotype"/>
          <w:sz w:val="24"/>
          <w:szCs w:val="24"/>
        </w:rPr>
        <w:t xml:space="preserve"> </w:t>
      </w:r>
    </w:p>
    <w:p w14:paraId="472B3A15" w14:textId="3CE61463" w:rsidR="005578AB" w:rsidRPr="005578AB" w:rsidRDefault="00705677" w:rsidP="00A5109A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>si sviluppa nella mattinata (orario indicativo</w:t>
      </w:r>
      <w:r w:rsidR="005578AB" w:rsidRPr="005578AB">
        <w:rPr>
          <w:rFonts w:ascii="Palatino Linotype" w:hAnsi="Palatino Linotype"/>
          <w:sz w:val="24"/>
          <w:szCs w:val="24"/>
        </w:rPr>
        <w:t>: partenza dalle 8.00 alle 9.00</w:t>
      </w:r>
      <w:r w:rsidR="00A5109A">
        <w:rPr>
          <w:rFonts w:ascii="Palatino Linotype" w:hAnsi="Palatino Linotype"/>
          <w:sz w:val="24"/>
          <w:szCs w:val="24"/>
        </w:rPr>
        <w:t xml:space="preserve"> </w:t>
      </w:r>
      <w:r w:rsidR="005578AB" w:rsidRPr="005578AB">
        <w:rPr>
          <w:rFonts w:ascii="Palatino Linotype" w:hAnsi="Palatino Linotype"/>
          <w:sz w:val="24"/>
          <w:szCs w:val="24"/>
        </w:rPr>
        <w:t xml:space="preserve">- arrivo dalle 12.00 alle 13.00. </w:t>
      </w:r>
      <w:r w:rsidRPr="005578AB">
        <w:rPr>
          <w:rFonts w:ascii="Palatino Linotype" w:hAnsi="Palatino Linotype"/>
          <w:sz w:val="24"/>
          <w:szCs w:val="24"/>
        </w:rPr>
        <w:t>L’orario preciso vi verrà comunicato sul libretto</w:t>
      </w:r>
      <w:r w:rsidR="005578AB" w:rsidRPr="005578AB">
        <w:rPr>
          <w:rFonts w:ascii="Palatino Linotype" w:hAnsi="Palatino Linotype"/>
          <w:sz w:val="24"/>
          <w:szCs w:val="24"/>
        </w:rPr>
        <w:t xml:space="preserve"> qualche giorno prima</w:t>
      </w:r>
      <w:r w:rsidRPr="005578AB">
        <w:rPr>
          <w:rFonts w:ascii="Palatino Linotype" w:hAnsi="Palatino Linotype"/>
          <w:sz w:val="24"/>
          <w:szCs w:val="24"/>
        </w:rPr>
        <w:t>)</w:t>
      </w:r>
      <w:r w:rsidR="005578AB" w:rsidRPr="005578AB">
        <w:rPr>
          <w:rFonts w:ascii="Palatino Linotype" w:hAnsi="Palatino Linotype"/>
          <w:sz w:val="24"/>
          <w:szCs w:val="24"/>
        </w:rPr>
        <w:t xml:space="preserve">; </w:t>
      </w:r>
    </w:p>
    <w:p w14:paraId="23F18CDD" w14:textId="61A8E86A" w:rsidR="005578AB" w:rsidRPr="005578AB" w:rsidRDefault="00705677" w:rsidP="00A5109A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 xml:space="preserve">gli alunni saranno accompagnati </w:t>
      </w:r>
      <w:r w:rsidR="005578AB" w:rsidRPr="005578AB">
        <w:rPr>
          <w:rFonts w:ascii="Palatino Linotype" w:hAnsi="Palatino Linotype"/>
          <w:sz w:val="24"/>
          <w:szCs w:val="24"/>
        </w:rPr>
        <w:t xml:space="preserve">da alcuni docenti della nostra scuola; </w:t>
      </w:r>
    </w:p>
    <w:p w14:paraId="222EA34A" w14:textId="27E90B2B" w:rsidR="00705677" w:rsidRPr="005578AB" w:rsidRDefault="005578AB" w:rsidP="00A5109A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lastRenderedPageBreak/>
        <w:t>il trasporto è garantito dagli istituti di Vicenza che accoglieranno gli studenti, quindi completamente gratuito</w:t>
      </w:r>
      <w:r w:rsidR="001D70E5">
        <w:rPr>
          <w:rFonts w:ascii="Palatino Linotype" w:hAnsi="Palatino Linotype"/>
          <w:sz w:val="24"/>
          <w:szCs w:val="24"/>
        </w:rPr>
        <w:t xml:space="preserve"> (il pullman viene a prendere e riportare alunni e docenti davanti a scuola).</w:t>
      </w:r>
    </w:p>
    <w:p w14:paraId="572B90D0" w14:textId="099D492E" w:rsidR="005578AB" w:rsidRPr="005578AB" w:rsidRDefault="005578AB" w:rsidP="00A5109A">
      <w:pPr>
        <w:jc w:val="both"/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 xml:space="preserve">Questa attività fa parte delle attività di orientamento previste ed è una attività scolastica </w:t>
      </w:r>
      <w:r w:rsidR="00A5109A">
        <w:rPr>
          <w:rFonts w:ascii="Palatino Linotype" w:hAnsi="Palatino Linotype"/>
          <w:sz w:val="24"/>
          <w:szCs w:val="24"/>
        </w:rPr>
        <w:t>scelta dalla nostra scuola per offrire un’ulteriore opportunità formativa per i nostri ragazzi</w:t>
      </w:r>
      <w:r w:rsidRPr="005578AB">
        <w:rPr>
          <w:rFonts w:ascii="Palatino Linotype" w:hAnsi="Palatino Linotype"/>
          <w:sz w:val="24"/>
          <w:szCs w:val="24"/>
        </w:rPr>
        <w:t xml:space="preserve">. </w:t>
      </w:r>
      <w:r w:rsidR="00A5109A">
        <w:rPr>
          <w:rFonts w:ascii="Palatino Linotype" w:hAnsi="Palatino Linotype"/>
          <w:sz w:val="24"/>
          <w:szCs w:val="24"/>
        </w:rPr>
        <w:t>Una</w:t>
      </w:r>
      <w:r w:rsidRPr="005578AB">
        <w:rPr>
          <w:rFonts w:ascii="Palatino Linotype" w:hAnsi="Palatino Linotype"/>
          <w:sz w:val="24"/>
          <w:szCs w:val="24"/>
        </w:rPr>
        <w:t xml:space="preserve"> eventuale non adesione dell’alunno deve essere giustificata e motivata. </w:t>
      </w:r>
    </w:p>
    <w:p w14:paraId="726C8700" w14:textId="77777777" w:rsidR="00A5109A" w:rsidRDefault="005578AB" w:rsidP="00705677">
      <w:pPr>
        <w:rPr>
          <w:rFonts w:ascii="Palatino Linotype" w:hAnsi="Palatino Linotype"/>
          <w:sz w:val="24"/>
          <w:szCs w:val="24"/>
        </w:rPr>
      </w:pPr>
      <w:r w:rsidRPr="005578AB">
        <w:rPr>
          <w:rFonts w:ascii="Palatino Linotype" w:hAnsi="Palatino Linotype"/>
          <w:sz w:val="24"/>
          <w:szCs w:val="24"/>
        </w:rPr>
        <w:t>Cordiali saluti</w:t>
      </w:r>
    </w:p>
    <w:p w14:paraId="0C1EE21B" w14:textId="77777777" w:rsidR="00A5109A" w:rsidRDefault="00A5109A" w:rsidP="00705677">
      <w:pPr>
        <w:rPr>
          <w:rFonts w:ascii="Palatino Linotype" w:hAnsi="Palatino Linotype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743"/>
      </w:tblGrid>
      <w:tr w:rsidR="00A5109A" w14:paraId="376EC4F3" w14:textId="77777777">
        <w:trPr>
          <w:jc w:val="center"/>
        </w:trPr>
        <w:tc>
          <w:tcPr>
            <w:tcW w:w="4962" w:type="dxa"/>
            <w:vAlign w:val="center"/>
          </w:tcPr>
          <w:p w14:paraId="3AE3E550" w14:textId="77777777" w:rsidR="00A5109A" w:rsidRDefault="00A5109A" w:rsidP="00A5109A">
            <w:pPr>
              <w:pStyle w:val="Standard"/>
              <w:spacing w:after="0"/>
              <w:rPr>
                <w:rFonts w:ascii="Palatino Linotype" w:hAnsi="Palatino Linotype" w:cs="Palatino Linotype"/>
              </w:rPr>
            </w:pPr>
            <w:bookmarkStart w:id="0" w:name="_Hlk147835881"/>
            <w:r>
              <w:rPr>
                <w:rFonts w:ascii="Palatino Linotype" w:hAnsi="Palatino Linotype" w:cs="Palatino Linotype"/>
              </w:rPr>
              <w:t>LA FS all’Orientamento</w:t>
            </w:r>
          </w:p>
          <w:p w14:paraId="53E0FB03" w14:textId="77777777" w:rsidR="00A5109A" w:rsidRDefault="00A5109A" w:rsidP="00A5109A">
            <w:pPr>
              <w:pStyle w:val="Standard"/>
              <w:spacing w:after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  prof.ssa Katia Pilotto</w:t>
            </w:r>
          </w:p>
        </w:tc>
        <w:tc>
          <w:tcPr>
            <w:tcW w:w="4813" w:type="dxa"/>
            <w:vAlign w:val="center"/>
          </w:tcPr>
          <w:p w14:paraId="790A90D5" w14:textId="77777777" w:rsidR="00A5109A" w:rsidRDefault="00A5109A" w:rsidP="00A5109A">
            <w:pPr>
              <w:pStyle w:val="Standard"/>
              <w:spacing w:after="0"/>
              <w:jc w:val="center"/>
              <w:rPr>
                <w:rFonts w:ascii="Palatino Linotype" w:hAnsi="Palatino Linotype" w:cs="Palatino Linotype"/>
              </w:rPr>
            </w:pPr>
          </w:p>
          <w:p w14:paraId="2563270E" w14:textId="77777777" w:rsidR="00A5109A" w:rsidRDefault="00A5109A" w:rsidP="00A5109A">
            <w:pPr>
              <w:pStyle w:val="Standard"/>
              <w:spacing w:after="0"/>
              <w:jc w:val="center"/>
              <w:rPr>
                <w:rFonts w:ascii="Palatino Linotype" w:hAnsi="Palatino Linotype" w:cs="Palatino Linotype"/>
              </w:rPr>
            </w:pPr>
          </w:p>
          <w:p w14:paraId="67DDF84F" w14:textId="77777777" w:rsidR="00A5109A" w:rsidRDefault="00A5109A" w:rsidP="00A5109A">
            <w:pPr>
              <w:pStyle w:val="Standard"/>
              <w:spacing w:after="0"/>
              <w:jc w:val="center"/>
            </w:pPr>
            <w:r w:rsidRPr="008D01DF">
              <w:rPr>
                <w:rFonts w:ascii="Palatino Linotype" w:hAnsi="Palatino Linotype" w:cs="Palatino Linotype"/>
              </w:rPr>
              <w:t>IL DIRIGENTE SCOLASTICO</w:t>
            </w:r>
          </w:p>
          <w:p w14:paraId="498BDFB1" w14:textId="77777777" w:rsidR="00A5109A" w:rsidRDefault="00A5109A" w:rsidP="00A5109A">
            <w:pPr>
              <w:pStyle w:val="Standard"/>
              <w:spacing w:after="0"/>
              <w:jc w:val="center"/>
            </w:pPr>
            <w:r w:rsidRPr="008D01DF">
              <w:rPr>
                <w:rFonts w:ascii="Palatino Linotype" w:hAnsi="Palatino Linotype" w:cs="Palatino Linotype"/>
                <w:bCs/>
              </w:rPr>
              <w:t>prof.ssa Serena Gavagnin</w:t>
            </w:r>
          </w:p>
          <w:p w14:paraId="16115FD9" w14:textId="77777777" w:rsidR="00A5109A" w:rsidRPr="005A6DB5" w:rsidRDefault="00A5109A" w:rsidP="00A5109A">
            <w:pPr>
              <w:pStyle w:val="Standard"/>
              <w:spacing w:after="0"/>
              <w:jc w:val="center"/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3396B371" w14:textId="77777777" w:rsidR="00A5109A" w:rsidRPr="005A6DB5" w:rsidRDefault="00A5109A" w:rsidP="00A5109A">
            <w:pPr>
              <w:pStyle w:val="Standard"/>
              <w:spacing w:after="0"/>
              <w:jc w:val="center"/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ai sensi dell’art. 3, comma 2, d.lgs n° 39/1993</w:t>
            </w:r>
          </w:p>
        </w:tc>
      </w:tr>
      <w:bookmarkEnd w:id="0"/>
    </w:tbl>
    <w:p w14:paraId="5E4D4CE4" w14:textId="77777777" w:rsidR="00A5109A" w:rsidRDefault="00A5109A" w:rsidP="00705677">
      <w:pPr>
        <w:rPr>
          <w:rFonts w:ascii="Palatino Linotype" w:hAnsi="Palatino Linotype"/>
          <w:sz w:val="24"/>
          <w:szCs w:val="24"/>
        </w:rPr>
      </w:pPr>
    </w:p>
    <w:sectPr w:rsidR="00A510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2DFA9" w14:textId="77777777" w:rsidR="004921DB" w:rsidRDefault="004921DB" w:rsidP="00A5109A">
      <w:pPr>
        <w:spacing w:after="0" w:line="240" w:lineRule="auto"/>
      </w:pPr>
      <w:r>
        <w:separator/>
      </w:r>
    </w:p>
  </w:endnote>
  <w:endnote w:type="continuationSeparator" w:id="0">
    <w:p w14:paraId="2EAF7C92" w14:textId="77777777" w:rsidR="004921DB" w:rsidRDefault="004921DB" w:rsidP="00A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Italic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910FA" w14:textId="77777777" w:rsidR="004921DB" w:rsidRDefault="004921DB" w:rsidP="00A5109A">
      <w:pPr>
        <w:spacing w:after="0" w:line="240" w:lineRule="auto"/>
      </w:pPr>
      <w:r>
        <w:separator/>
      </w:r>
    </w:p>
  </w:footnote>
  <w:footnote w:type="continuationSeparator" w:id="0">
    <w:p w14:paraId="77C3DCCE" w14:textId="77777777" w:rsidR="004921DB" w:rsidRDefault="004921DB" w:rsidP="00A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C4D7D" w14:textId="7E2B719D" w:rsidR="00A5109A" w:rsidRPr="00DD7427" w:rsidRDefault="00A5109A" w:rsidP="00A5109A">
    <w:pPr>
      <w:pStyle w:val="western"/>
      <w:tabs>
        <w:tab w:val="left" w:pos="795"/>
        <w:tab w:val="left" w:pos="1065"/>
        <w:tab w:val="center" w:pos="4819"/>
      </w:tabs>
      <w:spacing w:after="0" w:line="240" w:lineRule="auto"/>
      <w:ind w:left="1329" w:firstLine="87"/>
      <w:rPr>
        <w:b/>
        <w:bCs/>
        <w:color w:val="1475C2"/>
        <w:sz w:val="32"/>
        <w:szCs w:val="32"/>
      </w:rPr>
    </w:pPr>
    <w:bookmarkStart w:id="1" w:name="_Hlk87607780"/>
    <w:r>
      <w:rPr>
        <w:noProof/>
      </w:rPr>
      <w:drawing>
        <wp:anchor distT="0" distB="0" distL="0" distR="0" simplePos="0" relativeHeight="251659264" behindDoc="1" locked="0" layoutInCell="0" allowOverlap="1" wp14:anchorId="5A6A6177" wp14:editId="3E29F536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1905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AB0F06E" wp14:editId="2104A7AB">
          <wp:simplePos x="0" y="0"/>
          <wp:positionH relativeFrom="column">
            <wp:posOffset>5109210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" name="Immagine 1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87607690"/>
    <w:r>
      <w:rPr>
        <w:b/>
        <w:bCs/>
        <w:color w:val="1475C2"/>
        <w:sz w:val="32"/>
        <w:szCs w:val="32"/>
      </w:rPr>
      <w:t xml:space="preserve">     </w:t>
    </w:r>
    <w:r>
      <w:rPr>
        <w:b/>
        <w:bCs/>
        <w:color w:val="1475C2"/>
        <w:sz w:val="28"/>
        <w:szCs w:val="28"/>
      </w:rPr>
      <w:t>ISTITUTO COMPRENSIVO STATALE 1 “ANNA FRANK”</w:t>
    </w:r>
    <w:r>
      <w:rPr>
        <w:sz w:val="20"/>
        <w:szCs w:val="20"/>
      </w:rPr>
      <w:t xml:space="preserve"> </w:t>
    </w:r>
  </w:p>
  <w:p w14:paraId="4C5569D5" w14:textId="77777777" w:rsidR="00A5109A" w:rsidRDefault="00A5109A" w:rsidP="00A5109A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03C9FDC7" w14:textId="77777777" w:rsidR="00A5109A" w:rsidRDefault="00A5109A" w:rsidP="00A5109A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77197642" w14:textId="77777777" w:rsidR="00A5109A" w:rsidRDefault="00A5109A" w:rsidP="00A5109A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1"/>
  <w:bookmarkEnd w:id="2"/>
  <w:p w14:paraId="26DAC04F" w14:textId="77777777" w:rsidR="00A5109A" w:rsidRPr="002E7DA2" w:rsidRDefault="00A5109A" w:rsidP="00A5109A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B7D85"/>
    <w:multiLevelType w:val="hybridMultilevel"/>
    <w:tmpl w:val="7916D6E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8D7118"/>
    <w:multiLevelType w:val="hybridMultilevel"/>
    <w:tmpl w:val="C67C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E83"/>
    <w:multiLevelType w:val="hybridMultilevel"/>
    <w:tmpl w:val="663ED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65540">
    <w:abstractNumId w:val="2"/>
  </w:num>
  <w:num w:numId="2" w16cid:durableId="119540607">
    <w:abstractNumId w:val="0"/>
  </w:num>
  <w:num w:numId="3" w16cid:durableId="145937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77"/>
    <w:rsid w:val="001D70E5"/>
    <w:rsid w:val="00397EF9"/>
    <w:rsid w:val="004921DB"/>
    <w:rsid w:val="005329CB"/>
    <w:rsid w:val="005578AB"/>
    <w:rsid w:val="005D44A4"/>
    <w:rsid w:val="00705677"/>
    <w:rsid w:val="007F2091"/>
    <w:rsid w:val="00931438"/>
    <w:rsid w:val="00994BF4"/>
    <w:rsid w:val="00A5109A"/>
    <w:rsid w:val="00E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73D6"/>
  <w15:chartTrackingRefBased/>
  <w15:docId w15:val="{48A8FA93-7A34-4321-8795-83DC1EC8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8A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A51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09A"/>
  </w:style>
  <w:style w:type="paragraph" w:styleId="Pidipagina">
    <w:name w:val="footer"/>
    <w:basedOn w:val="Normale"/>
    <w:link w:val="PidipaginaCarattere"/>
    <w:uiPriority w:val="99"/>
    <w:unhideWhenUsed/>
    <w:rsid w:val="00A51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09A"/>
  </w:style>
  <w:style w:type="paragraph" w:customStyle="1" w:styleId="Standard">
    <w:name w:val="Standard"/>
    <w:qFormat/>
    <w:rsid w:val="00A5109A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A5109A"/>
    <w:pPr>
      <w:spacing w:before="100" w:after="142" w:line="276" w:lineRule="auto"/>
    </w:pPr>
    <w:rPr>
      <w:rFonts w:ascii="Calibri" w:eastAsia="Times New Roman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39"/>
    <w:rsid w:val="00A5109A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Ic Montecchio</cp:lastModifiedBy>
  <cp:revision>1</cp:revision>
  <dcterms:created xsi:type="dcterms:W3CDTF">2024-10-15T13:15:00Z</dcterms:created>
  <dcterms:modified xsi:type="dcterms:W3CDTF">2024-10-16T10:47:00Z</dcterms:modified>
</cp:coreProperties>
</file>