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71826171875" w:line="240" w:lineRule="auto"/>
        <w:ind w:left="0" w:right="613.958740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2.4015748031502" w:firstLine="72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0" w:right="853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Valdagno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11962890625" w:line="243.90263557434082" w:lineRule="auto"/>
        <w:ind w:left="1.0272216796875" w:right="395.998535156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DI SELEZIONE PER IL CONFERIMENTO DI INCARICHI A ESPERTI, TUTOR E FIGURE  AGGIUNTIVE PER ATTIVITÀ RIENTRANTI NEL “PIANO ESTATE”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7333984375" w:line="244.46165084838867" w:lineRule="auto"/>
        <w:ind w:left="8.75518798828125" w:right="395.5029296875" w:firstLine="8.98567199707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Fondi Strutturali Europei – Programma Nazionale “Scuola e competenze 2021-2027” – Fondo sociale  europeo plus (FSE+) – Avviso Pubblico prot. n. 59369 del 19/4/2024 – Percorsi educativi e formativi per  il potenziamento delle competenze, l’inclusione e la socialità nel periodo di sospensione estiva delle  lezioni negli anni scolastici 2023-2024 e 2024-2025 (c.d. Piano Estate). Candidatura scuola n. 255.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Titolo progetto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sz w:val="23.040000915527344"/>
          <w:szCs w:val="23.040000915527344"/>
          <w:highlight w:val="white"/>
          <w:rtl w:val="0"/>
        </w:rPr>
        <w:t xml:space="preserve">Piano Scuola Estate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373046875" w:line="240" w:lineRule="auto"/>
        <w:ind w:left="9.2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Cod. Progetto: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ESO4.6.A4.A-FSEPN-VE-2024-6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- 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E74D24001180007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366.1041069030762" w:lineRule="auto"/>
        <w:ind w:left="8.947219848632812" w:right="82.55859375" w:firstLine="9.59999084472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(Cognome e Nome) ___________________________________________________ nato/a a ____________________________________________ (____) il ________________________ codice fiscale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158447265625" w:line="366.6309928894043" w:lineRule="auto"/>
        <w:ind w:left="0.0672149658203125" w:right="61.912841796875" w:firstLine="16.3200378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____________________________________________________________________________ domiciliato/a in (se diverso da residenza) ____________________________________________________ Telefono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e-mail ____________________________________________ PEC _______________________________________________________________________________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895263671875" w:line="240" w:lineRule="auto"/>
        <w:ind w:left="4488.06678771972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3.90263557434082" w:lineRule="auto"/>
        <w:ind w:left="13.987197875976562" w:right="-4.000244140625" w:hanging="4.3199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l’incarico di esperto/tutor/figura aggiuntiva di cui sopra in qualità di  (barrare l’opzione):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18.547210693359375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questo Istituto scolastico (personale interno)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altra Istituzione scolastica (collaborazione plurima) (indicare l’Istituzione scolastica) 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 di altra Pubblica Amministrazione e/o persona esterna (soltanto persone fisiche) per i seguenti moduli: </w:t>
      </w:r>
    </w:p>
    <w:tbl>
      <w:tblPr>
        <w:tblStyle w:val="Table1"/>
        <w:tblW w:w="8931.319274902344" w:type="dxa"/>
        <w:jc w:val="left"/>
        <w:tblInd w:w="276.787185668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319763183594"/>
        <w:gridCol w:w="3826.99951171875"/>
        <w:tblGridChange w:id="0">
          <w:tblGrid>
            <w:gridCol w:w="5104.319763183594"/>
            <w:gridCol w:w="3826.99951171875"/>
          </w:tblGrid>
        </w:tblGridChange>
      </w:tblGrid>
      <w:tr>
        <w:trPr>
          <w:cantSplit w:val="0"/>
          <w:trHeight w:val="254.4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Modulo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1.209716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Tipologia (barrare la scelta)</w:t>
            </w:r>
          </w:p>
        </w:tc>
      </w:tr>
      <w:tr>
        <w:trPr>
          <w:cantSplit w:val="0"/>
          <w:trHeight w:val="547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Conosciamo Valdagno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53271484375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2.720031738281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Conosciamo Valdagno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12.720031738281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tutto 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33.53271484375" w:line="240" w:lineRule="auto"/>
              <w:ind w:left="736.7291259765625" w:firstLine="0"/>
              <w:rPr>
                <w:rFonts w:ascii="Calibri" w:cs="Calibri" w:eastAsia="Calibri" w:hAnsi="Calibri"/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.15999984741211"/>
                <w:szCs w:val="20.15999984741211"/>
                <w:rtl w:val="0"/>
              </w:rPr>
              <w:t xml:space="preserve">Figura aggiuntiva</w:t>
            </w:r>
          </w:p>
        </w:tc>
      </w:tr>
      <w:tr>
        <w:trPr>
          <w:cantSplit w:val="0"/>
          <w:trHeight w:val="552.39898681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tutto sport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53271484375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Figura aggiuntiva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12.7197265625" w:line="243.9016342163086" w:lineRule="auto"/>
              <w:ind w:left="137.27996826171875" w:right="129.16015625" w:firstLine="94.560241699218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go on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12.7197265625" w:line="243.9016342163086" w:lineRule="auto"/>
              <w:ind w:left="137.27996826171875" w:right="129.16015625" w:firstLine="94.560241699218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go on stage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2.79876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8.3166503906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storytelling con Scratch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rHeight w:val="29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8.3166503906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storytelling con Scratch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33.53271484375" w:line="240" w:lineRule="auto"/>
              <w:ind w:left="736.7291259765625" w:firstLine="0"/>
              <w:rPr>
                <w:rFonts w:ascii="Calibri" w:cs="Calibri" w:eastAsia="Calibri" w:hAnsi="Calibri"/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.15999984741211"/>
                <w:szCs w:val="20.15999984741211"/>
                <w:rtl w:val="0"/>
              </w:rPr>
              <w:t xml:space="preserve">Figura aggiuntiva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26364135742" w:lineRule="auto"/>
        <w:ind w:left="9.187240600585938" w:right="50.360107421875" w:hanging="6.7200469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sanzioni penali nel caso di dichiarazioni non veritiere, di formazione o uso di atti falsi, richiamate dall' art. 76 del D.P.R. 445 del 28 dicembre 2000,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61785888671875" w:line="240" w:lineRule="auto"/>
        <w:ind w:left="0" w:right="143.9587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19970703125" w:line="240" w:lineRule="auto"/>
        <w:ind w:left="4365.2671051025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8701171875" w:line="243.90263557434082" w:lineRule="auto"/>
        <w:ind w:left="281.1071014404297" w:right="113.359375" w:hanging="274.5598602294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avere la cittadinanza italiana o di uno degli Stati membri dell’Unione europea (specificare quale  __________)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godere dei diritti politici e civili;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escluso/a dall’elettorato politico attivo;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4.15228843688965" w:lineRule="auto"/>
        <w:ind w:left="292.86720275878906" w:right="102.275390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aver riportato condanne penali e di non essere destinatario/a di provvedimenti che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riguardano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l’applicazione di misure di prevenzione, di decisioni civili e di provvedimenti amministrativi  iscritti nel casellario giudiziale;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8115234375" w:line="243.90263557434082" w:lineRule="auto"/>
        <w:ind w:left="6.5472412109375" w:right="153.19824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destituito/a o dispensato/a dall’impiego presso una Pubblica Amministrazione; - di non essere stato/a dichiarato/a decaduto/a o licenziato/a da un impiego statale; - di non trovarsi in situazione di incompatibilità, ovvero, nel caso in cui sussistano cause di incompa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4.23617362976074" w:lineRule="auto"/>
        <w:ind w:left="299.58717346191406" w:right="94.4384765625" w:hanging="14.160003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tibilità, si impegna a comunicarle espressamente, al fine di consentire l’adeguata valutazione delle  medesime;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2666015625" w:line="243.90263557434082" w:lineRule="auto"/>
        <w:ind w:left="299.58717346191406" w:right="101.319580078125" w:hanging="293.0399322509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trovarsi in situazioni di conflitto di interessi, neanche potenziale, che possano interferire con  l’esercizio dell’incarico;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3.98577690124512" w:lineRule="auto"/>
        <w:ind w:left="285.90721130371094" w:right="-2.879638671875" w:hanging="279.3599700927734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l’eventuale esercizio dell’incarico non coinvolgerà interessi propri o interessi di parenti, affini  entro il secondo grado, del coniuge o di conviventi, oppure di persone con le quali abbia rapporti di  frequentazione abituale, né interessi di soggetti od organizzazioni con cui egli o il coniuge abbia causa  pendente o grave inimicizia o rapporti di credito o debito significativi o interessi di soggetti od  organizzazioni di cui sia tutore, curatore, procuratore o agente, titolare effettivo, ovvero di enti,  associazioni anche non riconosciute, comitati, società o stabilimenti di cui sia amministratore o  gerente o dirigente;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4130859375" w:line="243.90263557434082" w:lineRule="auto"/>
        <w:ind w:left="292.86720275878906" w:right="9.3969726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 preso piena cognizione del D.M. 26 aprile 2022, n. 105, recante il Codice di Comportamento  dei dipendenti del Ministero dell’Istruzione e del merito.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7333984375" w:line="243.9023780822754" w:lineRule="auto"/>
        <w:ind w:left="292.86720275878906" w:right="104.359130859375" w:hanging="286.319961547851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autorizzare al trattamento, anche in modo informatizzato, dei dati personali in conformità a  quanto previsto nell’Avviso di cui alla presente domanda ai sensi del Regolamento Europeo n.  679/2016 e D.Lgs. n. 196/2003, modificato dal D.Lgs. n.101/2018.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177490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 CASO DI CONFERIMENTO DELL’INCARICO A: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4.23565864562988" w:lineRule="auto"/>
        <w:ind w:left="292.1471405029297" w:right="118.83544921875" w:hanging="285.5998992919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svolgere l’incarico rispettando le modalità organizzative nello svolgimento delle attività, secondo il  calendario redatto dall’Istituzione scolastica;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44970703125" w:line="243.90214920043945" w:lineRule="auto"/>
        <w:ind w:left="292.3871612548828" w:right="112.51953125" w:hanging="285.83992004394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partecipare, su esplicito invito della Dirigente, alle riunioni di organizzazione del lavoro per fornire  e/o ricevere informazioni utili ad ottimizzare lo svolgimento delle attività;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3.90263557434082" w:lineRule="auto"/>
        <w:ind w:left="292.86720275878906" w:right="115.47851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 alla definizione della programmazione didattica delle attività ed alla definizione dei test  di valutazione della stessa;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65283203125" w:line="244.1525173187256" w:lineRule="auto"/>
        <w:ind w:left="287.8270721435547" w:right="105.919189453125" w:hanging="281.279830932617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concorrere, nella misura prevista dagli appositi regolamenti, alla registrazione delle informazioni  riguardanti le attività svolte e la valutazione delle stesse sulla piattaforma ministeriale per la  gestione del progetto;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75048828125" w:line="243.9023208618164" w:lineRule="auto"/>
        <w:ind w:left="6.5472412109375" w:right="106.08032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redigere e consegnare, a fine attività, su apposito modello, la relazione sul lavoro svolto.  - a rispettare nello svolgimento dell’attività di Esperto/Tutor/Figura aggiuntiva le norme in materia di  tutela della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privacy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le disposizioni previste dal Regolamento Europeo n. 679/2016 e dal  D.Lgs. n. 196/2003.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417724609375" w:line="240" w:lineRule="auto"/>
        <w:ind w:left="1.81442260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Allega alla presente domanda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(Allegato 1)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9755859375" w:line="237.5145149230957" w:lineRule="auto"/>
        <w:ind w:left="288.9501190185547" w:right="243.86474609375" w:hanging="283.708496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in formato europeo,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dichiarazione di autocertificazione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che attesti la veridicità delle </w:t>
      </w:r>
      <w:r w:rsidDel="00000000" w:rsidR="00000000" w:rsidRPr="00000000">
        <w:rPr>
          <w:rFonts w:ascii="Calibri" w:cs="Calibri" w:eastAsia="Calibri" w:hAnsi="Calibri"/>
          <w:color w:val="333333"/>
          <w:sz w:val="20.61353874206543"/>
          <w:szCs w:val="20.61353874206543"/>
          <w:rtl w:val="0"/>
        </w:rPr>
        <w:t xml:space="preserve">informazioni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 in esso contenute, in cui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devono essere evidenziate in grassetto le esperienze ed i titoli per i quali si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0.593812942504883"/>
          <w:szCs w:val="20.593812942504883"/>
          <w:rtl w:val="0"/>
        </w:rPr>
        <w:t xml:space="preserve">richiede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 la valutazione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51220703125" w:line="240" w:lineRule="auto"/>
        <w:ind w:left="5.241622924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(Allegato 2)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75482177734375" w:line="240" w:lineRule="auto"/>
        <w:ind w:left="5.241622924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Fotocopia fronte/retro di un documento di identità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firma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2237548828" w:line="240" w:lineRule="auto"/>
        <w:ind w:left="13.6224365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domanda priva degli allegati e non firmata non verrà presa in considerazione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44958496094" w:line="240" w:lineRule="auto"/>
        <w:ind w:left="0" w:right="143.9587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sectPr>
      <w:pgSz w:h="16820" w:w="11900" w:orient="portrait"/>
      <w:pgMar w:bottom="331.67999267578125" w:top="254.400634765625" w:left="1134.892807006836" w:right="678.040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