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.56001281738281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.56001281738281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.56001281738281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.56001281738281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.56001281738281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2) 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right="882.4015748031502" w:firstLine="72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 Dirigente Scolastico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137939453125" w:line="240" w:lineRule="auto"/>
        <w:ind w:left="0" w:right="762.7209472656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IC Valdagno 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0.919189453125" w:line="243.9016342163086" w:lineRule="auto"/>
        <w:ind w:left="65.03997802734375" w:right="162.120361328125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AVVISO DI SELEZIONE PER IL CONFERIMENTO DI INCARICHI A ESPERTI, TUTOR E FIGURE  AGGIUNTIVE PER ATTIVITÀ RIENTRANTI NEL “PIANO ESTATE”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017333984375" w:line="243.07374000549316" w:lineRule="auto"/>
        <w:ind w:left="72.7679443359375" w:right="161.719970703125" w:firstLine="8.985671997070312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  <w:rtl w:val="0"/>
        </w:rPr>
        <w:t xml:space="preserve">Fondi Strutturali Europei – Programma Nazionale “Scuola e competenze 2021-2027” – Fondo sociale  europeo plus (FSE+) – Avviso Pubblico prot. n. 59369 del 19/4/2024 – Percorsi educativi e formativi per il  potenziamento delle competenze, l’inclusione e la socialità nel periodo di sospensione estiva delle lezioni  negli anni scolastici 2023-2024 e 2024-2025 (c.d. Piano Estate).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3720703125" w:line="240" w:lineRule="auto"/>
        <w:ind w:left="73.2287597656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  <w:rtl w:val="0"/>
        </w:rPr>
        <w:t xml:space="preserve">Candidatura scuola n. 255.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22705078125" w:line="240" w:lineRule="auto"/>
        <w:ind w:left="64.01275634765625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.040000915527344"/>
          <w:szCs w:val="23.040000915527344"/>
          <w:highlight w:val="white"/>
          <w:u w:val="none"/>
          <w:vertAlign w:val="baseline"/>
          <w:rtl w:val="0"/>
        </w:rPr>
        <w:t xml:space="preserve">Titolo progetto </w:t>
      </w:r>
      <w:r w:rsidDel="00000000" w:rsidR="00000000" w:rsidRPr="00000000">
        <w:rPr>
          <w:rFonts w:ascii="Calibri" w:cs="Calibri" w:eastAsia="Calibri" w:hAnsi="Calibri"/>
          <w:i w:val="1"/>
          <w:sz w:val="23.040000915527344"/>
          <w:szCs w:val="23.040000915527344"/>
          <w:highlight w:val="white"/>
          <w:rtl w:val="0"/>
        </w:rPr>
        <w:t xml:space="preserve">“Piano Scuola Estate”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22509765625" w:line="240" w:lineRule="auto"/>
        <w:ind w:left="73.2287597656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.040000915527344"/>
          <w:szCs w:val="23.040000915527344"/>
          <w:highlight w:val="white"/>
          <w:u w:val="none"/>
          <w:vertAlign w:val="baseline"/>
          <w:rtl w:val="0"/>
        </w:rPr>
        <w:t xml:space="preserve">Cod. Progetto: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ESO4.6.A4.A-FSEPN-VE-2024-6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.040000915527344"/>
          <w:szCs w:val="23.040000915527344"/>
          <w:highlight w:val="white"/>
          <w:u w:val="none"/>
          <w:vertAlign w:val="baseline"/>
          <w:rtl w:val="0"/>
        </w:rPr>
        <w:t xml:space="preserve"> - CUP: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E74D24001180007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125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TABELLA DI VALUTAZIONE DEI TITOLI E DELLE ESPERIENZE LAVORATIVE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51806640625" w:line="240" w:lineRule="auto"/>
        <w:ind w:left="81.7536163330078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  <w:rtl w:val="0"/>
        </w:rPr>
        <w:t xml:space="preserve">Il/La sottoscritto/a _______________________________________________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524169921875" w:line="242.9585838317871" w:lineRule="auto"/>
        <w:ind w:left="72.53761291503906" w:right="161.6064453125" w:firstLine="7.1423339843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  <w:rtl w:val="0"/>
        </w:rPr>
        <w:t xml:space="preserve">nato/a a ______________________________________________il ___________________________ compila, sotto la propria personale responsabilità, la seguente griglia di valutazione autocertificandone la  rispondenza a titoli in suo possesso ai sensi dell’art. 46 del D.P.R. n. 445/2000 e consapevole delle sanzioni  penali nel caso di dichiarazioni non veritiere e falsità negli atti, richiamate dall’art. 76 del D.P.R. 445/2000: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.6827392578125" w:line="240" w:lineRule="auto"/>
        <w:ind w:left="4338.07991027832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.1201171875" w:line="240" w:lineRule="auto"/>
        <w:ind w:left="77.375946044921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.040000915527344"/>
          <w:szCs w:val="23.040000915527344"/>
          <w:u w:val="none"/>
          <w:shd w:fill="auto" w:val="clear"/>
          <w:vertAlign w:val="baseline"/>
          <w:rtl w:val="0"/>
        </w:rPr>
        <w:t xml:space="preserve">in relazione ai titoli posseduti e alle esperienze lavorative maturate di aver diritto ai seguenti punteggi: </w:t>
      </w:r>
    </w:p>
    <w:tbl>
      <w:tblPr>
        <w:tblStyle w:val="Table1"/>
        <w:tblW w:w="10064.7205352783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27.119827270508"/>
        <w:gridCol w:w="1983.2000732421875"/>
        <w:gridCol w:w="2127.0001220703125"/>
        <w:gridCol w:w="2127.4005126953125"/>
        <w:tblGridChange w:id="0">
          <w:tblGrid>
            <w:gridCol w:w="3827.119827270508"/>
            <w:gridCol w:w="1983.2000732421875"/>
            <w:gridCol w:w="2127.0001220703125"/>
            <w:gridCol w:w="2127.4005126953125"/>
          </w:tblGrid>
        </w:tblGridChange>
      </w:tblGrid>
      <w:tr>
        <w:trPr>
          <w:cantSplit w:val="0"/>
          <w:trHeight w:val="767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9.6446990966797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TITOLO VALUTABILE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2.0190429687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CRITERI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191608428955" w:lineRule="auto"/>
              <w:ind w:left="141.1871337890625" w:right="272.1844482421875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.079999923706055"/>
                <w:szCs w:val="22.079999923706055"/>
                <w:rtl w:val="0"/>
              </w:rPr>
              <w:t xml:space="preserve">AUTOVALUTAZIONE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DEL 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811767578125" w:line="240" w:lineRule="auto"/>
              <w:ind w:left="327.619018554687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CANDIDATO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191608428955" w:lineRule="auto"/>
              <w:ind w:left="176.7327880859375" w:right="258.6767578125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VALUTAZIONE  DELLA 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811767578125" w:line="240" w:lineRule="auto"/>
              <w:ind w:left="188.818969726562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COMMISSIONE</w:t>
            </w:r>
          </w:p>
        </w:tc>
      </w:tr>
      <w:tr>
        <w:trPr>
          <w:cantSplit w:val="0"/>
          <w:trHeight w:val="816.40014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5617160797119" w:lineRule="auto"/>
              <w:ind w:left="119.23202514648438" w:right="399.64080810546875" w:firstLine="9.715194702148438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Laurea specialistica o Laurea vecchio  ordinamento/Diploma di Istruzione  scuola secondaria di II grado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74324798583984" w:lineRule="auto"/>
              <w:ind w:left="228.52783203125" w:right="167.34130859375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Si valuta una sola  laurea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681884765625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(5 punti)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.9991455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072776794434" w:lineRule="auto"/>
              <w:ind w:left="124.75204467773438" w:right="543.8235473632812" w:hanging="10.5984497070312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Abilitazione all’insegnamento nella  (eventuale) disciplina oggetto dell’avviso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072776794434" w:lineRule="auto"/>
              <w:ind w:left="156.52801513671875" w:right="239.3408203125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Si valuta una sola  abilitazione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01513671875" w:line="240" w:lineRule="auto"/>
              <w:ind w:left="554.9853515625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(5 punti)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6.6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65235328674316" w:lineRule="auto"/>
              <w:ind w:left="117.24479675292969" w:right="70.34881591796875" w:firstLine="11.70242309570312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Dottorato di ricerca, Master, </w:t>
            </w: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Specializzazioni,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Corsi di perfezionamento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post  lauream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 durata almeno annuale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2 punti per ogni 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72607421875" w:line="240" w:lineRule="auto"/>
              <w:ind w:left="685.532836914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titolo 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1260986328125" w:line="240" w:lineRule="auto"/>
              <w:ind w:left="369.552001953125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max 5 titoli)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6.000061035156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104248046875" w:lineRule="auto"/>
              <w:ind w:left="120.33599853515625" w:right="155.87799072265625" w:firstLine="8.611221313476562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Precedente esperienza come tutor/ esperto nell’ambito di moduli formativi  di percorsi POR/PON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5 punti per ogni 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126708984375" w:line="240" w:lineRule="auto"/>
              <w:ind w:left="685.532836914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titolo 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126708984375" w:line="240" w:lineRule="auto"/>
              <w:ind w:left="367.78564453125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(max 3 titoli)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5.1983642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078498840332" w:lineRule="auto"/>
              <w:ind w:left="120.777587890625" w:right="790.1422119140625" w:hanging="8.832015991210938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Titolo di specializzazione e/o frequenza di corso di formazione  afferente all’area a cui si riferisce la</w:t>
            </w: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candidatura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5 punti per ogni 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527099609375" w:line="240" w:lineRule="auto"/>
              <w:ind w:left="685.532836914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titolo 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12640380859375" w:line="240" w:lineRule="auto"/>
              <w:ind w:left="367.78564453125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(max 3 titoli)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6.000061035156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1535949707031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Anni di servizio in qualità di docente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38092803955078" w:lineRule="auto"/>
              <w:ind w:left="197.13592529296875" w:right="64.1143798828125" w:firstLine="0"/>
              <w:jc w:val="center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 punto per ogni  anno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(max 10 anni) Max punti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6.521453857421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85173797607422" w:lineRule="auto"/>
              <w:ind w:left="120.33599853515625" w:right="319.490966796875" w:firstLine="0.441589355468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Certificazioni linguistiche rilasciate da  enti accreditati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85173797607422" w:lineRule="auto"/>
              <w:ind w:left="201.168212890625" w:right="268.4478759765625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 punto per ogni  titolo 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582855224609375" w:line="240" w:lineRule="auto"/>
              <w:ind w:left="386.9854736328125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(max 5 titoli)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2.3663330078125" w:firstLine="0"/>
              <w:jc w:val="righ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TOTALE PUNTI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45.132446289062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PUNTI 65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06.328125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data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06.328125" w:firstLine="0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firma</w:t>
      </w:r>
    </w:p>
    <w:sectPr>
      <w:pgSz w:h="16820" w:w="11900" w:orient="portrait"/>
      <w:pgMar w:bottom="384.48001861572266" w:top="163.20068359375" w:left="1070.8800506591797" w:right="768.39965820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