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4F05945C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4A2B6" w14:textId="77777777" w:rsidR="000258BF" w:rsidRPr="000258BF" w:rsidRDefault="0048575B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0258BF"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      </w:r>
          </w:p>
          <w:p w14:paraId="4CF30C2A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 (D.M. 2 febbraio 2024, n. 19)</w:t>
            </w:r>
          </w:p>
          <w:p w14:paraId="23267E40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2 – Interventi di tutoraggio e formazione per la riduzione dei divari negli apprendimenti e il contrasto alla dispersione scolastica – Centri Provinciali per l’Istruzione degli Adulti</w:t>
            </w:r>
          </w:p>
          <w:p w14:paraId="16C632AC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progetto: “Il CPIA: una risposta efficace alla dispersione scolastica”.</w:t>
            </w:r>
          </w:p>
          <w:p w14:paraId="4C92A6A8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CNP: M4C1I1.4-2024-1322-P-48940</w:t>
            </w:r>
          </w:p>
          <w:p w14:paraId="2730703F" w14:textId="77777777" w:rsidR="000258BF" w:rsidRDefault="000258BF" w:rsidP="000258B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H34D21000440006</w:t>
            </w:r>
          </w:p>
          <w:p w14:paraId="546F74BE" w14:textId="39706070" w:rsidR="00312F27" w:rsidRPr="00225740" w:rsidRDefault="00312F27" w:rsidP="000258B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2535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2942D65E" w:rsidR="00495B6B" w:rsidRPr="00225740" w:rsidRDefault="00752FE9" w:rsidP="006940F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interna, mediante comparazione dei curricula, per il conferimento di incarichi individuali aventi ad oggetto la realizzazione di </w:t>
            </w:r>
            <w:bookmarkStart w:id="1" w:name="_Hlk184805715"/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1) percorsi di mentoring e orientamento personalizzato nei CPIA; 2) percorsi di tutoraggio e orientamento di gruppo, anche con il coinvolgimento delle famiglie; 3) percorsi di potenziamento delle competenze chiave, compreso l’italiano L2; 4) attività tecnica del Team per la prevenzione della dispersione scolastica nei CPIA.</w:t>
            </w:r>
            <w:bookmarkEnd w:id="1"/>
          </w:p>
        </w:tc>
      </w:tr>
    </w:tbl>
    <w:bookmarkEnd w:id="0"/>
    <w:p w14:paraId="583782AF" w14:textId="77777777" w:rsidR="00770711" w:rsidRPr="00AC3DFF" w:rsidRDefault="002346F3" w:rsidP="0077071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C3DFF">
        <w:rPr>
          <w:rFonts w:asciiTheme="minorHAnsi" w:hAnsiTheme="minorHAnsi" w:cstheme="minorHAnsi"/>
          <w:sz w:val="22"/>
          <w:szCs w:val="22"/>
        </w:rPr>
        <w:t>Il</w:t>
      </w:r>
      <w:r w:rsidR="006010E4" w:rsidRPr="00AC3DFF">
        <w:rPr>
          <w:rFonts w:asciiTheme="minorHAnsi" w:hAnsiTheme="minorHAnsi" w:cstheme="minorHAnsi"/>
          <w:sz w:val="22"/>
          <w:szCs w:val="22"/>
        </w:rPr>
        <w:t>/la</w:t>
      </w:r>
      <w:r w:rsidRPr="00AC3DF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C3DFF">
        <w:rPr>
          <w:rFonts w:asciiTheme="minorHAnsi" w:hAnsiTheme="minorHAnsi" w:cstheme="minorHAnsi"/>
          <w:sz w:val="22"/>
          <w:szCs w:val="22"/>
        </w:rPr>
        <w:t>/a</w:t>
      </w:r>
      <w:r w:rsidR="005441EF" w:rsidRPr="00AC3DF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C3DFF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AC3DFF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AC3DF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C3DFF">
        <w:rPr>
          <w:rFonts w:asciiTheme="minorHAnsi" w:hAnsiTheme="minorHAnsi" w:cstheme="minorHAnsi"/>
          <w:sz w:val="22"/>
          <w:szCs w:val="22"/>
        </w:rPr>
        <w:t>ato</w:t>
      </w:r>
      <w:r w:rsidR="003316E8" w:rsidRPr="00AC3DFF">
        <w:rPr>
          <w:rFonts w:asciiTheme="minorHAnsi" w:hAnsiTheme="minorHAnsi" w:cstheme="minorHAnsi"/>
          <w:sz w:val="22"/>
          <w:szCs w:val="22"/>
        </w:rPr>
        <w:t>/a</w:t>
      </w:r>
      <w:r w:rsidR="00A83704" w:rsidRPr="00AC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C3DF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C3DFF">
        <w:rPr>
          <w:rFonts w:asciiTheme="minorHAnsi" w:hAnsiTheme="minorHAnsi" w:cstheme="minorHAnsi"/>
          <w:sz w:val="22"/>
          <w:szCs w:val="22"/>
        </w:rPr>
        <w:t>__</w:t>
      </w:r>
      <w:r w:rsidR="00B70A12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C3DFF">
        <w:rPr>
          <w:rFonts w:asciiTheme="minorHAnsi" w:hAnsiTheme="minorHAnsi" w:cstheme="minorHAnsi"/>
          <w:sz w:val="22"/>
          <w:szCs w:val="22"/>
        </w:rPr>
        <w:t>i</w:t>
      </w:r>
      <w:r w:rsidR="00A83704" w:rsidRPr="00AC3DFF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C3DFF">
        <w:rPr>
          <w:rFonts w:asciiTheme="minorHAnsi" w:hAnsiTheme="minorHAnsi" w:cstheme="minorHAnsi"/>
          <w:sz w:val="22"/>
          <w:szCs w:val="22"/>
        </w:rPr>
        <w:t>r</w:t>
      </w:r>
      <w:r w:rsidR="00E00325" w:rsidRPr="00AC3DFF">
        <w:rPr>
          <w:rFonts w:asciiTheme="minorHAnsi" w:hAnsiTheme="minorHAnsi" w:cstheme="minorHAnsi"/>
          <w:sz w:val="22"/>
          <w:szCs w:val="22"/>
        </w:rPr>
        <w:t>esidente</w:t>
      </w:r>
      <w:r w:rsidR="002C0D1C" w:rsidRPr="00AC3DF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C3DFF">
        <w:rPr>
          <w:rFonts w:asciiTheme="minorHAnsi" w:hAnsiTheme="minorHAnsi" w:cstheme="minorHAnsi"/>
          <w:sz w:val="22"/>
          <w:szCs w:val="22"/>
        </w:rPr>
        <w:t>__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C3DFF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C3DF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C3DF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AC3DFF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AC3DFF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AC3DFF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C3DF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C3DFF">
        <w:rPr>
          <w:rFonts w:asciiTheme="minorHAnsi" w:hAnsiTheme="minorHAnsi" w:cstheme="minorHAnsi"/>
          <w:sz w:val="22"/>
          <w:szCs w:val="22"/>
        </w:rPr>
        <w:t>_</w:t>
      </w:r>
      <w:r w:rsidR="006D0AF9" w:rsidRPr="00AC3DF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C3DFF">
        <w:rPr>
          <w:rFonts w:asciiTheme="minorHAnsi" w:hAnsiTheme="minorHAnsi" w:cstheme="minorHAnsi"/>
          <w:sz w:val="22"/>
          <w:szCs w:val="22"/>
        </w:rPr>
        <w:t xml:space="preserve">in qualità di </w:t>
      </w:r>
    </w:p>
    <w:p w14:paraId="6EADE3D9" w14:textId="2C7BE472" w:rsidR="00E00325" w:rsidRPr="00AC3DFF" w:rsidRDefault="00770711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258BF">
        <w:rPr>
          <w:rFonts w:asciiTheme="minorHAnsi" w:hAnsiTheme="minorHAnsi" w:cstheme="minorHAnsi"/>
          <w:sz w:val="22"/>
          <w:szCs w:val="22"/>
        </w:rPr>
        <w:t>dipendente del CPIA di Vicenza</w:t>
      </w:r>
      <w:r w:rsidR="000258BF">
        <w:rPr>
          <w:rFonts w:asciiTheme="minorHAnsi" w:hAnsiTheme="minorHAnsi" w:cstheme="minorHAnsi"/>
          <w:sz w:val="22"/>
          <w:szCs w:val="22"/>
        </w:rPr>
        <w:t xml:space="preserve">, </w:t>
      </w:r>
      <w:r w:rsidR="002C0D1C" w:rsidRPr="00AC3DF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2251EAB" w14:textId="2D6A506B" w:rsidR="000258BF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A602A">
        <w:rPr>
          <w:rFonts w:asciiTheme="minorHAnsi" w:hAnsiTheme="minorHAnsi" w:cstheme="minorHAnsi"/>
          <w:bCs/>
          <w:sz w:val="22"/>
          <w:szCs w:val="22"/>
        </w:rPr>
        <w:t xml:space="preserve"> e si candida al conferimento del</w:t>
      </w:r>
      <w:r w:rsidR="002527F4">
        <w:rPr>
          <w:rFonts w:asciiTheme="minorHAnsi" w:hAnsiTheme="minorHAnsi" w:cstheme="minorHAnsi"/>
          <w:bCs/>
          <w:sz w:val="22"/>
          <w:szCs w:val="22"/>
        </w:rPr>
        <w:t xml:space="preserve">/dei seguente/i incarico/chi </w:t>
      </w:r>
    </w:p>
    <w:p w14:paraId="2D859053" w14:textId="548D875F" w:rsidR="000258BF" w:rsidRPr="000258BF" w:rsidRDefault="000258BF" w:rsidP="003C2BF8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Docente esperto per i 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>percorsi di mentoring e orientamento personalizzato nei CPIA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per n. ____ (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bidi="it-IT"/>
        </w:rPr>
        <w:t>max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5) incarichi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; </w:t>
      </w:r>
    </w:p>
    <w:p w14:paraId="0B6C8A2E" w14:textId="548F3428" w:rsidR="000258BF" w:rsidRPr="000258BF" w:rsidRDefault="000258BF" w:rsidP="000258B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Docente esperto 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>percorsi di tutoraggio e orientamento di gruppo, anche con il coinvolgimento delle famiglie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per n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.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____ (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bidi="it-IT"/>
        </w:rPr>
        <w:t>max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3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) incarichi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; </w:t>
      </w:r>
    </w:p>
    <w:p w14:paraId="6980993F" w14:textId="14D0CAE9" w:rsidR="000258BF" w:rsidRPr="000258BF" w:rsidRDefault="000258BF" w:rsidP="000258B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Docente esperto 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>percorsi di potenziamento delle competenze chiave, compreso l’italiano L2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per n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.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____ (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bidi="it-IT"/>
        </w:rPr>
        <w:t>max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3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) incarichi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; </w:t>
      </w:r>
    </w:p>
    <w:p w14:paraId="629BE153" w14:textId="2D774B39" w:rsidR="000258BF" w:rsidRPr="000258BF" w:rsidRDefault="000258BF" w:rsidP="000258B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Docente esperto 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>attività tecnica del Team per la prevenzione della dispersione scolastica nei CPIA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(1 incarico)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>.</w:t>
      </w:r>
    </w:p>
    <w:p w14:paraId="0B293B78" w14:textId="77777777" w:rsidR="000258BF" w:rsidRDefault="000258B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A2380F9" w14:textId="77777777" w:rsidR="000258BF" w:rsidRDefault="000258B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951BE44" w14:textId="77777777" w:rsidR="000258BF" w:rsidRDefault="000258B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B3DC1DC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0258BF">
        <w:rPr>
          <w:rFonts w:asciiTheme="minorHAnsi" w:hAnsiTheme="minorHAnsi" w:cstheme="minorHAnsi"/>
          <w:sz w:val="22"/>
          <w:szCs w:val="22"/>
          <w:lang w:val="it-IT"/>
        </w:rPr>
        <w:t xml:space="preserve"> (PEO)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3407D764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BDEE149" w14:textId="3408BE20" w:rsidR="00770711" w:rsidRDefault="00770711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accettare la condizione di pagamento subordinata alla effettiva disponibilità di fondi da parte dell’Istituzione Scolastica.</w:t>
      </w:r>
    </w:p>
    <w:p w14:paraId="6E481DCE" w14:textId="5A69A77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0258BF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72B30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60F849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770711">
        <w:rPr>
          <w:rFonts w:cstheme="minorHAnsi"/>
        </w:rPr>
        <w:t>[</w:t>
      </w:r>
      <w:r w:rsidR="0026173D" w:rsidRPr="00770711">
        <w:rPr>
          <w:rFonts w:cstheme="minorHAnsi"/>
          <w:i/>
          <w:iCs/>
        </w:rPr>
        <w:t xml:space="preserve">o se sì </w:t>
      </w:r>
      <w:r w:rsidR="00770711">
        <w:rPr>
          <w:rFonts w:cstheme="minorHAnsi"/>
          <w:i/>
          <w:iCs/>
        </w:rPr>
        <w:t xml:space="preserve">indicare </w:t>
      </w:r>
      <w:r w:rsidR="0026173D" w:rsidRPr="00770711">
        <w:rPr>
          <w:rFonts w:cstheme="minorHAnsi"/>
          <w:i/>
          <w:iCs/>
        </w:rPr>
        <w:t>quali</w:t>
      </w:r>
      <w:r w:rsidR="0026173D" w:rsidRPr="00770711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5DAA869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proofErr w:type="gramStart"/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vitae</w:t>
      </w:r>
      <w:r w:rsidR="000258B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0258BF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0258BF">
        <w:rPr>
          <w:rFonts w:asciiTheme="minorHAnsi" w:hAnsiTheme="minorHAnsi" w:cstheme="minorHAnsi"/>
          <w:sz w:val="22"/>
          <w:szCs w:val="22"/>
        </w:rPr>
        <w:t xml:space="preserve"> formato europeo </w:t>
      </w:r>
      <w:r w:rsidR="007B4D82" w:rsidRPr="000258BF">
        <w:rPr>
          <w:rFonts w:asciiTheme="minorHAnsi" w:hAnsiTheme="minorHAnsi" w:cstheme="minorHAnsi"/>
          <w:b/>
          <w:sz w:val="22"/>
          <w:szCs w:val="22"/>
          <w:u w:val="single"/>
        </w:rPr>
        <w:t>sottoscritto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F2535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bookmarkStart w:id="8" w:name="_GoBack"/>
      <w:bookmarkEnd w:id="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258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  <w:footnote w:id="2">
    <w:p w14:paraId="0D5D5EBC" w14:textId="2A8BED28" w:rsidR="00F25355" w:rsidRDefault="00F253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non necessaria in caso di documento sottoscritto con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1C8A513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</w:t>
    </w:r>
    <w:r w:rsidR="00F25355">
      <w:rPr>
        <w:rFonts w:ascii="Times New Roman" w:hAnsi="Times New Roman"/>
        <w:i/>
        <w:iCs/>
        <w:szCs w:val="24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53C87"/>
    <w:multiLevelType w:val="hybridMultilevel"/>
    <w:tmpl w:val="A5E83E4C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7221"/>
    <w:multiLevelType w:val="hybridMultilevel"/>
    <w:tmpl w:val="78A609B8"/>
    <w:lvl w:ilvl="0" w:tplc="449478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61638"/>
    <w:multiLevelType w:val="hybridMultilevel"/>
    <w:tmpl w:val="CA92FE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A4F"/>
    <w:multiLevelType w:val="hybridMultilevel"/>
    <w:tmpl w:val="DD56D33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9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4"/>
  </w:num>
  <w:num w:numId="32">
    <w:abstractNumId w:val="7"/>
  </w:num>
  <w:num w:numId="33">
    <w:abstractNumId w:val="6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8B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27F4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0F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71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DFF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02A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7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55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4C47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C22B-5B0F-4748-90C7-A929B4FB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2024-06-05T09:01:00Z</dcterms:created>
  <dcterms:modified xsi:type="dcterms:W3CDTF">2024-12-11T09:39:00Z</dcterms:modified>
</cp:coreProperties>
</file>