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007BA" w:rsidRPr="009007BA" w14:paraId="3A479288" w14:textId="77777777"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588DE0" w14:textId="2BE936CE" w:rsidR="009007BA" w:rsidRPr="009007BA" w:rsidRDefault="009007BA" w:rsidP="009007BA">
            <w:pPr>
              <w:suppressAutoHyphens w:val="0"/>
              <w:jc w:val="center"/>
              <w:rPr>
                <w:b/>
                <w:sz w:val="28"/>
                <w:szCs w:val="28"/>
                <w:lang w:eastAsia="it-IT"/>
              </w:rPr>
            </w:pPr>
            <w:r w:rsidRPr="009007BA">
              <w:rPr>
                <w:b/>
                <w:bCs/>
                <w:lang w:eastAsia="it-IT"/>
              </w:rPr>
              <w:br w:type="page"/>
            </w:r>
            <w:r w:rsidRPr="009007BA">
              <w:rPr>
                <w:b/>
                <w:sz w:val="28"/>
                <w:szCs w:val="28"/>
                <w:lang w:eastAsia="it-IT"/>
              </w:rPr>
              <w:t xml:space="preserve">GRIGLIA DI VALUTAZIONE DEI TITOLI PER </w:t>
            </w:r>
            <w:r w:rsidR="00916317">
              <w:rPr>
                <w:b/>
                <w:sz w:val="28"/>
                <w:szCs w:val="28"/>
                <w:lang w:eastAsia="it-IT"/>
              </w:rPr>
              <w:t>ESPERTO-</w:t>
            </w:r>
            <w:r w:rsidRPr="00916317">
              <w:rPr>
                <w:b/>
                <w:sz w:val="28"/>
                <w:szCs w:val="28"/>
                <w:lang w:eastAsia="it-IT"/>
              </w:rPr>
              <w:t>TUTOR D’AULA</w:t>
            </w:r>
            <w:r w:rsidRPr="009007BA">
              <w:rPr>
                <w:b/>
                <w:sz w:val="32"/>
                <w:szCs w:val="32"/>
                <w:lang w:eastAsia="it-IT"/>
              </w:rPr>
              <w:t xml:space="preserve"> </w:t>
            </w:r>
          </w:p>
        </w:tc>
      </w:tr>
      <w:tr w:rsidR="009007BA" w:rsidRPr="009007BA" w14:paraId="35FCF585" w14:textId="77777777"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CD422C" w14:textId="77777777" w:rsidR="009007BA" w:rsidRPr="009007BA" w:rsidRDefault="009007BA" w:rsidP="009007BA">
            <w:pPr>
              <w:suppressAutoHyphens w:val="0"/>
              <w:snapToGrid w:val="0"/>
              <w:rPr>
                <w:b/>
                <w:sz w:val="22"/>
                <w:szCs w:val="22"/>
                <w:lang w:eastAsia="it-IT"/>
              </w:rPr>
            </w:pPr>
            <w:r w:rsidRPr="009007BA">
              <w:rPr>
                <w:b/>
                <w:sz w:val="22"/>
                <w:szCs w:val="22"/>
                <w:u w:val="single"/>
                <w:lang w:eastAsia="it-IT"/>
              </w:rPr>
              <w:t>Criteri di ammissione:</w:t>
            </w:r>
            <w:r w:rsidRPr="009007BA">
              <w:rPr>
                <w:b/>
                <w:sz w:val="22"/>
                <w:szCs w:val="22"/>
                <w:lang w:eastAsia="it-IT"/>
              </w:rPr>
              <w:t xml:space="preserve"> </w:t>
            </w:r>
          </w:p>
          <w:p w14:paraId="6B7078DC" w14:textId="25831072" w:rsidR="009007BA" w:rsidRPr="009007BA" w:rsidRDefault="009007BA" w:rsidP="009007BA">
            <w:pPr>
              <w:numPr>
                <w:ilvl w:val="0"/>
                <w:numId w:val="8"/>
              </w:numPr>
              <w:suppressAutoHyphens w:val="0"/>
              <w:rPr>
                <w:b/>
                <w:lang w:eastAsia="it-IT"/>
              </w:rPr>
            </w:pPr>
            <w:r w:rsidRPr="009007BA">
              <w:rPr>
                <w:b/>
                <w:sz w:val="22"/>
                <w:szCs w:val="22"/>
                <w:lang w:eastAsia="it-IT"/>
              </w:rPr>
              <w:t xml:space="preserve">essere in possesso dei requisiti di cui all’articolo </w:t>
            </w:r>
            <w:r w:rsidR="00A33D9E">
              <w:rPr>
                <w:b/>
                <w:sz w:val="22"/>
                <w:szCs w:val="22"/>
                <w:lang w:eastAsia="it-IT"/>
              </w:rPr>
              <w:t>9</w:t>
            </w:r>
            <w:r w:rsidRPr="009007BA">
              <w:rPr>
                <w:b/>
                <w:sz w:val="22"/>
                <w:szCs w:val="22"/>
                <w:lang w:eastAsia="it-IT"/>
              </w:rPr>
              <w:t xml:space="preserve"> per il ruolo per cui si presenta domanda</w:t>
            </w:r>
          </w:p>
          <w:p w14:paraId="54D978D2" w14:textId="77777777" w:rsidR="009007BA" w:rsidRPr="009007BA" w:rsidRDefault="009007BA" w:rsidP="009007BA">
            <w:pPr>
              <w:numPr>
                <w:ilvl w:val="0"/>
                <w:numId w:val="8"/>
              </w:numPr>
              <w:suppressAutoHyphens w:val="0"/>
              <w:rPr>
                <w:b/>
                <w:lang w:eastAsia="it-IT"/>
              </w:rPr>
            </w:pPr>
            <w:r w:rsidRPr="009007BA">
              <w:rPr>
                <w:b/>
                <w:sz w:val="22"/>
                <w:szCs w:val="22"/>
                <w:lang w:eastAsia="it-IT"/>
              </w:rPr>
              <w:t>essere docente interno per tutto il periodo dell’incarico</w:t>
            </w:r>
          </w:p>
        </w:tc>
      </w:tr>
      <w:tr w:rsidR="009007BA" w:rsidRPr="009007BA" w14:paraId="26939CBA"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4463B201" w14:textId="77777777" w:rsidR="009007BA" w:rsidRPr="009007BA" w:rsidRDefault="009007BA" w:rsidP="009007BA">
            <w:pPr>
              <w:suppressAutoHyphens w:val="0"/>
              <w:snapToGrid w:val="0"/>
              <w:rPr>
                <w:b/>
                <w:sz w:val="20"/>
                <w:szCs w:val="20"/>
                <w:lang w:eastAsia="it-IT"/>
              </w:rPr>
            </w:pPr>
          </w:p>
          <w:p w14:paraId="3FB09D2A" w14:textId="77777777" w:rsidR="009007BA" w:rsidRPr="009007BA" w:rsidRDefault="009007BA" w:rsidP="009007BA">
            <w:pPr>
              <w:suppressAutoHyphens w:val="0"/>
              <w:snapToGrid w:val="0"/>
              <w:rPr>
                <w:b/>
                <w:sz w:val="20"/>
                <w:szCs w:val="20"/>
                <w:lang w:eastAsia="it-IT"/>
              </w:rPr>
            </w:pPr>
            <w:r w:rsidRPr="009007BA">
              <w:rPr>
                <w:b/>
                <w:sz w:val="20"/>
                <w:szCs w:val="20"/>
                <w:lang w:eastAsia="it-IT"/>
              </w:rPr>
              <w:t>L' ISTRUZIONE, LA FORMAZIONE</w:t>
            </w:r>
          </w:p>
          <w:p w14:paraId="758A3510" w14:textId="77777777" w:rsidR="009007BA" w:rsidRPr="009007BA" w:rsidRDefault="009007BA" w:rsidP="009007BA">
            <w:pPr>
              <w:suppressAutoHyphens w:val="0"/>
              <w:snapToGrid w:val="0"/>
              <w:jc w:val="center"/>
              <w:rPr>
                <w:b/>
                <w:sz w:val="20"/>
                <w:szCs w:val="20"/>
                <w:lang w:eastAsia="it-IT"/>
              </w:rPr>
            </w:pPr>
            <w:r w:rsidRPr="009007BA">
              <w:rPr>
                <w:b/>
                <w:sz w:val="20"/>
                <w:szCs w:val="20"/>
                <w:lang w:eastAsia="it-IT"/>
              </w:rPr>
              <w:t>NELLO SPECIFICO SETTORE IN CUI SI CONCORRE</w:t>
            </w:r>
          </w:p>
          <w:p w14:paraId="52229ABA" w14:textId="77777777" w:rsidR="009007BA" w:rsidRPr="009007BA" w:rsidRDefault="009007BA" w:rsidP="009007BA">
            <w:pPr>
              <w:suppressAutoHyphens w:val="0"/>
              <w:snapToGrid w:val="0"/>
              <w:jc w:val="center"/>
              <w:rPr>
                <w:b/>
                <w:sz w:val="20"/>
                <w:szCs w:val="20"/>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1496AB6A" w14:textId="77777777" w:rsidR="009007BA" w:rsidRPr="009007BA" w:rsidRDefault="009007BA" w:rsidP="009007BA">
            <w:pPr>
              <w:suppressAutoHyphens w:val="0"/>
              <w:jc w:val="center"/>
              <w:rPr>
                <w:b/>
                <w:sz w:val="20"/>
                <w:szCs w:val="20"/>
                <w:lang w:eastAsia="it-IT"/>
              </w:rPr>
            </w:pPr>
            <w:r w:rsidRPr="009007BA">
              <w:rPr>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33AACD0" w14:textId="77777777"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A751" w14:textId="77777777"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della commissione</w:t>
            </w:r>
          </w:p>
        </w:tc>
      </w:tr>
      <w:tr w:rsidR="009007BA" w:rsidRPr="009007BA" w14:paraId="5AA2BA79" w14:textId="77777777" w:rsidTr="00E63697">
        <w:tc>
          <w:tcPr>
            <w:tcW w:w="3203" w:type="dxa"/>
            <w:vMerge w:val="restart"/>
            <w:tcBorders>
              <w:top w:val="single" w:sz="4" w:space="0" w:color="000000"/>
              <w:left w:val="single" w:sz="4" w:space="0" w:color="000000"/>
              <w:bottom w:val="single" w:sz="4" w:space="0" w:color="000000"/>
            </w:tcBorders>
            <w:shd w:val="clear" w:color="auto" w:fill="auto"/>
            <w:vAlign w:val="center"/>
          </w:tcPr>
          <w:p w14:paraId="07F05E4B" w14:textId="77777777" w:rsidR="009007BA" w:rsidRPr="009007BA" w:rsidRDefault="009007BA" w:rsidP="009007BA">
            <w:pPr>
              <w:suppressAutoHyphens w:val="0"/>
              <w:rPr>
                <w:sz w:val="20"/>
                <w:szCs w:val="20"/>
                <w:lang w:eastAsia="it-IT"/>
              </w:rPr>
            </w:pPr>
            <w:r w:rsidRPr="009007BA">
              <w:rPr>
                <w:b/>
                <w:sz w:val="20"/>
                <w:szCs w:val="20"/>
                <w:lang w:eastAsia="it-IT"/>
              </w:rPr>
              <w:t xml:space="preserve">A1. LAUREA </w:t>
            </w:r>
          </w:p>
          <w:p w14:paraId="2B5E2B1B" w14:textId="6CA67F99" w:rsidR="009007BA" w:rsidRPr="009007BA" w:rsidRDefault="009007BA" w:rsidP="009007BA">
            <w:pPr>
              <w:suppressAutoHyphens w:val="0"/>
              <w:rPr>
                <w:b/>
                <w:bCs/>
                <w:sz w:val="20"/>
                <w:szCs w:val="20"/>
                <w:lang w:eastAsia="it-IT"/>
              </w:rPr>
            </w:pPr>
            <w:r w:rsidRPr="009007BA">
              <w:rPr>
                <w:b/>
                <w:bCs/>
                <w:sz w:val="20"/>
                <w:szCs w:val="20"/>
                <w:lang w:eastAsia="it-IT"/>
              </w:rPr>
              <w:t>(vecchio ordinamento o</w:t>
            </w:r>
            <w:r w:rsidR="00C66170">
              <w:rPr>
                <w:b/>
                <w:bCs/>
                <w:sz w:val="20"/>
                <w:szCs w:val="20"/>
                <w:lang w:eastAsia="it-IT"/>
              </w:rPr>
              <w:t xml:space="preserve"> </w:t>
            </w:r>
            <w:r w:rsidRPr="009007BA">
              <w:rPr>
                <w:b/>
                <w:bCs/>
                <w:sz w:val="20"/>
                <w:szCs w:val="20"/>
                <w:lang w:eastAsia="it-IT"/>
              </w:rPr>
              <w:t>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6A865B4" w14:textId="77777777" w:rsidR="009007BA" w:rsidRPr="009007BA" w:rsidRDefault="009007BA" w:rsidP="009007BA">
            <w:pPr>
              <w:suppressAutoHyphens w:val="0"/>
              <w:snapToGrid w:val="0"/>
              <w:rPr>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vAlign w:val="center"/>
          </w:tcPr>
          <w:p w14:paraId="15527B64" w14:textId="77777777" w:rsidR="009007BA" w:rsidRPr="009007BA" w:rsidRDefault="009007BA" w:rsidP="009007BA">
            <w:pPr>
              <w:suppressAutoHyphens w:val="0"/>
              <w:rPr>
                <w:sz w:val="20"/>
                <w:szCs w:val="20"/>
                <w:lang w:eastAsia="it-IT"/>
              </w:rPr>
            </w:pPr>
            <w:r w:rsidRPr="009007BA">
              <w:rPr>
                <w:b/>
                <w:sz w:val="20"/>
                <w:szCs w:val="20"/>
                <w:lang w:eastAsia="it-IT"/>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8546C5E"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79CE1F19"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F0D3" w14:textId="77777777" w:rsidR="009007BA" w:rsidRPr="009007BA" w:rsidRDefault="009007BA" w:rsidP="009007BA">
            <w:pPr>
              <w:suppressAutoHyphens w:val="0"/>
              <w:snapToGrid w:val="0"/>
              <w:rPr>
                <w:sz w:val="20"/>
                <w:szCs w:val="20"/>
                <w:lang w:eastAsia="it-IT"/>
              </w:rPr>
            </w:pPr>
          </w:p>
        </w:tc>
      </w:tr>
      <w:tr w:rsidR="009007BA" w:rsidRPr="009007BA" w14:paraId="420DBF71" w14:textId="77777777" w:rsidTr="00E63697">
        <w:tc>
          <w:tcPr>
            <w:tcW w:w="3203" w:type="dxa"/>
            <w:vMerge/>
            <w:tcBorders>
              <w:top w:val="single" w:sz="4" w:space="0" w:color="000000"/>
              <w:left w:val="single" w:sz="4" w:space="0" w:color="000000"/>
              <w:bottom w:val="single" w:sz="4" w:space="0" w:color="000000"/>
            </w:tcBorders>
            <w:shd w:val="clear" w:color="auto" w:fill="auto"/>
            <w:vAlign w:val="center"/>
          </w:tcPr>
          <w:p w14:paraId="2FD89C7C" w14:textId="77777777" w:rsidR="009007BA" w:rsidRPr="009007BA" w:rsidRDefault="009007BA" w:rsidP="009007BA">
            <w:pPr>
              <w:suppressAutoHyphens w:val="0"/>
              <w:snapToGrid w:val="0"/>
              <w:rPr>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tcPr>
          <w:p w14:paraId="23F8036F" w14:textId="77777777" w:rsidR="009007BA" w:rsidRPr="009007BA" w:rsidRDefault="009007BA" w:rsidP="009007BA">
            <w:pPr>
              <w:suppressAutoHyphens w:val="0"/>
              <w:rPr>
                <w:b/>
                <w:sz w:val="20"/>
                <w:szCs w:val="20"/>
                <w:lang w:eastAsia="it-IT"/>
              </w:rPr>
            </w:pPr>
            <w:r w:rsidRPr="009007BA">
              <w:rPr>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CA8909D" w14:textId="54C3063C" w:rsidR="009007BA" w:rsidRPr="009007BA" w:rsidRDefault="00916317" w:rsidP="009007BA">
            <w:pPr>
              <w:suppressAutoHyphens w:val="0"/>
              <w:rPr>
                <w:sz w:val="20"/>
                <w:szCs w:val="20"/>
                <w:lang w:eastAsia="it-IT"/>
              </w:rPr>
            </w:pPr>
            <w:r>
              <w:rPr>
                <w:b/>
                <w:sz w:val="20"/>
                <w:szCs w:val="20"/>
                <w:lang w:eastAsia="it-IT"/>
              </w:rPr>
              <w:t>20</w:t>
            </w:r>
          </w:p>
        </w:tc>
        <w:tc>
          <w:tcPr>
            <w:tcW w:w="1397" w:type="dxa"/>
            <w:tcBorders>
              <w:top w:val="single" w:sz="4" w:space="0" w:color="000000"/>
              <w:left w:val="single" w:sz="4" w:space="0" w:color="000000"/>
              <w:bottom w:val="single" w:sz="4" w:space="0" w:color="000000"/>
            </w:tcBorders>
            <w:shd w:val="clear" w:color="auto" w:fill="auto"/>
            <w:vAlign w:val="center"/>
          </w:tcPr>
          <w:p w14:paraId="69C0C853"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23D20A92"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4487" w14:textId="77777777" w:rsidR="009007BA" w:rsidRPr="009007BA" w:rsidRDefault="009007BA" w:rsidP="009007BA">
            <w:pPr>
              <w:suppressAutoHyphens w:val="0"/>
              <w:snapToGrid w:val="0"/>
              <w:rPr>
                <w:sz w:val="20"/>
                <w:szCs w:val="20"/>
                <w:lang w:eastAsia="it-IT"/>
              </w:rPr>
            </w:pPr>
          </w:p>
        </w:tc>
      </w:tr>
      <w:tr w:rsidR="009007BA" w:rsidRPr="009007BA" w14:paraId="259EB387"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24762812" w14:textId="77777777" w:rsidR="009007BA" w:rsidRPr="009007BA" w:rsidRDefault="009007BA" w:rsidP="009007BA">
            <w:pPr>
              <w:suppressAutoHyphens w:val="0"/>
              <w:rPr>
                <w:b/>
                <w:sz w:val="20"/>
                <w:szCs w:val="20"/>
                <w:lang w:eastAsia="it-IT"/>
              </w:rPr>
            </w:pPr>
            <w:r w:rsidRPr="009007BA">
              <w:rPr>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63EC0218" w14:textId="77777777" w:rsidR="009007BA" w:rsidRPr="009007BA" w:rsidRDefault="009007BA" w:rsidP="009007BA">
            <w:pPr>
              <w:suppressAutoHyphens w:val="0"/>
              <w:snapToGrid w:val="0"/>
              <w:rPr>
                <w:sz w:val="20"/>
                <w:szCs w:val="20"/>
                <w:lang w:eastAsia="it-IT"/>
              </w:rPr>
            </w:pPr>
            <w:r w:rsidRPr="009007BA">
              <w:rPr>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0193E77" w14:textId="34831941" w:rsidR="009007BA" w:rsidRPr="009007BA" w:rsidRDefault="009007BA" w:rsidP="009007BA">
            <w:pPr>
              <w:suppressAutoHyphens w:val="0"/>
              <w:rPr>
                <w:b/>
                <w:sz w:val="20"/>
                <w:szCs w:val="20"/>
                <w:lang w:eastAsia="it-IT"/>
              </w:rPr>
            </w:pPr>
            <w:r w:rsidRPr="009007BA">
              <w:rPr>
                <w:b/>
                <w:sz w:val="20"/>
                <w:szCs w:val="20"/>
                <w:lang w:eastAsia="it-IT"/>
              </w:rPr>
              <w:t>1</w:t>
            </w:r>
            <w:r w:rsidR="00916317">
              <w:rPr>
                <w:b/>
                <w:sz w:val="20"/>
                <w:szCs w:val="20"/>
                <w:lang w:eastAsia="it-IT"/>
              </w:rPr>
              <w:t>5</w:t>
            </w:r>
          </w:p>
        </w:tc>
        <w:tc>
          <w:tcPr>
            <w:tcW w:w="1397" w:type="dxa"/>
            <w:tcBorders>
              <w:top w:val="single" w:sz="4" w:space="0" w:color="000000"/>
              <w:left w:val="single" w:sz="4" w:space="0" w:color="000000"/>
              <w:bottom w:val="single" w:sz="4" w:space="0" w:color="000000"/>
            </w:tcBorders>
            <w:shd w:val="clear" w:color="auto" w:fill="auto"/>
            <w:vAlign w:val="center"/>
          </w:tcPr>
          <w:p w14:paraId="137E3CB7"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CEBF818"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92BA" w14:textId="77777777" w:rsidR="009007BA" w:rsidRPr="009007BA" w:rsidRDefault="009007BA" w:rsidP="009007BA">
            <w:pPr>
              <w:suppressAutoHyphens w:val="0"/>
              <w:snapToGrid w:val="0"/>
              <w:rPr>
                <w:sz w:val="20"/>
                <w:szCs w:val="20"/>
                <w:lang w:eastAsia="it-IT"/>
              </w:rPr>
            </w:pPr>
          </w:p>
        </w:tc>
      </w:tr>
      <w:tr w:rsidR="009007BA" w:rsidRPr="009007BA" w14:paraId="4AC8685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45A003C" w14:textId="77777777" w:rsidR="009007BA" w:rsidRPr="009007BA" w:rsidRDefault="009007BA" w:rsidP="009007BA">
            <w:pPr>
              <w:suppressAutoHyphens w:val="0"/>
              <w:rPr>
                <w:b/>
                <w:sz w:val="20"/>
                <w:szCs w:val="20"/>
                <w:lang w:eastAsia="it-IT"/>
              </w:rPr>
            </w:pPr>
            <w:r w:rsidRPr="009007BA">
              <w:rPr>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1BC7CE7F" w14:textId="77777777" w:rsidR="009007BA" w:rsidRPr="009007BA" w:rsidRDefault="009007BA" w:rsidP="009007BA">
            <w:pPr>
              <w:suppressAutoHyphens w:val="0"/>
              <w:snapToGrid w:val="0"/>
              <w:rPr>
                <w:sz w:val="20"/>
                <w:szCs w:val="20"/>
                <w:lang w:eastAsia="it-IT"/>
              </w:rPr>
            </w:pPr>
            <w:r w:rsidRPr="009007BA">
              <w:rPr>
                <w:sz w:val="20"/>
                <w:szCs w:val="20"/>
                <w:lang w:eastAsia="it-IT"/>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B49A9AA" w14:textId="77777777" w:rsidR="009007BA" w:rsidRPr="009007BA" w:rsidRDefault="009007BA" w:rsidP="009007BA">
            <w:pPr>
              <w:suppressAutoHyphens w:val="0"/>
              <w:rPr>
                <w:b/>
                <w:sz w:val="20"/>
                <w:szCs w:val="20"/>
                <w:lang w:eastAsia="it-IT"/>
              </w:rPr>
            </w:pPr>
            <w:r w:rsidRPr="009007BA">
              <w:rPr>
                <w:b/>
                <w:sz w:val="20"/>
                <w:szCs w:val="20"/>
                <w:lang w:eastAsia="it-IT"/>
              </w:rPr>
              <w:t>5</w:t>
            </w:r>
          </w:p>
        </w:tc>
        <w:tc>
          <w:tcPr>
            <w:tcW w:w="1397" w:type="dxa"/>
            <w:tcBorders>
              <w:top w:val="single" w:sz="4" w:space="0" w:color="000000"/>
              <w:left w:val="single" w:sz="4" w:space="0" w:color="000000"/>
              <w:bottom w:val="single" w:sz="4" w:space="0" w:color="000000"/>
            </w:tcBorders>
            <w:shd w:val="clear" w:color="auto" w:fill="auto"/>
            <w:vAlign w:val="center"/>
          </w:tcPr>
          <w:p w14:paraId="33FEBC32"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4E86910C"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4CC2" w14:textId="77777777" w:rsidR="009007BA" w:rsidRPr="009007BA" w:rsidRDefault="009007BA" w:rsidP="009007BA">
            <w:pPr>
              <w:suppressAutoHyphens w:val="0"/>
              <w:snapToGrid w:val="0"/>
              <w:rPr>
                <w:sz w:val="20"/>
                <w:szCs w:val="20"/>
                <w:lang w:eastAsia="it-IT"/>
              </w:rPr>
            </w:pPr>
          </w:p>
        </w:tc>
      </w:tr>
      <w:tr w:rsidR="009007BA" w:rsidRPr="009007BA" w14:paraId="501B3D16"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0556F453" w14:textId="77777777" w:rsidR="009007BA" w:rsidRPr="009007BA" w:rsidRDefault="009007BA" w:rsidP="009007BA">
            <w:pPr>
              <w:suppressAutoHyphens w:val="0"/>
              <w:rPr>
                <w:b/>
                <w:sz w:val="20"/>
                <w:szCs w:val="20"/>
                <w:lang w:eastAsia="it-IT"/>
              </w:rPr>
            </w:pPr>
          </w:p>
          <w:p w14:paraId="73E7C228" w14:textId="77777777" w:rsidR="009007BA" w:rsidRPr="009007BA" w:rsidRDefault="009007BA" w:rsidP="009007BA">
            <w:pPr>
              <w:suppressAutoHyphens w:val="0"/>
              <w:rPr>
                <w:b/>
                <w:sz w:val="20"/>
                <w:szCs w:val="20"/>
                <w:lang w:eastAsia="it-IT"/>
              </w:rPr>
            </w:pPr>
            <w:r w:rsidRPr="009007BA">
              <w:rPr>
                <w:b/>
                <w:sz w:val="20"/>
                <w:szCs w:val="20"/>
                <w:lang w:eastAsia="it-IT"/>
              </w:rPr>
              <w:t xml:space="preserve">LE CERTIFICAZIONI OTTENUTE  </w:t>
            </w:r>
          </w:p>
          <w:p w14:paraId="1D10669A" w14:textId="77777777" w:rsidR="009007BA" w:rsidRPr="009007BA" w:rsidRDefault="009007BA" w:rsidP="009007BA">
            <w:pPr>
              <w:suppressAutoHyphens w:val="0"/>
              <w:rPr>
                <w:b/>
                <w:sz w:val="20"/>
                <w:szCs w:val="20"/>
                <w:lang w:eastAsia="it-IT"/>
              </w:rPr>
            </w:pPr>
            <w:r w:rsidRPr="009007BA">
              <w:rPr>
                <w:b/>
                <w:sz w:val="20"/>
                <w:szCs w:val="20"/>
                <w:lang w:eastAsia="it-IT"/>
              </w:rPr>
              <w:tab/>
            </w:r>
            <w:r w:rsidRPr="009007BA">
              <w:rPr>
                <w:b/>
                <w:sz w:val="20"/>
                <w:szCs w:val="20"/>
                <w:lang w:eastAsia="it-IT"/>
              </w:rPr>
              <w:tab/>
            </w:r>
            <w:r w:rsidRPr="009007BA">
              <w:rPr>
                <w:b/>
                <w:sz w:val="20"/>
                <w:szCs w:val="20"/>
                <w:lang w:eastAsia="it-IT"/>
              </w:rPr>
              <w:tab/>
            </w:r>
          </w:p>
        </w:tc>
        <w:tc>
          <w:tcPr>
            <w:tcW w:w="1397" w:type="dxa"/>
            <w:tcBorders>
              <w:top w:val="single" w:sz="4" w:space="0" w:color="000000"/>
              <w:left w:val="single" w:sz="4" w:space="0" w:color="000000"/>
              <w:bottom w:val="single" w:sz="4" w:space="0" w:color="000000"/>
            </w:tcBorders>
            <w:shd w:val="clear" w:color="auto" w:fill="auto"/>
            <w:vAlign w:val="center"/>
          </w:tcPr>
          <w:p w14:paraId="193CF558"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29CEAD0"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1017" w14:textId="77777777" w:rsidR="009007BA" w:rsidRPr="009007BA" w:rsidRDefault="009007BA" w:rsidP="009007BA">
            <w:pPr>
              <w:suppressAutoHyphens w:val="0"/>
              <w:snapToGrid w:val="0"/>
              <w:rPr>
                <w:sz w:val="20"/>
                <w:szCs w:val="20"/>
                <w:lang w:eastAsia="it-IT"/>
              </w:rPr>
            </w:pPr>
          </w:p>
        </w:tc>
      </w:tr>
      <w:tr w:rsidR="009007BA" w:rsidRPr="009007BA" w14:paraId="53BB8754" w14:textId="77777777" w:rsidTr="00E6369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191C11E" w14:textId="77777777" w:rsidR="009007BA" w:rsidRPr="009007BA" w:rsidRDefault="009007BA" w:rsidP="009007BA">
            <w:pPr>
              <w:suppressAutoHyphens w:val="0"/>
              <w:rPr>
                <w:b/>
                <w:sz w:val="20"/>
                <w:szCs w:val="20"/>
                <w:lang w:eastAsia="it-IT"/>
              </w:rPr>
            </w:pPr>
          </w:p>
          <w:p w14:paraId="5FAA6DCB" w14:textId="77777777" w:rsidR="009007BA" w:rsidRPr="009007BA" w:rsidRDefault="009007BA" w:rsidP="009007BA">
            <w:pPr>
              <w:suppressAutoHyphens w:val="0"/>
              <w:rPr>
                <w:b/>
                <w:sz w:val="20"/>
                <w:szCs w:val="20"/>
                <w:lang w:eastAsia="it-IT"/>
              </w:rPr>
            </w:pPr>
            <w:r w:rsidRPr="009007BA">
              <w:rPr>
                <w:b/>
                <w:sz w:val="20"/>
                <w:szCs w:val="20"/>
                <w:lang w:eastAsia="it-IT"/>
              </w:rPr>
              <w:t>LE ESPERIENZE</w:t>
            </w:r>
          </w:p>
          <w:p w14:paraId="2842F30B" w14:textId="77777777" w:rsidR="009007BA" w:rsidRPr="009007BA" w:rsidRDefault="009007BA" w:rsidP="009007BA">
            <w:pPr>
              <w:suppressAutoHyphens w:val="0"/>
              <w:rPr>
                <w:b/>
                <w:sz w:val="20"/>
                <w:szCs w:val="20"/>
                <w:u w:val="single"/>
                <w:lang w:eastAsia="it-IT"/>
              </w:rPr>
            </w:pPr>
            <w:r w:rsidRPr="009007BA">
              <w:rPr>
                <w:b/>
                <w:sz w:val="20"/>
                <w:szCs w:val="20"/>
                <w:lang w:eastAsia="it-IT"/>
              </w:rPr>
              <w:t xml:space="preserve"> </w:t>
            </w:r>
            <w:r w:rsidRPr="009007BA">
              <w:rPr>
                <w:b/>
                <w:sz w:val="20"/>
                <w:szCs w:val="20"/>
                <w:u w:val="single"/>
                <w:lang w:eastAsia="it-IT"/>
              </w:rPr>
              <w:t>NELLO SPECIFICO SETTORE IN CUI SI CONCORRE</w:t>
            </w:r>
          </w:p>
          <w:p w14:paraId="2B72AEDC" w14:textId="77777777" w:rsidR="009007BA" w:rsidRPr="009007BA" w:rsidRDefault="009007BA" w:rsidP="009007BA">
            <w:pPr>
              <w:suppressAutoHyphens w:val="0"/>
              <w:rPr>
                <w:sz w:val="20"/>
                <w:szCs w:val="20"/>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69AAFACC"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F644BE2"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0CE6" w14:textId="77777777" w:rsidR="009007BA" w:rsidRPr="009007BA" w:rsidRDefault="009007BA" w:rsidP="009007BA">
            <w:pPr>
              <w:suppressAutoHyphens w:val="0"/>
              <w:snapToGrid w:val="0"/>
              <w:rPr>
                <w:sz w:val="20"/>
                <w:szCs w:val="20"/>
                <w:lang w:eastAsia="it-IT"/>
              </w:rPr>
            </w:pPr>
          </w:p>
        </w:tc>
      </w:tr>
      <w:tr w:rsidR="009007BA" w:rsidRPr="009007BA" w14:paraId="0F3C6CC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C438F0F" w14:textId="4279F8B3" w:rsidR="009007BA" w:rsidRPr="009007BA" w:rsidRDefault="009007BA" w:rsidP="009007BA">
            <w:pPr>
              <w:suppressAutoHyphens w:val="0"/>
              <w:rPr>
                <w:b/>
                <w:sz w:val="20"/>
                <w:szCs w:val="20"/>
                <w:lang w:eastAsia="it-IT"/>
              </w:rPr>
            </w:pPr>
            <w:r w:rsidRPr="009007BA">
              <w:rPr>
                <w:b/>
                <w:sz w:val="20"/>
                <w:szCs w:val="20"/>
                <w:lang w:eastAsia="it-IT"/>
              </w:rPr>
              <w:t xml:space="preserve">C1. ESPERIENZE DI </w:t>
            </w:r>
            <w:r w:rsidR="00916317">
              <w:rPr>
                <w:b/>
                <w:sz w:val="20"/>
                <w:szCs w:val="20"/>
                <w:lang w:eastAsia="it-IT"/>
              </w:rPr>
              <w:t xml:space="preserve">ESPERTO </w:t>
            </w:r>
            <w:r w:rsidRPr="009007BA">
              <w:rPr>
                <w:b/>
                <w:sz w:val="20"/>
                <w:szCs w:val="20"/>
                <w:lang w:eastAsia="it-IT"/>
              </w:rPr>
              <w:t>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26D421B8" w14:textId="5594CF4F" w:rsidR="009007BA" w:rsidRPr="009007BA" w:rsidRDefault="009007BA" w:rsidP="009007BA">
            <w:pPr>
              <w:suppressAutoHyphens w:val="0"/>
              <w:rPr>
                <w:sz w:val="20"/>
                <w:szCs w:val="20"/>
                <w:lang w:eastAsia="it-IT"/>
              </w:rPr>
            </w:pPr>
            <w:r w:rsidRPr="009007BA">
              <w:rPr>
                <w:sz w:val="20"/>
                <w:szCs w:val="20"/>
                <w:lang w:eastAsia="it-IT"/>
              </w:rPr>
              <w:t xml:space="preserve">Max </w:t>
            </w:r>
            <w:r w:rsidR="00916317">
              <w:rPr>
                <w:sz w:val="20"/>
                <w:szCs w:val="20"/>
                <w:lang w:eastAsia="it-IT"/>
              </w:rPr>
              <w:t>30</w:t>
            </w:r>
          </w:p>
        </w:tc>
        <w:tc>
          <w:tcPr>
            <w:tcW w:w="1090" w:type="dxa"/>
            <w:tcBorders>
              <w:top w:val="single" w:sz="4" w:space="0" w:color="000000"/>
              <w:left w:val="single" w:sz="4" w:space="0" w:color="000000"/>
              <w:bottom w:val="single" w:sz="4" w:space="0" w:color="000000"/>
            </w:tcBorders>
            <w:shd w:val="clear" w:color="auto" w:fill="auto"/>
            <w:vAlign w:val="center"/>
          </w:tcPr>
          <w:p w14:paraId="331E5F92" w14:textId="3A913F3F" w:rsidR="009007BA" w:rsidRPr="009007BA" w:rsidRDefault="009007BA" w:rsidP="009007BA">
            <w:pPr>
              <w:suppressAutoHyphens w:val="0"/>
              <w:rPr>
                <w:b/>
                <w:sz w:val="20"/>
                <w:szCs w:val="20"/>
                <w:lang w:eastAsia="it-IT"/>
              </w:rPr>
            </w:pPr>
            <w:r w:rsidRPr="009007BA">
              <w:rPr>
                <w:b/>
                <w:sz w:val="20"/>
                <w:szCs w:val="20"/>
                <w:lang w:eastAsia="it-IT"/>
              </w:rPr>
              <w:t xml:space="preserve"> </w:t>
            </w:r>
            <w:r w:rsidR="009660C2">
              <w:rPr>
                <w:b/>
                <w:sz w:val="20"/>
                <w:szCs w:val="20"/>
                <w:lang w:eastAsia="it-IT"/>
              </w:rPr>
              <w:t>3</w:t>
            </w:r>
            <w:r w:rsidRPr="009007BA">
              <w:rPr>
                <w:b/>
                <w:sz w:val="20"/>
                <w:szCs w:val="20"/>
                <w:lang w:eastAsia="it-IT"/>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F4521B5"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0A2AE30A"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B8A5" w14:textId="77777777" w:rsidR="009007BA" w:rsidRPr="009007BA" w:rsidRDefault="009007BA" w:rsidP="009007BA">
            <w:pPr>
              <w:suppressAutoHyphens w:val="0"/>
              <w:snapToGrid w:val="0"/>
              <w:rPr>
                <w:sz w:val="20"/>
                <w:szCs w:val="20"/>
                <w:lang w:eastAsia="it-IT"/>
              </w:rPr>
            </w:pPr>
          </w:p>
        </w:tc>
      </w:tr>
      <w:tr w:rsidR="009007BA" w:rsidRPr="009007BA" w14:paraId="6B15DD05" w14:textId="77777777" w:rsidTr="00E63697">
        <w:tc>
          <w:tcPr>
            <w:tcW w:w="3203" w:type="dxa"/>
            <w:tcBorders>
              <w:top w:val="single" w:sz="4" w:space="0" w:color="000000"/>
              <w:left w:val="single" w:sz="4" w:space="0" w:color="000000"/>
              <w:bottom w:val="single" w:sz="4" w:space="0" w:color="000000"/>
            </w:tcBorders>
            <w:shd w:val="clear" w:color="auto" w:fill="auto"/>
          </w:tcPr>
          <w:p w14:paraId="1C2507A6" w14:textId="7E428794" w:rsidR="009007BA" w:rsidRPr="009007BA" w:rsidRDefault="009007BA" w:rsidP="009007BA">
            <w:pPr>
              <w:suppressAutoHyphens w:val="0"/>
              <w:rPr>
                <w:b/>
                <w:sz w:val="20"/>
                <w:szCs w:val="20"/>
                <w:lang w:eastAsia="it-IT"/>
              </w:rPr>
            </w:pPr>
            <w:r w:rsidRPr="009007BA">
              <w:rPr>
                <w:b/>
                <w:sz w:val="20"/>
                <w:szCs w:val="20"/>
                <w:lang w:eastAsia="it-IT"/>
              </w:rPr>
              <w:t xml:space="preserve">C2. </w:t>
            </w:r>
            <w:r w:rsidR="009660C2">
              <w:rPr>
                <w:b/>
                <w:sz w:val="20"/>
                <w:szCs w:val="20"/>
                <w:lang w:eastAsia="it-IT"/>
              </w:rPr>
              <w:t xml:space="preserve">INSEGNANTE </w:t>
            </w:r>
            <w:r w:rsidR="00916317">
              <w:rPr>
                <w:b/>
                <w:sz w:val="20"/>
                <w:szCs w:val="20"/>
                <w:lang w:eastAsia="it-IT"/>
              </w:rPr>
              <w:t xml:space="preserve">A TEMPO INDETERMINATO </w:t>
            </w:r>
            <w:r w:rsidR="009660C2">
              <w:rPr>
                <w:b/>
                <w:sz w:val="20"/>
                <w:szCs w:val="20"/>
                <w:lang w:eastAsia="it-IT"/>
              </w:rPr>
              <w:t>IN SERVIZIO IC CAPRINO</w:t>
            </w:r>
          </w:p>
        </w:tc>
        <w:tc>
          <w:tcPr>
            <w:tcW w:w="1090" w:type="dxa"/>
            <w:tcBorders>
              <w:top w:val="single" w:sz="4" w:space="0" w:color="000000"/>
              <w:left w:val="single" w:sz="4" w:space="0" w:color="000000"/>
              <w:bottom w:val="single" w:sz="4" w:space="0" w:color="000000"/>
            </w:tcBorders>
            <w:shd w:val="clear" w:color="auto" w:fill="auto"/>
          </w:tcPr>
          <w:p w14:paraId="53A3357C" w14:textId="77777777" w:rsidR="009007BA" w:rsidRPr="009007BA" w:rsidRDefault="009007BA" w:rsidP="009007BA">
            <w:pPr>
              <w:suppressAutoHyphens w:val="0"/>
              <w:rPr>
                <w:sz w:val="20"/>
                <w:szCs w:val="20"/>
                <w:lang w:eastAsia="it-IT"/>
              </w:rPr>
            </w:pPr>
          </w:p>
          <w:p w14:paraId="3747A925" w14:textId="77777777" w:rsidR="009007BA" w:rsidRPr="009007BA" w:rsidRDefault="009007BA" w:rsidP="009007BA">
            <w:pPr>
              <w:suppressAutoHyphens w:val="0"/>
              <w:rPr>
                <w:sz w:val="20"/>
                <w:szCs w:val="20"/>
                <w:lang w:eastAsia="it-IT"/>
              </w:rPr>
            </w:pPr>
          </w:p>
          <w:p w14:paraId="5330B4C6" w14:textId="1143586E" w:rsidR="009007BA" w:rsidRPr="009007BA" w:rsidRDefault="009007BA" w:rsidP="009007BA">
            <w:pPr>
              <w:suppressAutoHyphens w:val="0"/>
              <w:rPr>
                <w:sz w:val="20"/>
                <w:szCs w:val="20"/>
                <w:lang w:eastAsia="it-IT"/>
              </w:rPr>
            </w:pPr>
            <w:r w:rsidRPr="009007BA">
              <w:rPr>
                <w:sz w:val="20"/>
                <w:szCs w:val="20"/>
                <w:lang w:eastAsia="it-IT"/>
              </w:rPr>
              <w:t xml:space="preserve">Max </w:t>
            </w:r>
            <w:r w:rsidR="00916317">
              <w:rPr>
                <w:sz w:val="20"/>
                <w:szCs w:val="20"/>
                <w:lang w:eastAsia="it-IT"/>
              </w:rPr>
              <w:t>30</w:t>
            </w:r>
          </w:p>
        </w:tc>
        <w:tc>
          <w:tcPr>
            <w:tcW w:w="1090" w:type="dxa"/>
            <w:tcBorders>
              <w:top w:val="single" w:sz="4" w:space="0" w:color="000000"/>
              <w:left w:val="single" w:sz="4" w:space="0" w:color="000000"/>
              <w:bottom w:val="single" w:sz="4" w:space="0" w:color="000000"/>
            </w:tcBorders>
            <w:shd w:val="clear" w:color="auto" w:fill="auto"/>
          </w:tcPr>
          <w:p w14:paraId="0E9402F3" w14:textId="77777777" w:rsidR="009007BA" w:rsidRPr="009007BA" w:rsidRDefault="009007BA" w:rsidP="009007BA">
            <w:pPr>
              <w:suppressAutoHyphens w:val="0"/>
              <w:rPr>
                <w:b/>
                <w:sz w:val="20"/>
                <w:szCs w:val="20"/>
                <w:lang w:eastAsia="it-IT"/>
              </w:rPr>
            </w:pPr>
          </w:p>
          <w:p w14:paraId="5F41D0C8" w14:textId="36E30CDC" w:rsidR="009007BA" w:rsidRPr="009007BA" w:rsidRDefault="00916317" w:rsidP="009007BA">
            <w:pPr>
              <w:suppressAutoHyphens w:val="0"/>
              <w:rPr>
                <w:b/>
                <w:sz w:val="20"/>
                <w:szCs w:val="20"/>
                <w:lang w:eastAsia="it-IT"/>
              </w:rPr>
            </w:pPr>
            <w:r>
              <w:rPr>
                <w:b/>
                <w:sz w:val="20"/>
                <w:szCs w:val="20"/>
                <w:lang w:eastAsia="it-IT"/>
              </w:rPr>
              <w:t>5</w:t>
            </w:r>
            <w:r w:rsidR="009007BA" w:rsidRPr="009007BA">
              <w:rPr>
                <w:b/>
                <w:sz w:val="20"/>
                <w:szCs w:val="20"/>
                <w:lang w:eastAsia="it-IT"/>
              </w:rPr>
              <w:t xml:space="preserve"> punti </w:t>
            </w:r>
            <w:r w:rsidR="009660C2">
              <w:rPr>
                <w:b/>
                <w:sz w:val="20"/>
                <w:szCs w:val="20"/>
                <w:lang w:eastAsia="it-IT"/>
              </w:rPr>
              <w:t>ogni anno</w:t>
            </w:r>
          </w:p>
        </w:tc>
        <w:tc>
          <w:tcPr>
            <w:tcW w:w="1397" w:type="dxa"/>
            <w:tcBorders>
              <w:top w:val="single" w:sz="4" w:space="0" w:color="000000"/>
              <w:left w:val="single" w:sz="4" w:space="0" w:color="000000"/>
              <w:bottom w:val="single" w:sz="4" w:space="0" w:color="000000"/>
            </w:tcBorders>
            <w:shd w:val="clear" w:color="auto" w:fill="auto"/>
            <w:vAlign w:val="center"/>
          </w:tcPr>
          <w:p w14:paraId="7AF384CF"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B3AF893"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1783" w14:textId="77777777" w:rsidR="009007BA" w:rsidRPr="009007BA" w:rsidRDefault="009007BA" w:rsidP="009007BA">
            <w:pPr>
              <w:suppressAutoHyphens w:val="0"/>
              <w:snapToGrid w:val="0"/>
              <w:rPr>
                <w:sz w:val="20"/>
                <w:szCs w:val="20"/>
                <w:lang w:eastAsia="it-IT"/>
              </w:rPr>
            </w:pPr>
          </w:p>
        </w:tc>
      </w:tr>
      <w:tr w:rsidR="00916317" w:rsidRPr="009007BA" w14:paraId="0D0B6498" w14:textId="77777777" w:rsidTr="00E63697">
        <w:tc>
          <w:tcPr>
            <w:tcW w:w="3203" w:type="dxa"/>
            <w:tcBorders>
              <w:top w:val="single" w:sz="4" w:space="0" w:color="000000"/>
              <w:left w:val="single" w:sz="4" w:space="0" w:color="000000"/>
              <w:bottom w:val="single" w:sz="4" w:space="0" w:color="000000"/>
            </w:tcBorders>
            <w:shd w:val="clear" w:color="auto" w:fill="auto"/>
          </w:tcPr>
          <w:p w14:paraId="59BE51CA" w14:textId="5CFBFA26" w:rsidR="00916317" w:rsidRPr="009007BA" w:rsidRDefault="00916317" w:rsidP="009007BA">
            <w:pPr>
              <w:suppressAutoHyphens w:val="0"/>
              <w:rPr>
                <w:b/>
                <w:sz w:val="20"/>
                <w:szCs w:val="20"/>
                <w:lang w:eastAsia="it-IT"/>
              </w:rPr>
            </w:pPr>
            <w:r>
              <w:rPr>
                <w:b/>
                <w:sz w:val="20"/>
                <w:szCs w:val="20"/>
                <w:lang w:eastAsia="it-IT"/>
              </w:rPr>
              <w:t xml:space="preserve">C3. INSEGNANTE A TEMPO DETERMINATO IN SERVIZIO IC CAPRINO </w:t>
            </w:r>
          </w:p>
        </w:tc>
        <w:tc>
          <w:tcPr>
            <w:tcW w:w="1090" w:type="dxa"/>
            <w:tcBorders>
              <w:top w:val="single" w:sz="4" w:space="0" w:color="000000"/>
              <w:left w:val="single" w:sz="4" w:space="0" w:color="000000"/>
              <w:bottom w:val="single" w:sz="4" w:space="0" w:color="000000"/>
            </w:tcBorders>
            <w:shd w:val="clear" w:color="auto" w:fill="auto"/>
          </w:tcPr>
          <w:p w14:paraId="75549A4E" w14:textId="40EDA3C8" w:rsidR="00916317" w:rsidRPr="009007BA" w:rsidRDefault="00916317" w:rsidP="009007BA">
            <w:pPr>
              <w:suppressAutoHyphens w:val="0"/>
              <w:rPr>
                <w:sz w:val="20"/>
                <w:szCs w:val="20"/>
                <w:lang w:eastAsia="it-IT"/>
              </w:rPr>
            </w:pPr>
            <w:r>
              <w:rPr>
                <w:sz w:val="20"/>
                <w:szCs w:val="20"/>
                <w:lang w:eastAsia="it-IT"/>
              </w:rPr>
              <w:t>Max 30</w:t>
            </w:r>
          </w:p>
        </w:tc>
        <w:tc>
          <w:tcPr>
            <w:tcW w:w="1090" w:type="dxa"/>
            <w:tcBorders>
              <w:top w:val="single" w:sz="4" w:space="0" w:color="000000"/>
              <w:left w:val="single" w:sz="4" w:space="0" w:color="000000"/>
              <w:bottom w:val="single" w:sz="4" w:space="0" w:color="000000"/>
            </w:tcBorders>
            <w:shd w:val="clear" w:color="auto" w:fill="auto"/>
          </w:tcPr>
          <w:p w14:paraId="49B0A011" w14:textId="73838516" w:rsidR="00916317" w:rsidRPr="009007BA" w:rsidRDefault="00916317" w:rsidP="009007BA">
            <w:pPr>
              <w:suppressAutoHyphens w:val="0"/>
              <w:rPr>
                <w:b/>
                <w:sz w:val="20"/>
                <w:szCs w:val="20"/>
                <w:lang w:eastAsia="it-IT"/>
              </w:rPr>
            </w:pPr>
            <w:r>
              <w:rPr>
                <w:b/>
                <w:sz w:val="20"/>
                <w:szCs w:val="20"/>
                <w:lang w:eastAsia="it-IT"/>
              </w:rPr>
              <w:t>2 punti ogni anno</w:t>
            </w:r>
          </w:p>
        </w:tc>
        <w:tc>
          <w:tcPr>
            <w:tcW w:w="1397" w:type="dxa"/>
            <w:tcBorders>
              <w:top w:val="single" w:sz="4" w:space="0" w:color="000000"/>
              <w:left w:val="single" w:sz="4" w:space="0" w:color="000000"/>
              <w:bottom w:val="single" w:sz="4" w:space="0" w:color="000000"/>
            </w:tcBorders>
            <w:shd w:val="clear" w:color="auto" w:fill="auto"/>
            <w:vAlign w:val="center"/>
          </w:tcPr>
          <w:p w14:paraId="17F97E3A" w14:textId="77777777" w:rsidR="00916317" w:rsidRPr="009007BA" w:rsidRDefault="00916317"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96C2693" w14:textId="77777777" w:rsidR="00916317" w:rsidRPr="009007BA" w:rsidRDefault="00916317"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0B563" w14:textId="77777777" w:rsidR="00916317" w:rsidRPr="009007BA" w:rsidRDefault="00916317" w:rsidP="009007BA">
            <w:pPr>
              <w:suppressAutoHyphens w:val="0"/>
              <w:snapToGrid w:val="0"/>
              <w:rPr>
                <w:sz w:val="20"/>
                <w:szCs w:val="20"/>
                <w:lang w:eastAsia="it-IT"/>
              </w:rPr>
            </w:pPr>
          </w:p>
        </w:tc>
      </w:tr>
      <w:tr w:rsidR="009007BA" w:rsidRPr="009007BA" w14:paraId="37CE3F1B" w14:textId="77777777" w:rsidTr="00E6369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15C0056" w14:textId="5FC26FAC" w:rsidR="009007BA" w:rsidRPr="009007BA" w:rsidRDefault="009007BA" w:rsidP="009007BA">
            <w:pPr>
              <w:suppressAutoHyphens w:val="0"/>
              <w:rPr>
                <w:sz w:val="20"/>
                <w:szCs w:val="20"/>
                <w:lang w:eastAsia="it-IT"/>
              </w:rPr>
            </w:pPr>
            <w:r w:rsidRPr="009007BA">
              <w:rPr>
                <w:b/>
                <w:sz w:val="20"/>
                <w:szCs w:val="20"/>
                <w:lang w:eastAsia="it-IT"/>
              </w:rPr>
              <w:t xml:space="preserve">TOTALE                                                                        </w:t>
            </w:r>
            <w:r w:rsidR="00916317">
              <w:rPr>
                <w:b/>
                <w:sz w:val="20"/>
                <w:szCs w:val="20"/>
                <w:lang w:eastAsia="it-IT"/>
              </w:rPr>
              <w:t>8</w:t>
            </w:r>
            <w:r w:rsidR="009660C2">
              <w:rPr>
                <w:b/>
                <w:sz w:val="20"/>
                <w:szCs w:val="20"/>
                <w:lang w:eastAsia="it-IT"/>
              </w:rPr>
              <w:t>0</w:t>
            </w:r>
          </w:p>
        </w:tc>
        <w:tc>
          <w:tcPr>
            <w:tcW w:w="1397" w:type="dxa"/>
            <w:tcBorders>
              <w:top w:val="single" w:sz="4" w:space="0" w:color="000000"/>
              <w:left w:val="single" w:sz="4" w:space="0" w:color="000000"/>
              <w:bottom w:val="single" w:sz="4" w:space="0" w:color="000000"/>
            </w:tcBorders>
            <w:shd w:val="clear" w:color="auto" w:fill="auto"/>
            <w:vAlign w:val="center"/>
          </w:tcPr>
          <w:p w14:paraId="41859EBC"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3E2774AE"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091C" w14:textId="77777777" w:rsidR="009007BA" w:rsidRPr="009007BA" w:rsidRDefault="009007BA" w:rsidP="009007BA">
            <w:pPr>
              <w:suppressAutoHyphens w:val="0"/>
              <w:snapToGrid w:val="0"/>
              <w:rPr>
                <w:sz w:val="20"/>
                <w:szCs w:val="20"/>
                <w:lang w:eastAsia="it-IT"/>
              </w:rPr>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0521835D"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71B94858" w14:textId="6645A4CF" w:rsidR="00FB4AB0" w:rsidRDefault="00FB4AB0">
      <w:pPr>
        <w:suppressAutoHyphens w:val="0"/>
        <w:rPr>
          <w:rFonts w:ascii="Arial" w:hAnsi="Arial" w:cs="Arial"/>
          <w:sz w:val="18"/>
          <w:szCs w:val="18"/>
          <w:lang w:eastAsia="it-IT"/>
        </w:rPr>
      </w:pPr>
      <w:r>
        <w:rPr>
          <w:rFonts w:ascii="Arial" w:hAnsi="Arial" w:cs="Arial"/>
          <w:sz w:val="18"/>
          <w:szCs w:val="18"/>
          <w:lang w:eastAsia="it-IT"/>
        </w:rPr>
        <w:br w:type="page"/>
      </w:r>
    </w:p>
    <w:p w14:paraId="18D08506"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6B8BB16B" w14:textId="5E43094F" w:rsidR="009007BA" w:rsidRPr="00FB4AB0" w:rsidRDefault="009007BA" w:rsidP="00FB4AB0">
      <w:pPr>
        <w:suppressAutoHyphens w:val="0"/>
        <w:autoSpaceDE w:val="0"/>
        <w:autoSpaceDN w:val="0"/>
        <w:adjustRightInd w:val="0"/>
        <w:jc w:val="both"/>
        <w:rPr>
          <w:rFonts w:ascii="Corbel" w:hAnsi="Corbel" w:cs="Corbel"/>
          <w:color w:val="000000"/>
          <w:sz w:val="16"/>
          <w:szCs w:val="16"/>
          <w:lang w:eastAsia="it-IT"/>
        </w:rPr>
      </w:pPr>
      <w:r w:rsidRPr="009007BA">
        <w:rPr>
          <w:rFonts w:ascii="Calibri" w:eastAsia="Calibri" w:hAnsi="Calibri" w:cs="Calibri"/>
          <w:b/>
          <w:i/>
          <w:iCs/>
          <w:lang w:eastAsia="en-US"/>
        </w:rPr>
        <w:t>OGGETTO: DICHIARAZIONE DI INSUSSISTENZA CAUSE OSTATIVE PER IL RUOLO DI DOCENTE TUTOR A VALERE SU:</w:t>
      </w:r>
    </w:p>
    <w:p w14:paraId="30708F04" w14:textId="77777777" w:rsidR="00FB4AB0" w:rsidRPr="00FB4AB0" w:rsidRDefault="00FB4AB0" w:rsidP="00FB4AB0">
      <w:pPr>
        <w:suppressAutoHyphens w:val="0"/>
        <w:autoSpaceDE w:val="0"/>
        <w:autoSpaceDN w:val="0"/>
        <w:adjustRightInd w:val="0"/>
        <w:rPr>
          <w:rFonts w:ascii="Times" w:hAnsi="Times" w:cs="Times"/>
          <w:lang w:eastAsia="it-IT"/>
        </w:rPr>
      </w:pPr>
      <w:r w:rsidRPr="00FB4AB0">
        <w:rPr>
          <w:rFonts w:ascii="Times" w:hAnsi="Times" w:cs="Times"/>
          <w:lang w:eastAsia="it-IT"/>
        </w:rPr>
        <w:t xml:space="preserve">Fondi Strutturali Europei </w:t>
      </w:r>
      <w:r w:rsidRPr="00FB4AB0">
        <w:rPr>
          <w:rFonts w:ascii="Helvetica" w:hAnsi="Helvetica" w:cs="Helvetica"/>
          <w:lang w:eastAsia="it-IT"/>
        </w:rPr>
        <w:t xml:space="preserve">– </w:t>
      </w:r>
      <w:r w:rsidRPr="00FB4AB0">
        <w:rPr>
          <w:rFonts w:ascii="Times" w:hAnsi="Times" w:cs="Times"/>
          <w:lang w:eastAsia="it-IT"/>
        </w:rPr>
        <w:t xml:space="preserve">Programma Nazionale </w:t>
      </w:r>
      <w:r w:rsidRPr="00FB4AB0">
        <w:rPr>
          <w:rFonts w:ascii="Helvetica" w:hAnsi="Helvetica" w:cs="Helvetica"/>
          <w:lang w:eastAsia="it-IT"/>
        </w:rPr>
        <w:t>“</w:t>
      </w:r>
      <w:r w:rsidRPr="00FB4AB0">
        <w:rPr>
          <w:rFonts w:ascii="Times" w:hAnsi="Times" w:cs="Times"/>
          <w:lang w:eastAsia="it-IT"/>
        </w:rPr>
        <w:t>Scuola e competenze</w:t>
      </w:r>
      <w:r w:rsidRPr="00FB4AB0">
        <w:rPr>
          <w:rFonts w:ascii="Helvetica" w:hAnsi="Helvetica" w:cs="Helvetica"/>
          <w:lang w:eastAsia="it-IT"/>
        </w:rPr>
        <w:t xml:space="preserve">” </w:t>
      </w:r>
      <w:r w:rsidRPr="00FB4AB0">
        <w:rPr>
          <w:rFonts w:ascii="Times" w:hAnsi="Times" w:cs="Times"/>
          <w:lang w:eastAsia="it-IT"/>
        </w:rPr>
        <w:t>2021-2027.</w:t>
      </w:r>
    </w:p>
    <w:p w14:paraId="692B5582" w14:textId="47A13EEB" w:rsidR="00FB4AB0" w:rsidRPr="00FB4AB0" w:rsidRDefault="00FB4AB0" w:rsidP="00FB4AB0">
      <w:pPr>
        <w:suppressAutoHyphens w:val="0"/>
        <w:autoSpaceDE w:val="0"/>
        <w:autoSpaceDN w:val="0"/>
        <w:adjustRightInd w:val="0"/>
        <w:rPr>
          <w:rFonts w:ascii="Times" w:hAnsi="Times" w:cs="Times"/>
          <w:lang w:eastAsia="it-IT"/>
        </w:rPr>
      </w:pPr>
      <w:r w:rsidRPr="00FB4AB0">
        <w:rPr>
          <w:rFonts w:ascii="Times" w:hAnsi="Times" w:cs="Times"/>
          <w:lang w:eastAsia="it-IT"/>
        </w:rPr>
        <w:t xml:space="preserve">Priorità 01 </w:t>
      </w:r>
      <w:r w:rsidRPr="00FB4AB0">
        <w:rPr>
          <w:rFonts w:ascii="Helvetica" w:hAnsi="Helvetica" w:cs="Helvetica"/>
          <w:lang w:eastAsia="it-IT"/>
        </w:rPr>
        <w:t xml:space="preserve">– </w:t>
      </w:r>
      <w:r w:rsidRPr="00FB4AB0">
        <w:rPr>
          <w:rFonts w:ascii="Times" w:hAnsi="Times" w:cs="Times"/>
          <w:lang w:eastAsia="it-IT"/>
        </w:rPr>
        <w:t xml:space="preserve">Scuola e competenze (FSE+) </w:t>
      </w:r>
      <w:r w:rsidRPr="00FB4AB0">
        <w:rPr>
          <w:rFonts w:ascii="Helvetica" w:hAnsi="Helvetica" w:cs="Helvetica"/>
          <w:lang w:eastAsia="it-IT"/>
        </w:rPr>
        <w:t xml:space="preserve">– </w:t>
      </w:r>
      <w:r w:rsidRPr="00FB4AB0">
        <w:rPr>
          <w:rFonts w:ascii="Times" w:hAnsi="Times" w:cs="Times"/>
          <w:lang w:eastAsia="it-IT"/>
        </w:rPr>
        <w:t xml:space="preserve">Fondo Sociale Europeo Plus </w:t>
      </w:r>
      <w:r w:rsidRPr="00FB4AB0">
        <w:rPr>
          <w:rFonts w:ascii="Helvetica" w:hAnsi="Helvetica" w:cs="Helvetica"/>
          <w:lang w:eastAsia="it-IT"/>
        </w:rPr>
        <w:t xml:space="preserve">– </w:t>
      </w:r>
      <w:r w:rsidRPr="00FB4AB0">
        <w:rPr>
          <w:rFonts w:ascii="Times" w:hAnsi="Times" w:cs="Times"/>
          <w:lang w:eastAsia="it-IT"/>
        </w:rPr>
        <w:t>Obiettivi Specifici</w:t>
      </w:r>
      <w:r>
        <w:rPr>
          <w:rFonts w:ascii="Times" w:hAnsi="Times" w:cs="Times"/>
          <w:lang w:eastAsia="it-IT"/>
        </w:rPr>
        <w:t xml:space="preserve"> </w:t>
      </w:r>
      <w:r w:rsidRPr="00FB4AB0">
        <w:rPr>
          <w:rFonts w:ascii="Times" w:hAnsi="Times" w:cs="Times"/>
          <w:lang w:eastAsia="it-IT"/>
        </w:rPr>
        <w:t xml:space="preserve">ESO4.6. </w:t>
      </w:r>
      <w:r w:rsidRPr="00FB4AB0">
        <w:rPr>
          <w:rFonts w:ascii="Helvetica" w:hAnsi="Helvetica" w:cs="Helvetica"/>
          <w:lang w:eastAsia="it-IT"/>
        </w:rPr>
        <w:t xml:space="preserve">– </w:t>
      </w:r>
      <w:r w:rsidRPr="00FB4AB0">
        <w:rPr>
          <w:rFonts w:ascii="Times" w:hAnsi="Times" w:cs="Times"/>
          <w:lang w:eastAsia="it-IT"/>
        </w:rPr>
        <w:t xml:space="preserve">Azioni ESO4.6.A1, ESO4.6.A2 </w:t>
      </w:r>
      <w:r w:rsidRPr="00FB4AB0">
        <w:rPr>
          <w:rFonts w:ascii="Helvetica" w:hAnsi="Helvetica" w:cs="Helvetica"/>
          <w:lang w:eastAsia="it-IT"/>
        </w:rPr>
        <w:t xml:space="preserve">– </w:t>
      </w:r>
      <w:r w:rsidRPr="00FB4AB0">
        <w:rPr>
          <w:rFonts w:ascii="Times" w:hAnsi="Times" w:cs="Times"/>
          <w:lang w:eastAsia="it-IT"/>
        </w:rPr>
        <w:t>Sotto azioni ESO4.6.A1.B, ESO4.6.A1.C,</w:t>
      </w:r>
      <w:r>
        <w:rPr>
          <w:rFonts w:ascii="Times" w:hAnsi="Times" w:cs="Times"/>
          <w:lang w:eastAsia="it-IT"/>
        </w:rPr>
        <w:t xml:space="preserve"> </w:t>
      </w:r>
      <w:r w:rsidRPr="00FB4AB0">
        <w:rPr>
          <w:rFonts w:ascii="Times" w:hAnsi="Times" w:cs="Times"/>
          <w:lang w:eastAsia="it-IT"/>
        </w:rPr>
        <w:t>ESO4.6.A2.B, ESO4.6.A2.C, , interventi di cui al decreto n.102 dell</w:t>
      </w:r>
      <w:r w:rsidRPr="00FB4AB0">
        <w:rPr>
          <w:rFonts w:ascii="Helvetica" w:hAnsi="Helvetica" w:cs="Helvetica"/>
          <w:lang w:eastAsia="it-IT"/>
        </w:rPr>
        <w:t>’</w:t>
      </w:r>
      <w:r w:rsidRPr="00FB4AB0">
        <w:rPr>
          <w:rFonts w:ascii="Times" w:hAnsi="Times" w:cs="Times"/>
          <w:lang w:eastAsia="it-IT"/>
        </w:rPr>
        <w:t>11/04/2024 del Ministro</w:t>
      </w:r>
      <w:r w:rsidR="004E17B7">
        <w:rPr>
          <w:rFonts w:ascii="Times" w:hAnsi="Times" w:cs="Times"/>
          <w:lang w:eastAsia="it-IT"/>
        </w:rPr>
        <w:t xml:space="preserve"> </w:t>
      </w:r>
      <w:r w:rsidRPr="00FB4AB0">
        <w:rPr>
          <w:rFonts w:ascii="Times" w:hAnsi="Times" w:cs="Times"/>
          <w:lang w:eastAsia="it-IT"/>
        </w:rPr>
        <w:t>dell</w:t>
      </w:r>
      <w:r w:rsidRPr="00FB4AB0">
        <w:rPr>
          <w:rFonts w:ascii="Helvetica" w:hAnsi="Helvetica" w:cs="Helvetica"/>
          <w:lang w:eastAsia="it-IT"/>
        </w:rPr>
        <w:t>’</w:t>
      </w:r>
      <w:r w:rsidRPr="00FB4AB0">
        <w:rPr>
          <w:rFonts w:ascii="Times" w:hAnsi="Times" w:cs="Times"/>
          <w:lang w:eastAsia="it-IT"/>
        </w:rPr>
        <w:t>istruzione e del merito, Avviso Prot. 136777, 09/10/2024, FSE</w:t>
      </w:r>
      <w:r w:rsidRPr="00FB4AB0">
        <w:rPr>
          <w:rFonts w:ascii="Times" w:hAnsi="Times" w:cs="Times"/>
          <w:i/>
          <w:iCs/>
          <w:lang w:eastAsia="it-IT"/>
        </w:rPr>
        <w:t>+, Agenda Nord</w:t>
      </w:r>
      <w:r w:rsidRPr="00FB4AB0">
        <w:rPr>
          <w:rFonts w:ascii="Times" w:hAnsi="Times" w:cs="Times"/>
          <w:lang w:eastAsia="it-IT"/>
        </w:rPr>
        <w:t>.</w:t>
      </w:r>
    </w:p>
    <w:p w14:paraId="62DA44D7" w14:textId="3F71B58C" w:rsidR="009007BA" w:rsidRPr="004E17B7" w:rsidRDefault="004E17B7" w:rsidP="00DE123A">
      <w:pPr>
        <w:pStyle w:val="Default"/>
        <w:rPr>
          <w:rFonts w:ascii="Times New Roman" w:hAnsi="Times New Roman" w:cs="Times New Roman"/>
          <w:bCs/>
        </w:rPr>
      </w:pPr>
      <w:r w:rsidRPr="004E17B7">
        <w:rPr>
          <w:rFonts w:ascii="Times New Roman" w:eastAsia="Calibri" w:hAnsi="Times New Roman" w:cs="Times New Roman"/>
          <w:bCs/>
          <w:i/>
          <w:iCs/>
          <w:lang w:eastAsia="en-US"/>
        </w:rPr>
        <w:t xml:space="preserve">CUP: </w:t>
      </w:r>
      <w:r w:rsidRPr="004E17B7">
        <w:rPr>
          <w:rFonts w:ascii="Times New Roman" w:hAnsi="Times New Roman" w:cs="Times New Roman"/>
          <w:bCs/>
        </w:rPr>
        <w:t>H</w:t>
      </w:r>
      <w:r w:rsidR="00DE123A" w:rsidRPr="004E17B7">
        <w:rPr>
          <w:rFonts w:ascii="Times New Roman" w:hAnsi="Times New Roman" w:cs="Times New Roman"/>
          <w:bCs/>
        </w:rPr>
        <w:t>24D24002170007</w:t>
      </w:r>
    </w:p>
    <w:p w14:paraId="540F64F1" w14:textId="77777777" w:rsidR="004E17B7" w:rsidRPr="004E17B7" w:rsidRDefault="009007BA" w:rsidP="004E17B7">
      <w:pPr>
        <w:pStyle w:val="Default"/>
        <w:rPr>
          <w:rFonts w:ascii="Times New Roman" w:hAnsi="Times New Roman" w:cs="Times New Roman"/>
          <w:bCs/>
        </w:rPr>
      </w:pPr>
      <w:r w:rsidRPr="004E17B7">
        <w:rPr>
          <w:rFonts w:ascii="Times New Roman" w:eastAsia="Calibri" w:hAnsi="Times New Roman" w:cs="Times New Roman"/>
          <w:bCs/>
          <w:i/>
          <w:iCs/>
          <w:lang w:eastAsia="en-US"/>
        </w:rPr>
        <w:t xml:space="preserve">CNP: </w:t>
      </w:r>
      <w:r w:rsidR="004E17B7" w:rsidRPr="004E17B7">
        <w:rPr>
          <w:rFonts w:ascii="Times New Roman" w:hAnsi="Times New Roman" w:cs="Times New Roman"/>
          <w:bCs/>
        </w:rPr>
        <w:t>ESO4.6.A1.B-FSEPN-VE-2024-150</w:t>
      </w:r>
    </w:p>
    <w:p w14:paraId="6A8FDC7F" w14:textId="6DA04E3C" w:rsidR="009007BA" w:rsidRPr="004E17B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9007BA" w:rsidRDefault="009007BA" w:rsidP="009007BA">
      <w:pPr>
        <w:keepNext/>
        <w:keepLines/>
        <w:widowControl w:val="0"/>
        <w:suppressAutoHyphens w:val="0"/>
        <w:outlineLvl w:val="5"/>
        <w:rPr>
          <w:rFonts w:ascii="Calibri" w:eastAsia="Arial" w:hAnsi="Calibri" w:cs="Calibri"/>
          <w:b/>
          <w:bCs/>
          <w:lang w:eastAsia="it-IT"/>
        </w:rPr>
      </w:pPr>
    </w:p>
    <w:p w14:paraId="383322F9"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 sottoscritto __________________________________</w:t>
      </w:r>
      <w:r w:rsidRPr="009007BA">
        <w:rPr>
          <w:lang w:eastAsia="it-IT"/>
        </w:rPr>
        <w:t xml:space="preserve"> </w:t>
      </w:r>
    </w:p>
    <w:p w14:paraId="1CD1765D"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2AB68156"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 a _______________ il______________ residente a_____________ Provincia di _________</w:t>
      </w:r>
    </w:p>
    <w:p w14:paraId="368C98E2"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4AD1EB5F"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723F6A1C"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05D6A2C5"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162F16F1" w14:textId="77777777"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14:paraId="278FD7F2" w14:textId="77777777" w:rsidR="009007BA" w:rsidRPr="009007BA" w:rsidRDefault="009007BA" w:rsidP="009007BA">
      <w:pPr>
        <w:suppressAutoHyphens w:val="0"/>
        <w:spacing w:before="120" w:after="120"/>
        <w:jc w:val="center"/>
        <w:outlineLvl w:val="0"/>
        <w:rPr>
          <w:rFonts w:cs="Calibri"/>
          <w:b/>
          <w:sz w:val="22"/>
          <w:szCs w:val="22"/>
          <w:lang w:eastAsia="it-IT"/>
        </w:rPr>
      </w:pPr>
    </w:p>
    <w:p w14:paraId="545C21D3" w14:textId="77777777"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14:paraId="6D8A7D5B" w14:textId="77777777" w:rsidR="009007BA" w:rsidRPr="009007BA" w:rsidRDefault="009007BA" w:rsidP="009007BA">
      <w:pPr>
        <w:suppressAutoHyphens w:val="0"/>
        <w:spacing w:before="120" w:after="120"/>
        <w:jc w:val="both"/>
        <w:rPr>
          <w:rFonts w:cs="Calibri"/>
          <w:b/>
          <w:lang w:eastAsia="it-IT"/>
        </w:rPr>
      </w:pPr>
    </w:p>
    <w:p w14:paraId="74F806D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14:paraId="6A2C4165" w14:textId="77777777" w:rsidR="009007BA" w:rsidRPr="009007BA" w:rsidRDefault="009007BA" w:rsidP="009007BA">
      <w:pPr>
        <w:suppressAutoHyphens w:val="0"/>
        <w:spacing w:before="120" w:after="120"/>
        <w:ind w:left="720"/>
        <w:contextualSpacing/>
        <w:jc w:val="both"/>
        <w:rPr>
          <w:rFonts w:cs="Calibri"/>
          <w:lang w:eastAsia="it-IT"/>
        </w:rPr>
      </w:pPr>
    </w:p>
    <w:p w14:paraId="3ED5BC4C"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propri;</w:t>
      </w:r>
    </w:p>
    <w:p w14:paraId="71FB6DEC"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14:paraId="55B4D957"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14:paraId="1602B9F2"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14:paraId="14B1CE33" w14:textId="77777777"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14:paraId="044029E3" w14:textId="77777777" w:rsidR="009007BA" w:rsidRPr="009007BA" w:rsidRDefault="009007BA" w:rsidP="009007BA">
      <w:pPr>
        <w:suppressAutoHyphens w:val="0"/>
        <w:spacing w:after="120" w:line="276" w:lineRule="auto"/>
        <w:ind w:left="720"/>
        <w:contextualSpacing/>
        <w:jc w:val="both"/>
        <w:rPr>
          <w:rFonts w:eastAsia="Calibri" w:cs="Calibri"/>
          <w:lang w:eastAsia="it-IT"/>
        </w:rPr>
      </w:pPr>
    </w:p>
    <w:p w14:paraId="2C93A0A7" w14:textId="77777777"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t>di aver preso piena cognizione del D.M. 26 aprile 2022, n. 105, recante il Codice di Comportamento dei dipendenti del Ministero dell’istruzione e del merito;</w:t>
      </w:r>
    </w:p>
    <w:p w14:paraId="3686E4D2" w14:textId="77777777" w:rsidR="009007BA" w:rsidRPr="009007BA" w:rsidRDefault="009007BA" w:rsidP="009007BA">
      <w:pPr>
        <w:suppressAutoHyphens w:val="0"/>
        <w:rPr>
          <w:rFonts w:ascii="Calibri" w:eastAsia="Calibri" w:hAnsi="Calibri" w:cs="Calibri"/>
          <w:lang w:eastAsia="en-US"/>
        </w:rPr>
      </w:pPr>
    </w:p>
    <w:p w14:paraId="70052CAF"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 comunicare tempestivamente all’Istituzione scolastica eventuali variazioni che dovessero intervenire nel corso dello svolgimento dell’incarico;</w:t>
      </w:r>
    </w:p>
    <w:p w14:paraId="11901662" w14:textId="77777777" w:rsidR="009007BA" w:rsidRPr="009007BA" w:rsidRDefault="009007BA" w:rsidP="009007BA">
      <w:pPr>
        <w:suppressAutoHyphens w:val="0"/>
        <w:spacing w:before="120" w:after="120"/>
        <w:ind w:left="720"/>
        <w:contextualSpacing/>
        <w:jc w:val="both"/>
        <w:rPr>
          <w:rFonts w:cs="Calibri"/>
          <w:lang w:eastAsia="it-IT"/>
        </w:rPr>
      </w:pPr>
    </w:p>
    <w:p w14:paraId="5FB77B27"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lastRenderedPageBreak/>
        <w:t>di impegnarsi altresì a comunicare all’Istituzione scolastica qualsiasi altra circostanza sopravvenuta di carattere ostativo rispetto all’espletamento dell’incarico;</w:t>
      </w:r>
    </w:p>
    <w:p w14:paraId="1CFC60EF" w14:textId="77777777" w:rsidR="009007BA" w:rsidRPr="009007BA" w:rsidRDefault="009007BA" w:rsidP="009007BA">
      <w:pPr>
        <w:suppressAutoHyphens w:val="0"/>
        <w:ind w:left="708"/>
        <w:rPr>
          <w:rFonts w:cs="Calibri"/>
          <w:lang w:eastAsia="it-IT"/>
        </w:rPr>
      </w:pPr>
    </w:p>
    <w:p w14:paraId="191F7B88" w14:textId="77777777" w:rsidR="009007BA" w:rsidRPr="009007BA" w:rsidRDefault="009007BA" w:rsidP="009007BA">
      <w:pPr>
        <w:suppressAutoHyphens w:val="0"/>
        <w:spacing w:before="120" w:after="120"/>
        <w:ind w:left="720"/>
        <w:contextualSpacing/>
        <w:jc w:val="both"/>
        <w:rPr>
          <w:rFonts w:cs="Calibri"/>
          <w:lang w:eastAsia="it-IT"/>
        </w:rPr>
      </w:pPr>
    </w:p>
    <w:p w14:paraId="67D2C78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9007BA" w:rsidRDefault="009007BA" w:rsidP="009007BA">
      <w:pPr>
        <w:suppressAutoHyphens w:val="0"/>
        <w:rPr>
          <w:rFonts w:ascii="Calibri" w:hAnsi="Calibri"/>
          <w:b/>
          <w:sz w:val="22"/>
          <w:szCs w:val="22"/>
          <w:lang w:eastAsia="it-IT"/>
        </w:rPr>
      </w:pPr>
    </w:p>
    <w:p w14:paraId="200677F7" w14:textId="77777777" w:rsidR="009007BA" w:rsidRPr="009007BA" w:rsidRDefault="009007BA" w:rsidP="009007BA">
      <w:pPr>
        <w:suppressAutoHyphens w:val="0"/>
        <w:contextualSpacing/>
        <w:rPr>
          <w:rFonts w:ascii="Calibri" w:hAnsi="Calibri" w:cs="Calibri"/>
          <w:b/>
          <w:sz w:val="22"/>
          <w:szCs w:val="22"/>
          <w:lang w:eastAsia="it-IT"/>
        </w:rPr>
      </w:pPr>
    </w:p>
    <w:p w14:paraId="3334F8F3" w14:textId="77777777" w:rsidR="009007BA" w:rsidRPr="009007BA" w:rsidRDefault="009007BA" w:rsidP="009007BA">
      <w:pPr>
        <w:suppressAutoHyphens w:val="0"/>
        <w:contextualSpacing/>
        <w:rPr>
          <w:rFonts w:ascii="Calibri" w:hAnsi="Calibri" w:cs="Calibri"/>
          <w:sz w:val="22"/>
          <w:szCs w:val="22"/>
          <w:lang w:eastAsia="it-IT"/>
        </w:rPr>
      </w:pPr>
    </w:p>
    <w:p w14:paraId="123F614A"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248413A6"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14:paraId="79F290E2" w14:textId="77777777" w:rsidR="009007BA" w:rsidRPr="009007BA" w:rsidRDefault="009007BA" w:rsidP="009007BA">
      <w:pPr>
        <w:tabs>
          <w:tab w:val="left" w:pos="6585"/>
        </w:tabs>
        <w:suppressAutoHyphens w:val="0"/>
        <w:rPr>
          <w:rFonts w:ascii="Calibri" w:eastAsia="Calibri" w:hAnsi="Calibri" w:cs="Calibri"/>
          <w:sz w:val="22"/>
          <w:szCs w:val="22"/>
          <w:lang w:eastAsia="en-US"/>
        </w:rPr>
      </w:pPr>
    </w:p>
    <w:p w14:paraId="69AD162D"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t>__________________</w:t>
      </w:r>
    </w:p>
    <w:p w14:paraId="5EDD07A4"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1F1EB5B8" w14:textId="0A95D0B3" w:rsidR="00F14E25" w:rsidRPr="00FB4AB0" w:rsidRDefault="00FB4AB0" w:rsidP="00F14E25">
      <w:pPr>
        <w:suppressAutoHyphens w:val="0"/>
        <w:rPr>
          <w:sz w:val="28"/>
          <w:szCs w:val="28"/>
        </w:rPr>
      </w:pPr>
      <w:r w:rsidRPr="00FB4AB0">
        <w:rPr>
          <w:sz w:val="28"/>
          <w:szCs w:val="28"/>
        </w:rPr>
        <w:br w:type="page"/>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14E25" w:rsidRPr="00F14E25" w14:paraId="1AB03162" w14:textId="77777777" w:rsidTr="0054206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2E1388" w14:textId="7682124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lastRenderedPageBreak/>
              <w:br w:type="page"/>
            </w:r>
            <w:r w:rsidRPr="00F14E25">
              <w:rPr>
                <w:b/>
              </w:rPr>
              <w:t xml:space="preserve">GRIGLIA DI VALUTAZIONE DEI TITOLI PER ESPERTO </w:t>
            </w:r>
          </w:p>
        </w:tc>
      </w:tr>
      <w:tr w:rsidR="00F14E25" w:rsidRPr="00F14E25" w14:paraId="557DDDDF" w14:textId="77777777" w:rsidTr="0054206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6342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1EFB6120" w14:textId="77777777"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in possesso dei requisiti di cui all’articolo 9 per il ruolo per cui si presenta domanda</w:t>
            </w:r>
          </w:p>
          <w:p w14:paraId="2CC9D1AE" w14:textId="77777777"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docente interno per tutto il periodo dell’incarico</w:t>
            </w:r>
          </w:p>
        </w:tc>
      </w:tr>
      <w:tr w:rsidR="00F14E25" w:rsidRPr="00F14E25" w14:paraId="1E32A65E" w14:textId="77777777" w:rsidTr="0054206B">
        <w:tc>
          <w:tcPr>
            <w:tcW w:w="5383" w:type="dxa"/>
            <w:gridSpan w:val="3"/>
            <w:tcBorders>
              <w:top w:val="single" w:sz="4" w:space="0" w:color="000000"/>
              <w:left w:val="single" w:sz="4" w:space="0" w:color="000000"/>
              <w:bottom w:val="single" w:sz="4" w:space="0" w:color="000000"/>
            </w:tcBorders>
            <w:shd w:val="clear" w:color="auto" w:fill="auto"/>
            <w:vAlign w:val="center"/>
          </w:tcPr>
          <w:p w14:paraId="58B58FC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485A728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 ISTRUZIONE, LA FORMAZIONE</w:t>
            </w:r>
          </w:p>
          <w:p w14:paraId="50E7A03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60F9762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D35B34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02B2B6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868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F14E25" w:rsidRPr="00F14E25" w14:paraId="740C46C3" w14:textId="77777777" w:rsidTr="0054206B">
        <w:tc>
          <w:tcPr>
            <w:tcW w:w="3203" w:type="dxa"/>
            <w:vMerge w:val="restart"/>
            <w:tcBorders>
              <w:top w:val="single" w:sz="4" w:space="0" w:color="000000"/>
              <w:left w:val="single" w:sz="4" w:space="0" w:color="000000"/>
              <w:bottom w:val="single" w:sz="4" w:space="0" w:color="000000"/>
            </w:tcBorders>
            <w:shd w:val="clear" w:color="auto" w:fill="auto"/>
            <w:vAlign w:val="center"/>
          </w:tcPr>
          <w:p w14:paraId="182521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p>
          <w:p w14:paraId="6375365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22B3C19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vAlign w:val="center"/>
          </w:tcPr>
          <w:p w14:paraId="65177B7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0E8D02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0E87854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AA7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5ED511A" w14:textId="77777777" w:rsidTr="0054206B">
        <w:tc>
          <w:tcPr>
            <w:tcW w:w="3203" w:type="dxa"/>
            <w:vMerge/>
            <w:tcBorders>
              <w:top w:val="single" w:sz="4" w:space="0" w:color="000000"/>
              <w:left w:val="single" w:sz="4" w:space="0" w:color="000000"/>
              <w:bottom w:val="single" w:sz="4" w:space="0" w:color="000000"/>
            </w:tcBorders>
            <w:shd w:val="clear" w:color="auto" w:fill="auto"/>
            <w:vAlign w:val="center"/>
          </w:tcPr>
          <w:p w14:paraId="1603A06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tcPr>
          <w:p w14:paraId="242C5B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4D0EB7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DE550A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153E12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378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DB5024B"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4C4D185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44AC209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A6B304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D27CB1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AA70D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00B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74D4074"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4425A8D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73CB701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E98D5D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285144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0B016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C55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BBD2F73" w14:textId="77777777" w:rsidTr="0054206B">
        <w:tc>
          <w:tcPr>
            <w:tcW w:w="5383" w:type="dxa"/>
            <w:gridSpan w:val="3"/>
            <w:tcBorders>
              <w:top w:val="single" w:sz="4" w:space="0" w:color="000000"/>
              <w:left w:val="single" w:sz="4" w:space="0" w:color="000000"/>
              <w:bottom w:val="single" w:sz="4" w:space="0" w:color="000000"/>
            </w:tcBorders>
            <w:shd w:val="clear" w:color="auto" w:fill="auto"/>
            <w:vAlign w:val="center"/>
          </w:tcPr>
          <w:p w14:paraId="39AE628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7205C9D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631C911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9F83AA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22EE5A0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9E1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1CB69DC"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73D1FB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9AA94E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shd w:val="clear" w:color="auto" w:fill="auto"/>
            <w:vAlign w:val="center"/>
          </w:tcPr>
          <w:p w14:paraId="002014C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397" w:type="dxa"/>
            <w:tcBorders>
              <w:top w:val="single" w:sz="4" w:space="0" w:color="000000"/>
              <w:left w:val="single" w:sz="4" w:space="0" w:color="000000"/>
              <w:bottom w:val="single" w:sz="4" w:space="0" w:color="000000"/>
            </w:tcBorders>
            <w:shd w:val="clear" w:color="auto" w:fill="auto"/>
            <w:vAlign w:val="center"/>
          </w:tcPr>
          <w:p w14:paraId="69C8DC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9C4958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A4F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5880DF3" w14:textId="77777777" w:rsidTr="0054206B">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3A90BAB"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731646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0CE6AA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0826CD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shd w:val="clear" w:color="auto" w:fill="auto"/>
            <w:vAlign w:val="center"/>
          </w:tcPr>
          <w:p w14:paraId="53B8F0D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78FC866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FC6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C1E021B"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3F8BEEA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764F72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shd w:val="clear" w:color="auto" w:fill="auto"/>
            <w:vAlign w:val="center"/>
          </w:tcPr>
          <w:p w14:paraId="60E99A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CDA260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7F2A7F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E0F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9E018D4" w14:textId="77777777" w:rsidTr="0054206B">
        <w:tc>
          <w:tcPr>
            <w:tcW w:w="3203" w:type="dxa"/>
            <w:tcBorders>
              <w:top w:val="single" w:sz="4" w:space="0" w:color="000000"/>
              <w:left w:val="single" w:sz="4" w:space="0" w:color="000000"/>
              <w:bottom w:val="single" w:sz="4" w:space="0" w:color="000000"/>
            </w:tcBorders>
            <w:shd w:val="clear" w:color="auto" w:fill="auto"/>
          </w:tcPr>
          <w:p w14:paraId="6643A87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C2. INSEGNANTE IN SERVIZIO IC CAPRINO</w:t>
            </w:r>
          </w:p>
        </w:tc>
        <w:tc>
          <w:tcPr>
            <w:tcW w:w="1090" w:type="dxa"/>
            <w:tcBorders>
              <w:top w:val="single" w:sz="4" w:space="0" w:color="000000"/>
              <w:left w:val="single" w:sz="4" w:space="0" w:color="000000"/>
              <w:bottom w:val="single" w:sz="4" w:space="0" w:color="000000"/>
            </w:tcBorders>
            <w:shd w:val="clear" w:color="auto" w:fill="auto"/>
          </w:tcPr>
          <w:p w14:paraId="4CA3A5B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3D19434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0D3801C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shd w:val="clear" w:color="auto" w:fill="auto"/>
          </w:tcPr>
          <w:p w14:paraId="38A8B4C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B2B80A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3 punti ogni anno</w:t>
            </w:r>
          </w:p>
        </w:tc>
        <w:tc>
          <w:tcPr>
            <w:tcW w:w="1397" w:type="dxa"/>
            <w:tcBorders>
              <w:top w:val="single" w:sz="4" w:space="0" w:color="000000"/>
              <w:left w:val="single" w:sz="4" w:space="0" w:color="000000"/>
              <w:bottom w:val="single" w:sz="4" w:space="0" w:color="000000"/>
            </w:tcBorders>
            <w:shd w:val="clear" w:color="auto" w:fill="auto"/>
            <w:vAlign w:val="center"/>
          </w:tcPr>
          <w:p w14:paraId="0EF311B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DFA34F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E27F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BF9D2DD" w14:textId="77777777" w:rsidTr="0054206B">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5255EA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shd w:val="clear" w:color="auto" w:fill="auto"/>
            <w:vAlign w:val="center"/>
          </w:tcPr>
          <w:p w14:paraId="05ACD3C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245727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9A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0730811" w14:textId="0C57CB4B"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08096DA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6CBFCA9F" w14:textId="283F01D2"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
          <w:i/>
          <w:iCs/>
        </w:rPr>
        <w:lastRenderedPageBreak/>
        <w:t>OGGETTO: DICHIARAZIONE DI INSUSSISTENZA CAUSE OSTATIVE PER IL RUOLO DI DOCENTE ESPERTO A VALERE SU</w:t>
      </w:r>
      <w:r w:rsidRPr="004E17B7">
        <w:rPr>
          <w:bCs/>
          <w:i/>
          <w:iCs/>
        </w:rPr>
        <w:t>:</w:t>
      </w:r>
    </w:p>
    <w:p w14:paraId="14CD2FBF"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t>Fondi Strutturali Europei – Programma Nazionale “Scuola e competenze” 2021-2027.</w:t>
      </w:r>
    </w:p>
    <w:p w14:paraId="1EAD812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t>Priorità 01 – Scuola e competenze (FSE+) – Fondo Sociale Europeo Plus – Obiettivi Specifici ESO4.6. – Azioni ESO4.6.A1, ESO4.6.A2 – Sotto azioni ESO4.6.A1.B, ESO4.6.A1.C, ESO4.6.A2.B, ESO4.6.A2.C, , interventi di cui al decreto n.102 dell’11/04/2024 del Ministro dell’istruzione e del merito, Avviso Prot. 136777, 09/10/2024, FSE</w:t>
      </w:r>
      <w:r w:rsidRPr="004E17B7">
        <w:rPr>
          <w:bCs/>
          <w:i/>
          <w:iCs/>
        </w:rPr>
        <w:t>+, Agenda Nord</w:t>
      </w:r>
      <w:r w:rsidRPr="004E17B7">
        <w:rPr>
          <w:bCs/>
        </w:rPr>
        <w:t>.</w:t>
      </w:r>
    </w:p>
    <w:p w14:paraId="013FF1E3" w14:textId="088605D0" w:rsidR="00FB4AB0" w:rsidRPr="004E17B7" w:rsidRDefault="004E17B7" w:rsidP="004E17B7">
      <w:pPr>
        <w:pStyle w:val="Default"/>
        <w:jc w:val="both"/>
        <w:rPr>
          <w:rFonts w:ascii="Times New Roman" w:hAnsi="Times New Roman" w:cs="Times New Roman"/>
          <w:bCs/>
        </w:rPr>
      </w:pPr>
      <w:r w:rsidRPr="004E17B7">
        <w:rPr>
          <w:rFonts w:ascii="Times New Roman" w:hAnsi="Times New Roman" w:cs="Times New Roman"/>
          <w:bCs/>
          <w:i/>
          <w:iCs/>
        </w:rPr>
        <w:t xml:space="preserve">CUP: </w:t>
      </w:r>
      <w:r w:rsidRPr="004E17B7">
        <w:rPr>
          <w:rFonts w:ascii="Times New Roman" w:hAnsi="Times New Roman" w:cs="Times New Roman"/>
          <w:bCs/>
        </w:rPr>
        <w:t>H</w:t>
      </w:r>
      <w:r w:rsidR="00DE123A" w:rsidRPr="004E17B7">
        <w:rPr>
          <w:rFonts w:ascii="Times New Roman" w:hAnsi="Times New Roman" w:cs="Times New Roman"/>
          <w:bCs/>
        </w:rPr>
        <w:t>24D24002170007</w:t>
      </w:r>
    </w:p>
    <w:p w14:paraId="26DC5CBC" w14:textId="77777777" w:rsidR="004E17B7" w:rsidRPr="004E17B7" w:rsidRDefault="00FB4AB0" w:rsidP="004E17B7">
      <w:pPr>
        <w:pStyle w:val="Default"/>
        <w:jc w:val="both"/>
        <w:rPr>
          <w:rFonts w:ascii="Times New Roman" w:hAnsi="Times New Roman" w:cs="Times New Roman"/>
          <w:bCs/>
        </w:rPr>
      </w:pPr>
      <w:r w:rsidRPr="004E17B7">
        <w:rPr>
          <w:rFonts w:ascii="Times New Roman" w:hAnsi="Times New Roman" w:cs="Times New Roman"/>
          <w:bCs/>
          <w:i/>
          <w:iCs/>
        </w:rPr>
        <w:t xml:space="preserve">CNP: </w:t>
      </w:r>
      <w:r w:rsidR="004E17B7" w:rsidRPr="004E17B7">
        <w:rPr>
          <w:rFonts w:ascii="Times New Roman" w:hAnsi="Times New Roman" w:cs="Times New Roman"/>
          <w:bCs/>
        </w:rPr>
        <w:t>ESO4.6.A1.B-FSEPN-VE-2024-150</w:t>
      </w:r>
    </w:p>
    <w:p w14:paraId="68CDEAB9" w14:textId="6EDE6428"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EB2A8F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Il sottoscritto __________________________________</w:t>
      </w:r>
      <w:r w:rsidRPr="004E17B7">
        <w:t xml:space="preserve"> </w:t>
      </w:r>
    </w:p>
    <w:p w14:paraId="6707ECB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611B134"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Nato a _______________ il______________ residente a_____________ Provincia di _________</w:t>
      </w:r>
    </w:p>
    <w:p w14:paraId="5FC7E79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130D561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Via________________________________________________ Codice Fiscale __________________ </w:t>
      </w:r>
    </w:p>
    <w:p w14:paraId="01AB907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2DD1C0E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in relazione al ruolo di _________________________</w:t>
      </w:r>
    </w:p>
    <w:p w14:paraId="62E1528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DICHIARA</w:t>
      </w:r>
    </w:p>
    <w:p w14:paraId="7928E1C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069B6F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E17B7">
        <w:rPr>
          <w:b/>
        </w:rPr>
        <w:t>ai sensi dell’art. 75 del d.P.R. n. 445 del 28 dicembre 2000 consapevole degli artt. 46 e 47 del d.P.R. n. 445 del 28 dicembre 2000:</w:t>
      </w:r>
    </w:p>
    <w:p w14:paraId="629C82A2"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294C7272"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non trovarsi in situazione di incompatibilità, ai sensi di quanto previsto dal d.lgs. n. 39/2013 e dall’art. 53, del d.lgs. n. 165/2001; </w:t>
      </w:r>
    </w:p>
    <w:p w14:paraId="74CF40F9"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DFC8E3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di non avere, direttamente o indirettamente, un interesse finanziario, economico o altro interesse personale nel procedimento in esame ai sensi e per gli effetti di quanto  </w:t>
      </w:r>
    </w:p>
    <w:p w14:paraId="6CE7997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14:paraId="0BF7FFE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14:paraId="4421942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14:paraId="573D04A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14:paraId="5AE7E011"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C8BD9E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che non sussistono diverse ragioni di opportunità che si frappongano al conferimento dell’incarico in questione;</w:t>
      </w:r>
    </w:p>
    <w:p w14:paraId="6C3216DA"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8A3970A"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aver preso piena cognizione del D.M. 26 aprile 2022, n. 105, recante il Codice di Comportamento dei dipendenti del Ministero dell’istruzione e del merito;</w:t>
      </w:r>
    </w:p>
    <w:p w14:paraId="16E63F9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1A21447E"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 comunicare tempestivamente all’Istituzione scolastica eventuali variazioni che dovessero intervenire nel corso dello svolgimento dell’incarico;</w:t>
      </w:r>
    </w:p>
    <w:p w14:paraId="094D4CB3"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58427F8"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altresì a comunicare all’Istituzione scolastica qualsiasi altra circostanza sopravvenuta di carattere ostativo rispetto all’espletamento dell’incarico;</w:t>
      </w:r>
    </w:p>
    <w:p w14:paraId="69FE5718"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D60134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9CF6ECB"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DA34D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F2A06C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A53D97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5DCB634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EAC96F3"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14:paraId="1E27C14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62F2BFD" w14:textId="20B1B910"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AA6BA59"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1BBEA80B" w14:textId="77777777" w:rsidR="00A765A6" w:rsidRPr="00A765A6" w:rsidRDefault="00A765A6" w:rsidP="00A76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right"/>
        <w:rPr>
          <w:sz w:val="28"/>
          <w:szCs w:val="28"/>
        </w:rPr>
      </w:pPr>
    </w:p>
    <w:p w14:paraId="067FC0CD"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569886BB" w14:textId="77777777" w:rsidR="00BF2B93" w:rsidRDefault="00BF2B93"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4E6C2B7E" w14:textId="003AD6A0" w:rsidR="00DA1B32" w:rsidRPr="0051286E" w:rsidRDefault="00DA1B32" w:rsidP="00DA1B32">
      <w:pPr>
        <w:spacing w:line="360" w:lineRule="auto"/>
        <w:jc w:val="right"/>
      </w:pPr>
    </w:p>
    <w:sectPr w:rsidR="00DA1B32" w:rsidRPr="0051286E"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D00" w14:textId="77777777" w:rsidR="00977A9E" w:rsidRDefault="00977A9E">
      <w:r>
        <w:separator/>
      </w:r>
    </w:p>
  </w:endnote>
  <w:endnote w:type="continuationSeparator" w:id="0">
    <w:p w14:paraId="22B26A3F" w14:textId="77777777" w:rsidR="00977A9E" w:rsidRDefault="009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60405020304"/>
    <w:charset w:val="00"/>
    <w:family w:val="roman"/>
    <w:pitch w:val="variable"/>
    <w:sig w:usb0="00000007" w:usb1="00000000" w:usb2="00000000" w:usb3="00000000" w:csb0="00000093"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021A7715" w:rsidR="004815AD" w:rsidRDefault="009007BA">
    <w:pPr>
      <w:pStyle w:val="Pidipagina"/>
    </w:pPr>
    <w:r w:rsidRPr="009007BA">
      <w:rPr>
        <w:noProof/>
        <w:sz w:val="20"/>
        <w:szCs w:val="20"/>
        <w:lang w:eastAsia="it-IT"/>
      </w:rPr>
      <w:drawing>
        <wp:inline distT="0" distB="0" distL="0" distR="0" wp14:anchorId="4C571D18" wp14:editId="044BAC8B">
          <wp:extent cx="6119495" cy="628844"/>
          <wp:effectExtent l="0" t="0" r="0" b="0"/>
          <wp:docPr id="12163752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765BAE70" w:rsidR="004815AD" w:rsidRDefault="009007BA">
    <w:pPr>
      <w:pStyle w:val="Pidipagina"/>
    </w:pPr>
    <w:r w:rsidRPr="009007BA">
      <w:rPr>
        <w:noProof/>
        <w:sz w:val="20"/>
        <w:szCs w:val="20"/>
        <w:lang w:eastAsia="it-IT"/>
      </w:rPr>
      <w:drawing>
        <wp:inline distT="0" distB="0" distL="0" distR="0" wp14:anchorId="36400629" wp14:editId="4EE6AA27">
          <wp:extent cx="6119495" cy="62884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74F9" w14:textId="77777777" w:rsidR="00977A9E" w:rsidRDefault="00977A9E">
      <w:r>
        <w:separator/>
      </w:r>
    </w:p>
  </w:footnote>
  <w:footnote w:type="continuationSeparator" w:id="0">
    <w:p w14:paraId="66B44F29" w14:textId="77777777" w:rsidR="00977A9E" w:rsidRDefault="009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6151" w14:textId="77777777" w:rsidR="009561D8" w:rsidRDefault="009561D8" w:rsidP="00940854"/>
  <w:p w14:paraId="60E7719E" w14:textId="48246B32" w:rsidR="00940854" w:rsidRPr="00893B91" w:rsidRDefault="00940854" w:rsidP="00940854">
    <w:pPr>
      <w:pStyle w:val="Titolo1"/>
      <w:rPr>
        <w:rFonts w:ascii="Bookman Old Style" w:hAnsi="Bookman Old Style" w:cs="Bookman Old Style"/>
        <w:szCs w:val="28"/>
      </w:rPr>
    </w:pPr>
    <w:r>
      <w:rPr>
        <w:rFonts w:ascii="Bookman Old Style" w:hAnsi="Bookman Old Style" w:cs="Bookman Old Style"/>
        <w:noProof/>
        <w:szCs w:val="28"/>
        <w:lang w:eastAsia="it-IT"/>
      </w:rPr>
      <w:drawing>
        <wp:anchor distT="0" distB="0" distL="114300" distR="114300" simplePos="0" relativeHeight="251661312" behindDoc="0" locked="0" layoutInCell="1" allowOverlap="1" wp14:anchorId="3CBD2968" wp14:editId="2BCC090F">
          <wp:simplePos x="0" y="0"/>
          <wp:positionH relativeFrom="column">
            <wp:posOffset>-249987</wp:posOffset>
          </wp:positionH>
          <wp:positionV relativeFrom="paragraph">
            <wp:posOffset>198628</wp:posOffset>
          </wp:positionV>
          <wp:extent cx="521277" cy="595913"/>
          <wp:effectExtent l="19050" t="0" r="0" b="0"/>
          <wp:wrapNone/>
          <wp:docPr id="1" name="Immagine 20" descr="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png"/>
                  <pic:cNvPicPr/>
                </pic:nvPicPr>
                <pic:blipFill>
                  <a:blip r:embed="rId1" cstate="print"/>
                  <a:stretch>
                    <a:fillRect/>
                  </a:stretch>
                </pic:blipFill>
                <pic:spPr>
                  <a:xfrm>
                    <a:off x="0" y="0"/>
                    <a:ext cx="521277" cy="595913"/>
                  </a:xfrm>
                  <a:prstGeom prst="rect">
                    <a:avLst/>
                  </a:prstGeom>
                </pic:spPr>
              </pic:pic>
            </a:graphicData>
          </a:graphic>
        </wp:anchor>
      </w:drawing>
    </w:r>
    <w:r>
      <w:rPr>
        <w:rFonts w:ascii="Bookman Old Style" w:hAnsi="Bookman Old Style" w:cs="Bookman Old Style"/>
        <w:noProof/>
        <w:szCs w:val="28"/>
        <w:lang w:eastAsia="it-IT"/>
      </w:rPr>
      <w:drawing>
        <wp:anchor distT="0" distB="0" distL="114300" distR="114300" simplePos="0" relativeHeight="251659264" behindDoc="1" locked="0" layoutInCell="1" allowOverlap="1" wp14:anchorId="1B3EAF20" wp14:editId="4ED12D86">
          <wp:simplePos x="0" y="0"/>
          <wp:positionH relativeFrom="column">
            <wp:posOffset>5658196</wp:posOffset>
          </wp:positionH>
          <wp:positionV relativeFrom="paragraph">
            <wp:posOffset>130851</wp:posOffset>
          </wp:positionV>
          <wp:extent cx="550036" cy="552203"/>
          <wp:effectExtent l="19050" t="0" r="2414" b="0"/>
          <wp:wrapNone/>
          <wp:docPr id="2" name="Immagine 3" descr="LOGO CAP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RINO.PNG"/>
                  <pic:cNvPicPr/>
                </pic:nvPicPr>
                <pic:blipFill>
                  <a:blip r:embed="rId2" cstate="print"/>
                  <a:stretch>
                    <a:fillRect/>
                  </a:stretch>
                </pic:blipFill>
                <pic:spPr>
                  <a:xfrm>
                    <a:off x="0" y="0"/>
                    <a:ext cx="551517" cy="553690"/>
                  </a:xfrm>
                  <a:prstGeom prst="rect">
                    <a:avLst/>
                  </a:prstGeom>
                </pic:spPr>
              </pic:pic>
            </a:graphicData>
          </a:graphic>
        </wp:anchor>
      </w:drawing>
    </w:r>
    <w:r w:rsidRPr="00893B91">
      <w:rPr>
        <w:rFonts w:ascii="Bookman Old Style" w:hAnsi="Bookman Old Style" w:cs="Bookman Old Style"/>
        <w:szCs w:val="28"/>
      </w:rPr>
      <w:t xml:space="preserve">ISTITUTO COMPRENSIVO STATALE </w:t>
    </w:r>
    <w:r w:rsidR="004815AD">
      <w:rPr>
        <w:rFonts w:ascii="Bookman Old Style" w:hAnsi="Bookman Old Style" w:cs="Bookman Old Style"/>
        <w:szCs w:val="28"/>
      </w:rPr>
      <w:t>DI CAPRINO VERONESE</w:t>
    </w:r>
  </w:p>
  <w:p w14:paraId="29FE99A2" w14:textId="1FD895C6" w:rsidR="00940854" w:rsidRPr="00680C0F" w:rsidRDefault="00940854" w:rsidP="00940854">
    <w:pPr>
      <w:jc w:val="center"/>
      <w:rPr>
        <w:rFonts w:ascii="Bookman Old Style" w:hAnsi="Bookman Old Style" w:cs="Bookman Old Style"/>
        <w:sz w:val="22"/>
      </w:rPr>
    </w:pPr>
    <w:r w:rsidRPr="00680C0F">
      <w:rPr>
        <w:rFonts w:ascii="Bookman Old Style" w:hAnsi="Bookman Old Style" w:cs="Bookman Old Style"/>
        <w:sz w:val="22"/>
      </w:rPr>
      <w:t xml:space="preserve">Scuola dell’Infanzia, Primaria e Secondaria di primo grado </w:t>
    </w:r>
  </w:p>
  <w:p w14:paraId="2758B086" w14:textId="77777777" w:rsidR="00940854" w:rsidRPr="00893B91" w:rsidRDefault="00940854" w:rsidP="00940854">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Via </w:t>
    </w:r>
    <w:r w:rsidR="00CF5FA7">
      <w:rPr>
        <w:rFonts w:ascii="Bookman Old Style" w:hAnsi="Bookman Old Style" w:cs="Bookman Old Style"/>
        <w:sz w:val="16"/>
        <w:szCs w:val="16"/>
      </w:rPr>
      <w:t>Alcide De Gasperi</w:t>
    </w:r>
    <w:r w:rsidRPr="00893B91">
      <w:rPr>
        <w:rFonts w:ascii="Bookman Old Style" w:hAnsi="Bookman Old Style" w:cs="Bookman Old Style"/>
        <w:sz w:val="16"/>
        <w:szCs w:val="16"/>
      </w:rPr>
      <w:t xml:space="preserve">, </w:t>
    </w:r>
    <w:r w:rsidR="00CF5FA7">
      <w:rPr>
        <w:rFonts w:ascii="Bookman Old Style" w:hAnsi="Bookman Old Style" w:cs="Bookman Old Style"/>
        <w:sz w:val="16"/>
        <w:szCs w:val="16"/>
      </w:rPr>
      <w:t xml:space="preserve">18 - </w:t>
    </w:r>
    <w:r w:rsidRPr="00893B91">
      <w:rPr>
        <w:rFonts w:ascii="Bookman Old Style" w:hAnsi="Bookman Old Style" w:cs="Bookman Old Style"/>
        <w:sz w:val="16"/>
        <w:szCs w:val="16"/>
      </w:rPr>
      <w:t xml:space="preserve"> 37013 CAPRINO VERONESE</w:t>
    </w:r>
  </w:p>
  <w:p w14:paraId="1078C1E6" w14:textId="77777777" w:rsidR="00940854" w:rsidRPr="00893B91" w:rsidRDefault="00940854" w:rsidP="00940854">
    <w:pPr>
      <w:jc w:val="center"/>
      <w:rPr>
        <w:noProof/>
        <w:sz w:val="16"/>
        <w:szCs w:val="16"/>
      </w:rPr>
    </w:pPr>
    <w:r w:rsidRPr="00893B91">
      <w:rPr>
        <w:rFonts w:ascii="Bookman Old Style" w:hAnsi="Bookman Old Style" w:cs="Bookman Old Style"/>
        <w:sz w:val="16"/>
        <w:szCs w:val="16"/>
      </w:rPr>
      <w:t>Codice univoco amm.ne UF5XWN – Codice Fiscale 90011140234</w:t>
    </w:r>
  </w:p>
  <w:p w14:paraId="03B35765" w14:textId="77777777" w:rsidR="00940854" w:rsidRPr="00893B91" w:rsidRDefault="00940854" w:rsidP="00940854">
    <w:pPr>
      <w:spacing w:line="276" w:lineRule="auto"/>
      <w:jc w:val="center"/>
      <w:rPr>
        <w:rFonts w:ascii="Bookman Old Style" w:hAnsi="Bookman Old Style" w:cs="Bookman Old Style"/>
        <w:sz w:val="16"/>
        <w:szCs w:val="16"/>
      </w:rPr>
    </w:pPr>
    <w:r w:rsidRPr="00893B91">
      <w:rPr>
        <w:rFonts w:ascii="Bookman Old Style" w:hAnsi="Bookman Old Style" w:cs="Bookman Old Style"/>
        <w:sz w:val="16"/>
        <w:szCs w:val="16"/>
      </w:rPr>
      <w:t>e-mail: vric86300e@istruzione.it  pec: vric86300e@pec.istruzione.it</w:t>
    </w:r>
  </w:p>
  <w:p w14:paraId="122C7212" w14:textId="77777777" w:rsidR="00940854" w:rsidRDefault="00940854" w:rsidP="00940854">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TEL. 045 7241026   FAX 045 6230723  SITO WEB: </w:t>
    </w:r>
    <w:hyperlink r:id="rId3" w:history="1">
      <w:r w:rsidRPr="007A7ABE">
        <w:rPr>
          <w:rStyle w:val="Collegamentoipertestuale"/>
          <w:rFonts w:ascii="Bookman Old Style" w:hAnsi="Bookman Old Style" w:cs="Bookman Old Style"/>
          <w:sz w:val="16"/>
          <w:szCs w:val="16"/>
        </w:rPr>
        <w:t>www.iccaprino</w:t>
      </w:r>
      <w:r w:rsidR="00DA6F48">
        <w:rPr>
          <w:rStyle w:val="Collegamentoipertestuale"/>
          <w:rFonts w:ascii="Bookman Old Style" w:hAnsi="Bookman Old Style" w:cs="Bookman Old Style"/>
          <w:sz w:val="16"/>
          <w:szCs w:val="16"/>
        </w:rPr>
        <w:t>.edu</w:t>
      </w:r>
      <w:r w:rsidRPr="007A7ABE">
        <w:rPr>
          <w:rStyle w:val="Collegamentoipertestuale"/>
          <w:rFonts w:ascii="Bookman Old Style" w:hAnsi="Bookman Old Style" w:cs="Bookman Old Style"/>
          <w:sz w:val="16"/>
          <w:szCs w:val="16"/>
        </w:rPr>
        <w:t>.it</w:t>
      </w:r>
    </w:hyperlink>
  </w:p>
  <w:p w14:paraId="4E20CEBE" w14:textId="77777777" w:rsidR="00940854" w:rsidRDefault="009408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1391216">
    <w:abstractNumId w:val="0"/>
  </w:num>
  <w:num w:numId="2" w16cid:durableId="1561942147">
    <w:abstractNumId w:val="6"/>
  </w:num>
  <w:num w:numId="3" w16cid:durableId="730925164">
    <w:abstractNumId w:val="7"/>
  </w:num>
  <w:num w:numId="4" w16cid:durableId="700781442">
    <w:abstractNumId w:val="2"/>
  </w:num>
  <w:num w:numId="5" w16cid:durableId="1704092487">
    <w:abstractNumId w:val="8"/>
  </w:num>
  <w:num w:numId="6" w16cid:durableId="1819959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738670">
    <w:abstractNumId w:val="5"/>
  </w:num>
  <w:num w:numId="8" w16cid:durableId="4229173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BF8"/>
    <w:rsid w:val="00101306"/>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08AD"/>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0CD9"/>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4A0B"/>
    <w:rsid w:val="004C0A75"/>
    <w:rsid w:val="004C1A07"/>
    <w:rsid w:val="004C5BBB"/>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4BEA"/>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1631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1D2E"/>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4A69C42E-08B6-4F0A-A52D-2150E4EC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0F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styleId="Menzionenonrisolta">
    <w:name w:val="Unresolved Mention"/>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cscaprinoverones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1299</Words>
  <Characters>7407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8689</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Dirigente Germana Tellaroli</cp:lastModifiedBy>
  <cp:revision>3</cp:revision>
  <cp:lastPrinted>2024-11-27T09:11:00Z</cp:lastPrinted>
  <dcterms:created xsi:type="dcterms:W3CDTF">2025-06-13T11:49:00Z</dcterms:created>
  <dcterms:modified xsi:type="dcterms:W3CDTF">2025-06-13T11:54:00Z</dcterms:modified>
</cp:coreProperties>
</file>