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66E99" w14:textId="3D1CB7ED" w:rsidR="002E7AA6" w:rsidRPr="005263BA" w:rsidRDefault="00AE43D5" w:rsidP="002E7AA6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ab/>
        <w:t>Prot</w:t>
      </w:r>
      <w:r w:rsidR="00213988">
        <w:rPr>
          <w:bCs/>
          <w:sz w:val="22"/>
          <w:szCs w:val="22"/>
          <w:lang w:val="en-US"/>
        </w:rPr>
        <w:t xml:space="preserve"> 677</w:t>
      </w:r>
      <w:r w:rsidR="002E7AA6" w:rsidRPr="005263BA">
        <w:rPr>
          <w:bCs/>
          <w:sz w:val="22"/>
          <w:szCs w:val="22"/>
          <w:lang w:val="en-US"/>
        </w:rPr>
        <w:tab/>
      </w:r>
      <w:r w:rsidR="002E7AA6" w:rsidRPr="005263BA">
        <w:rPr>
          <w:bCs/>
          <w:sz w:val="22"/>
          <w:szCs w:val="22"/>
          <w:lang w:val="en-US"/>
        </w:rPr>
        <w:tab/>
      </w:r>
      <w:r w:rsidR="002E7AA6" w:rsidRPr="005263BA">
        <w:rPr>
          <w:bCs/>
          <w:sz w:val="22"/>
          <w:szCs w:val="22"/>
          <w:lang w:val="en-US"/>
        </w:rPr>
        <w:tab/>
      </w:r>
      <w:r w:rsidR="002E7AA6" w:rsidRPr="005263BA">
        <w:rPr>
          <w:bCs/>
          <w:sz w:val="22"/>
          <w:szCs w:val="22"/>
          <w:lang w:val="en-US"/>
        </w:rPr>
        <w:tab/>
        <w:t xml:space="preserve">       Caprino Veronese</w:t>
      </w:r>
      <w:r>
        <w:rPr>
          <w:bCs/>
          <w:sz w:val="22"/>
          <w:szCs w:val="22"/>
          <w:lang w:val="en-US"/>
        </w:rPr>
        <w:t xml:space="preserve"> </w:t>
      </w:r>
      <w:r w:rsidR="00213988">
        <w:rPr>
          <w:bCs/>
          <w:sz w:val="22"/>
          <w:szCs w:val="22"/>
          <w:lang w:val="en-US"/>
        </w:rPr>
        <w:t>15-2-24</w:t>
      </w:r>
    </w:p>
    <w:p w14:paraId="652D9FD3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ind w:firstLine="5245"/>
        <w:rPr>
          <w:color w:val="000000"/>
          <w:sz w:val="22"/>
          <w:szCs w:val="22"/>
          <w:lang w:eastAsia="it-IT"/>
        </w:rPr>
      </w:pPr>
    </w:p>
    <w:p w14:paraId="22593CFE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ind w:firstLine="5245"/>
        <w:rPr>
          <w:color w:val="000000"/>
          <w:sz w:val="22"/>
          <w:szCs w:val="22"/>
          <w:lang w:eastAsia="it-IT"/>
        </w:rPr>
      </w:pPr>
      <w:r w:rsidRPr="005263BA">
        <w:rPr>
          <w:color w:val="000000"/>
          <w:sz w:val="22"/>
          <w:szCs w:val="22"/>
          <w:lang w:eastAsia="it-IT"/>
        </w:rPr>
        <w:t xml:space="preserve">AL SITO – </w:t>
      </w:r>
      <w:hyperlink r:id="rId7" w:history="1">
        <w:r w:rsidRPr="005263BA">
          <w:rPr>
            <w:rStyle w:val="Collegamentoipertestuale"/>
            <w:sz w:val="22"/>
            <w:szCs w:val="22"/>
            <w:lang w:eastAsia="it-IT"/>
          </w:rPr>
          <w:t>www.icscaprinoveronese.it</w:t>
        </w:r>
      </w:hyperlink>
      <w:r w:rsidRPr="005263BA">
        <w:rPr>
          <w:color w:val="000000"/>
          <w:sz w:val="22"/>
          <w:szCs w:val="22"/>
          <w:lang w:eastAsia="it-IT"/>
        </w:rPr>
        <w:t xml:space="preserve"> </w:t>
      </w:r>
    </w:p>
    <w:p w14:paraId="54859FDC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ind w:firstLine="5245"/>
        <w:rPr>
          <w:color w:val="000000"/>
          <w:sz w:val="22"/>
          <w:szCs w:val="22"/>
          <w:lang w:eastAsia="it-IT"/>
        </w:rPr>
      </w:pPr>
      <w:r w:rsidRPr="005263BA">
        <w:rPr>
          <w:color w:val="000000"/>
          <w:sz w:val="22"/>
          <w:szCs w:val="22"/>
          <w:lang w:eastAsia="it-IT"/>
        </w:rPr>
        <w:t>Sezione Amministrazione</w:t>
      </w:r>
    </w:p>
    <w:p w14:paraId="25528E9E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ind w:firstLine="5245"/>
        <w:rPr>
          <w:color w:val="000000"/>
          <w:sz w:val="22"/>
          <w:szCs w:val="22"/>
          <w:lang w:eastAsia="it-IT"/>
        </w:rPr>
      </w:pPr>
      <w:r w:rsidRPr="005263BA">
        <w:rPr>
          <w:color w:val="000000"/>
          <w:sz w:val="22"/>
          <w:szCs w:val="22"/>
          <w:lang w:eastAsia="it-IT"/>
        </w:rPr>
        <w:t>trasparente - Bandi di gara e contratti</w:t>
      </w:r>
    </w:p>
    <w:p w14:paraId="6B36191D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rPr>
          <w:b/>
          <w:bCs/>
          <w:color w:val="000000"/>
          <w:sz w:val="22"/>
          <w:szCs w:val="22"/>
          <w:lang w:eastAsia="it-IT"/>
        </w:rPr>
      </w:pPr>
    </w:p>
    <w:p w14:paraId="156E65F3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ind w:left="1134" w:hanging="1134"/>
        <w:rPr>
          <w:b/>
          <w:bCs/>
          <w:color w:val="000000"/>
          <w:sz w:val="22"/>
          <w:szCs w:val="22"/>
          <w:lang w:eastAsia="it-IT"/>
        </w:rPr>
      </w:pPr>
    </w:p>
    <w:p w14:paraId="19FC7803" w14:textId="77777777" w:rsidR="00BA5BF7" w:rsidRPr="00E52CA2" w:rsidRDefault="002E7AA6" w:rsidP="00BA5BF7">
      <w:pPr>
        <w:suppressAutoHyphens w:val="0"/>
        <w:autoSpaceDE w:val="0"/>
        <w:autoSpaceDN w:val="0"/>
        <w:adjustRightInd w:val="0"/>
        <w:ind w:left="1134" w:hanging="1134"/>
        <w:rPr>
          <w:b/>
          <w:bCs/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OGGETTO: </w:t>
      </w:r>
      <w:r w:rsidR="00BA5BF7" w:rsidRPr="005263BA">
        <w:rPr>
          <w:b/>
          <w:bCs/>
          <w:color w:val="000000"/>
          <w:sz w:val="22"/>
          <w:szCs w:val="22"/>
          <w:lang w:eastAsia="it-IT"/>
        </w:rPr>
        <w:t xml:space="preserve">determina a contrarre, ai sensi </w:t>
      </w:r>
      <w:r w:rsidR="00BA5BF7" w:rsidRPr="00E52CA2">
        <w:rPr>
          <w:b/>
          <w:bCs/>
          <w:color w:val="000000"/>
          <w:sz w:val="22"/>
          <w:szCs w:val="22"/>
          <w:lang w:eastAsia="it-IT"/>
        </w:rPr>
        <w:t xml:space="preserve">dell’art. </w:t>
      </w:r>
      <w:r w:rsidR="00BA5BF7" w:rsidRPr="00E52CA2">
        <w:rPr>
          <w:b/>
          <w:bCs/>
        </w:rPr>
        <w:t>50, comma 1 Lettera b), del D. Lgs. 36/</w:t>
      </w:r>
      <w:proofErr w:type="gramStart"/>
      <w:r w:rsidR="00BA5BF7" w:rsidRPr="00E52CA2">
        <w:rPr>
          <w:b/>
          <w:bCs/>
        </w:rPr>
        <w:t>2023</w:t>
      </w:r>
      <w:r w:rsidR="00BA5BF7" w:rsidRPr="00E52CA2">
        <w:rPr>
          <w:b/>
          <w:bCs/>
          <w:color w:val="000000"/>
          <w:sz w:val="22"/>
          <w:szCs w:val="22"/>
          <w:lang w:eastAsia="it-IT"/>
        </w:rPr>
        <w:t>,  e</w:t>
      </w:r>
      <w:proofErr w:type="gramEnd"/>
      <w:r w:rsidR="00BA5BF7" w:rsidRPr="00E52CA2">
        <w:rPr>
          <w:b/>
          <w:bCs/>
          <w:color w:val="000000"/>
          <w:sz w:val="22"/>
          <w:szCs w:val="22"/>
          <w:lang w:eastAsia="it-IT"/>
        </w:rPr>
        <w:t xml:space="preserve"> D.I. 129/2018 per l’acquisto di materiale per le pulizie.</w:t>
      </w:r>
    </w:p>
    <w:p w14:paraId="4749CADB" w14:textId="0594CD55" w:rsidR="002E7AA6" w:rsidRDefault="002E7AA6" w:rsidP="002E7AA6">
      <w:pPr>
        <w:suppressAutoHyphens w:val="0"/>
        <w:autoSpaceDE w:val="0"/>
        <w:autoSpaceDN w:val="0"/>
        <w:adjustRightInd w:val="0"/>
        <w:ind w:left="1134" w:hanging="1134"/>
        <w:rPr>
          <w:b/>
          <w:bCs/>
          <w:color w:val="000000"/>
          <w:sz w:val="22"/>
          <w:szCs w:val="22"/>
          <w:lang w:eastAsia="it-IT"/>
        </w:rPr>
      </w:pPr>
    </w:p>
    <w:p w14:paraId="67FA89A9" w14:textId="1683C82D" w:rsidR="005263BA" w:rsidRPr="005263BA" w:rsidRDefault="004E25CA" w:rsidP="002E7AA6">
      <w:pPr>
        <w:suppressAutoHyphens w:val="0"/>
        <w:autoSpaceDE w:val="0"/>
        <w:autoSpaceDN w:val="0"/>
        <w:adjustRightInd w:val="0"/>
        <w:ind w:left="1134" w:hanging="1134"/>
        <w:rPr>
          <w:b/>
          <w:bCs/>
          <w:color w:val="000000"/>
          <w:sz w:val="22"/>
          <w:szCs w:val="22"/>
          <w:lang w:eastAsia="it-IT"/>
        </w:rPr>
      </w:pPr>
      <w:r>
        <w:rPr>
          <w:b/>
          <w:bCs/>
          <w:color w:val="000000"/>
          <w:sz w:val="22"/>
          <w:szCs w:val="22"/>
          <w:lang w:eastAsia="it-IT"/>
        </w:rPr>
        <w:tab/>
        <w:t>CIG:</w:t>
      </w:r>
      <w:r w:rsidR="00FA7C16">
        <w:rPr>
          <w:b/>
          <w:bCs/>
          <w:color w:val="000000"/>
          <w:sz w:val="22"/>
          <w:szCs w:val="22"/>
          <w:lang w:eastAsia="it-IT"/>
        </w:rPr>
        <w:t xml:space="preserve"> </w:t>
      </w:r>
      <w:r w:rsidR="00F944E9">
        <w:rPr>
          <w:b/>
          <w:bCs/>
          <w:lang w:eastAsia="it-IT"/>
        </w:rPr>
        <w:t>B06598E4E3</w:t>
      </w:r>
    </w:p>
    <w:p w14:paraId="74F81A82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it-IT"/>
        </w:rPr>
      </w:pPr>
    </w:p>
    <w:p w14:paraId="6D1DDD18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it-IT"/>
        </w:rPr>
      </w:pPr>
      <w:r w:rsidRPr="005263BA">
        <w:rPr>
          <w:bCs/>
          <w:color w:val="000000"/>
          <w:sz w:val="22"/>
          <w:szCs w:val="22"/>
          <w:lang w:eastAsia="it-IT"/>
        </w:rPr>
        <w:t>IL DIR</w:t>
      </w:r>
      <w:r w:rsidRPr="005263BA">
        <w:rPr>
          <w:b/>
          <w:bCs/>
          <w:color w:val="000000"/>
          <w:sz w:val="22"/>
          <w:szCs w:val="22"/>
          <w:lang w:eastAsia="it-IT"/>
        </w:rPr>
        <w:t>IGENTE SCOLASTICO</w:t>
      </w:r>
    </w:p>
    <w:p w14:paraId="2DB7C2E7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it-IT"/>
        </w:rPr>
      </w:pPr>
    </w:p>
    <w:p w14:paraId="7DBCE205" w14:textId="26B95942" w:rsidR="002E7AA6" w:rsidRPr="005263BA" w:rsidRDefault="00A70FF0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bookmarkStart w:id="0" w:name="_Hlk91579095"/>
      <w:proofErr w:type="gramStart"/>
      <w:r w:rsidRPr="005263BA">
        <w:rPr>
          <w:b/>
          <w:bCs/>
          <w:color w:val="000000"/>
          <w:sz w:val="22"/>
          <w:szCs w:val="22"/>
          <w:lang w:eastAsia="it-IT"/>
        </w:rPr>
        <w:t xml:space="preserve">Vista </w:t>
      </w:r>
      <w:r w:rsidR="002E7AA6" w:rsidRPr="005263BA">
        <w:rPr>
          <w:b/>
          <w:bCs/>
          <w:color w:val="000000"/>
          <w:sz w:val="22"/>
          <w:szCs w:val="22"/>
          <w:lang w:eastAsia="it-IT"/>
        </w:rPr>
        <w:t xml:space="preserve"> </w:t>
      </w:r>
      <w:r w:rsidRPr="005263BA">
        <w:rPr>
          <w:color w:val="000000"/>
          <w:sz w:val="22"/>
          <w:szCs w:val="22"/>
          <w:lang w:eastAsia="it-IT"/>
        </w:rPr>
        <w:t>la</w:t>
      </w:r>
      <w:proofErr w:type="gramEnd"/>
      <w:r w:rsidRPr="005263BA">
        <w:rPr>
          <w:color w:val="000000"/>
          <w:sz w:val="22"/>
          <w:szCs w:val="22"/>
          <w:lang w:eastAsia="it-IT"/>
        </w:rPr>
        <w:t xml:space="preserve"> richiesta del personale collaboratore scolastico relativo alla fornitura di materiale per la pulizia e la sanificazione dei locali dell</w:t>
      </w:r>
      <w:r w:rsidR="00FB3627">
        <w:rPr>
          <w:color w:val="000000"/>
          <w:sz w:val="22"/>
          <w:szCs w:val="22"/>
          <w:lang w:eastAsia="it-IT"/>
        </w:rPr>
        <w:t>a</w:t>
      </w:r>
      <w:r w:rsidR="00AA4C57">
        <w:rPr>
          <w:color w:val="000000"/>
          <w:sz w:val="22"/>
          <w:szCs w:val="22"/>
          <w:lang w:eastAsia="it-IT"/>
        </w:rPr>
        <w:t xml:space="preserve"> scuol</w:t>
      </w:r>
      <w:r w:rsidR="00FB3627">
        <w:rPr>
          <w:color w:val="000000"/>
          <w:sz w:val="22"/>
          <w:szCs w:val="22"/>
          <w:lang w:eastAsia="it-IT"/>
        </w:rPr>
        <w:t xml:space="preserve">a </w:t>
      </w:r>
      <w:r w:rsidR="00F944E9">
        <w:rPr>
          <w:b/>
          <w:bCs/>
          <w:color w:val="000000"/>
          <w:sz w:val="22"/>
          <w:szCs w:val="22"/>
          <w:lang w:eastAsia="it-IT"/>
        </w:rPr>
        <w:t>SECONDARIA CAPRINO</w:t>
      </w:r>
      <w:r w:rsidR="00D21365">
        <w:rPr>
          <w:b/>
          <w:bCs/>
          <w:color w:val="000000"/>
          <w:sz w:val="22"/>
          <w:szCs w:val="22"/>
          <w:lang w:eastAsia="it-IT"/>
        </w:rPr>
        <w:t xml:space="preserve"> e </w:t>
      </w:r>
      <w:r w:rsidR="00F944E9">
        <w:rPr>
          <w:b/>
          <w:bCs/>
          <w:color w:val="000000"/>
          <w:sz w:val="22"/>
          <w:szCs w:val="22"/>
          <w:lang w:eastAsia="it-IT"/>
        </w:rPr>
        <w:t>PALAZZETTO dello SPORT</w:t>
      </w:r>
      <w:r w:rsidRPr="005263BA">
        <w:rPr>
          <w:color w:val="000000"/>
          <w:sz w:val="22"/>
          <w:szCs w:val="22"/>
          <w:lang w:eastAsia="it-IT"/>
        </w:rPr>
        <w:t>;</w:t>
      </w:r>
    </w:p>
    <w:bookmarkEnd w:id="0"/>
    <w:p w14:paraId="5237CC4E" w14:textId="167D0BBC" w:rsidR="002E7AA6" w:rsidRPr="005263BA" w:rsidRDefault="002E7AA6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Dato Atto </w:t>
      </w:r>
      <w:r w:rsidRPr="005263BA">
        <w:rPr>
          <w:color w:val="000000"/>
          <w:sz w:val="22"/>
          <w:szCs w:val="22"/>
          <w:lang w:eastAsia="it-IT"/>
        </w:rPr>
        <w:t>che l’importo della suddetta fornitura risulta di valore inferiore alla soglia di rilievo comunitario e che l’art. 36, comma 2, lettera a) del D. Lgs 50/2016 dispone che le stazioni appaltanti procedono all’affidamento di lavori, servizi e forniture per affidamenti di importo inferiore a 40.000,00 € mediante affidamento diretto,</w:t>
      </w:r>
      <w:r w:rsidR="00A70FF0" w:rsidRPr="005263BA">
        <w:rPr>
          <w:color w:val="000000"/>
          <w:sz w:val="22"/>
          <w:szCs w:val="22"/>
          <w:lang w:eastAsia="it-IT"/>
        </w:rPr>
        <w:t xml:space="preserve"> </w:t>
      </w:r>
      <w:r w:rsidRPr="005263BA">
        <w:rPr>
          <w:color w:val="000000"/>
          <w:sz w:val="22"/>
          <w:szCs w:val="22"/>
          <w:lang w:eastAsia="it-IT"/>
        </w:rPr>
        <w:t>anche senza previa consultazione di due o più operatori economici;</w:t>
      </w:r>
    </w:p>
    <w:p w14:paraId="41A5BB28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Visto </w:t>
      </w:r>
      <w:r w:rsidRPr="005263BA">
        <w:rPr>
          <w:color w:val="000000"/>
          <w:sz w:val="22"/>
          <w:szCs w:val="22"/>
          <w:lang w:eastAsia="it-IT"/>
        </w:rPr>
        <w:t>il D.L. 6 luglio 2012, n. 95, convertito con L. 135/2012, che all’art. 1 prevede l’obbligo per le Pubbliche Amministrazioni di provvedere all’approvvigionamento attraverso gli strumenti di acquisto messi a disposizione dalla Consip S.p.A.;</w:t>
      </w:r>
    </w:p>
    <w:p w14:paraId="0E09B9D0" w14:textId="6853C1FA" w:rsidR="002E7AA6" w:rsidRPr="005263BA" w:rsidRDefault="002E7AA6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Verificato </w:t>
      </w:r>
      <w:r w:rsidRPr="005263BA">
        <w:rPr>
          <w:color w:val="000000"/>
          <w:sz w:val="22"/>
          <w:szCs w:val="22"/>
          <w:lang w:eastAsia="it-IT"/>
        </w:rPr>
        <w:t xml:space="preserve">che </w:t>
      </w:r>
      <w:r w:rsidR="00A70FF0" w:rsidRPr="005263BA">
        <w:rPr>
          <w:color w:val="000000"/>
          <w:sz w:val="22"/>
          <w:szCs w:val="22"/>
          <w:lang w:eastAsia="it-IT"/>
        </w:rPr>
        <w:t>le quantità e la specificità del materiale richiesto e la composizione dell’Istituto Comprensivo Statale di Caprino (1</w:t>
      </w:r>
      <w:r w:rsidR="005F6AE1">
        <w:rPr>
          <w:color w:val="000000"/>
          <w:sz w:val="22"/>
          <w:szCs w:val="22"/>
          <w:lang w:eastAsia="it-IT"/>
        </w:rPr>
        <w:t>0</w:t>
      </w:r>
      <w:r w:rsidR="00A70FF0" w:rsidRPr="005263BA">
        <w:rPr>
          <w:color w:val="000000"/>
          <w:sz w:val="22"/>
          <w:szCs w:val="22"/>
          <w:lang w:eastAsia="it-IT"/>
        </w:rPr>
        <w:t xml:space="preserve"> plessi + 3 palestre esterne dislocati in tre comuni diversi) che necessita di </w:t>
      </w:r>
      <w:proofErr w:type="gramStart"/>
      <w:r w:rsidR="00A70FF0" w:rsidRPr="005263BA">
        <w:rPr>
          <w:color w:val="000000"/>
          <w:sz w:val="22"/>
          <w:szCs w:val="22"/>
          <w:lang w:eastAsia="it-IT"/>
        </w:rPr>
        <w:t xml:space="preserve">forniture </w:t>
      </w:r>
      <w:r w:rsidR="00A07BF3" w:rsidRPr="005263BA">
        <w:rPr>
          <w:color w:val="000000"/>
          <w:sz w:val="22"/>
          <w:szCs w:val="22"/>
          <w:lang w:eastAsia="it-IT"/>
        </w:rPr>
        <w:t xml:space="preserve"> varie</w:t>
      </w:r>
      <w:proofErr w:type="gramEnd"/>
      <w:r w:rsidR="00A07BF3" w:rsidRPr="005263BA">
        <w:rPr>
          <w:color w:val="000000"/>
          <w:sz w:val="22"/>
          <w:szCs w:val="22"/>
          <w:lang w:eastAsia="it-IT"/>
        </w:rPr>
        <w:t xml:space="preserve"> rispetto all’uso (scuola infanzia, primaria, secondaria e mense) e della necessità che il materiale venga recapitato direttamente presso  gli edifici scolastici</w:t>
      </w:r>
      <w:r w:rsidRPr="005263BA">
        <w:rPr>
          <w:color w:val="000000"/>
          <w:sz w:val="22"/>
          <w:szCs w:val="22"/>
          <w:lang w:eastAsia="it-IT"/>
        </w:rPr>
        <w:t>;</w:t>
      </w:r>
    </w:p>
    <w:p w14:paraId="262A1098" w14:textId="6C49A3F2" w:rsidR="002E7AA6" w:rsidRDefault="002E7AA6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Viste </w:t>
      </w:r>
      <w:r w:rsidRPr="005263BA">
        <w:rPr>
          <w:color w:val="000000"/>
          <w:sz w:val="22"/>
          <w:szCs w:val="22"/>
          <w:lang w:eastAsia="it-IT"/>
        </w:rPr>
        <w:t xml:space="preserve">le Linee Guida n. 4 dell’ANAC approvate con delibera del Consiglio n. 206 del </w:t>
      </w:r>
      <w:proofErr w:type="gramStart"/>
      <w:r w:rsidRPr="005263BA">
        <w:rPr>
          <w:color w:val="000000"/>
          <w:sz w:val="22"/>
          <w:szCs w:val="22"/>
          <w:lang w:eastAsia="it-IT"/>
        </w:rPr>
        <w:t>1 marzo</w:t>
      </w:r>
      <w:proofErr w:type="gramEnd"/>
      <w:r w:rsidR="00A07BF3" w:rsidRPr="005263BA">
        <w:rPr>
          <w:color w:val="000000"/>
          <w:sz w:val="22"/>
          <w:szCs w:val="22"/>
          <w:lang w:eastAsia="it-IT"/>
        </w:rPr>
        <w:t xml:space="preserve"> </w:t>
      </w:r>
      <w:r w:rsidRPr="005263BA">
        <w:rPr>
          <w:color w:val="000000"/>
          <w:sz w:val="22"/>
          <w:szCs w:val="22"/>
          <w:lang w:eastAsia="it-IT"/>
        </w:rPr>
        <w:t xml:space="preserve">2018, di attuazione del </w:t>
      </w:r>
      <w:proofErr w:type="spellStart"/>
      <w:r w:rsidRPr="005263BA">
        <w:rPr>
          <w:color w:val="000000"/>
          <w:sz w:val="22"/>
          <w:szCs w:val="22"/>
          <w:lang w:eastAsia="it-IT"/>
        </w:rPr>
        <w:t>D.Lsg</w:t>
      </w:r>
      <w:proofErr w:type="spellEnd"/>
      <w:r w:rsidRPr="005263BA">
        <w:rPr>
          <w:color w:val="000000"/>
          <w:sz w:val="22"/>
          <w:szCs w:val="22"/>
          <w:lang w:eastAsia="it-IT"/>
        </w:rPr>
        <w:t>. 18 aprile 2016, n. 50, recanti “procedure per l’affidamento dei contratti pubblici di importo inferiore alle soglie di rilevanza comunitaria, indagini di mercato e formazione e gestione degli elenchi di operatori economici”, che, tra l’altro, al punto 4.1.3 affermano che “nel caso di affidamento diretto (…) si può procedere tramite determina a contrarre o atto equivalente in modo semplificato, ai sensi dell’art. 32, comma 2, secondo periodo del Codice di contratti pubblici”;</w:t>
      </w:r>
    </w:p>
    <w:p w14:paraId="6E36C475" w14:textId="77777777" w:rsidR="004E5D79" w:rsidRPr="00ED3A11" w:rsidRDefault="004E5D79" w:rsidP="004E5D79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proofErr w:type="gramStart"/>
      <w:r w:rsidRPr="00006010">
        <w:rPr>
          <w:b/>
          <w:bCs/>
          <w:sz w:val="22"/>
          <w:szCs w:val="22"/>
        </w:rPr>
        <w:t>Visto</w:t>
      </w:r>
      <w:r w:rsidRPr="00006010">
        <w:rPr>
          <w:sz w:val="22"/>
          <w:szCs w:val="22"/>
        </w:rPr>
        <w:t xml:space="preserve">  il</w:t>
      </w:r>
      <w:proofErr w:type="gramEnd"/>
      <w:r w:rsidRPr="00006010">
        <w:rPr>
          <w:sz w:val="22"/>
          <w:szCs w:val="22"/>
        </w:rPr>
        <w:t xml:space="preserve"> regolamento sull’attività negoziale approvato con Delibera del Consiglio d’Istituto n. </w:t>
      </w:r>
      <w:r w:rsidRPr="00006010">
        <w:rPr>
          <w:b/>
          <w:bCs/>
          <w:sz w:val="22"/>
          <w:szCs w:val="22"/>
        </w:rPr>
        <w:t>27  del 18/05/2021</w:t>
      </w:r>
      <w:r>
        <w:rPr>
          <w:b/>
          <w:bCs/>
          <w:sz w:val="22"/>
          <w:szCs w:val="22"/>
        </w:rPr>
        <w:t>;</w:t>
      </w:r>
    </w:p>
    <w:p w14:paraId="36CB5B41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Visto </w:t>
      </w:r>
      <w:r w:rsidRPr="005263BA">
        <w:rPr>
          <w:color w:val="000000"/>
          <w:sz w:val="22"/>
          <w:szCs w:val="22"/>
          <w:lang w:eastAsia="it-IT"/>
        </w:rPr>
        <w:t>il D.P.R. 275/1999, Regolamento sull’attuazione dell’autonomia delle istituzioni scolastiche ai sensi della L.59/1997;</w:t>
      </w:r>
    </w:p>
    <w:p w14:paraId="3278A3C2" w14:textId="77777777" w:rsidR="002E7AA6" w:rsidRPr="005263BA" w:rsidRDefault="002E7AA6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Visto </w:t>
      </w:r>
      <w:r w:rsidRPr="005263BA">
        <w:rPr>
          <w:color w:val="000000"/>
          <w:sz w:val="22"/>
          <w:szCs w:val="22"/>
          <w:lang w:eastAsia="it-IT"/>
        </w:rPr>
        <w:t xml:space="preserve">il D.I. 129/2018 “Regolamento recante istruzioni generali sulla gestione amministrativo-contabile delle istituzioni scolastiche, ai sensi dell’art. 1 comma </w:t>
      </w:r>
      <w:proofErr w:type="gramStart"/>
      <w:r w:rsidRPr="005263BA">
        <w:rPr>
          <w:color w:val="000000"/>
          <w:sz w:val="22"/>
          <w:szCs w:val="22"/>
          <w:lang w:eastAsia="it-IT"/>
        </w:rPr>
        <w:t>143  della</w:t>
      </w:r>
      <w:proofErr w:type="gramEnd"/>
      <w:r w:rsidRPr="005263BA">
        <w:rPr>
          <w:color w:val="000000"/>
          <w:sz w:val="22"/>
          <w:szCs w:val="22"/>
          <w:lang w:eastAsia="it-IT"/>
        </w:rPr>
        <w:t xml:space="preserve"> L. 107/2015;</w:t>
      </w:r>
    </w:p>
    <w:p w14:paraId="592F0678" w14:textId="211D6B8A" w:rsidR="002E7AA6" w:rsidRPr="005263BA" w:rsidRDefault="002E7AA6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Vista </w:t>
      </w:r>
      <w:r w:rsidRPr="005263BA">
        <w:rPr>
          <w:color w:val="000000"/>
          <w:sz w:val="22"/>
          <w:szCs w:val="22"/>
          <w:lang w:eastAsia="it-IT"/>
        </w:rPr>
        <w:t xml:space="preserve">la delibera </w:t>
      </w:r>
      <w:r w:rsidRPr="005263BA">
        <w:rPr>
          <w:b/>
          <w:color w:val="000000"/>
          <w:sz w:val="22"/>
          <w:szCs w:val="22"/>
          <w:u w:val="single"/>
          <w:lang w:eastAsia="it-IT"/>
        </w:rPr>
        <w:t xml:space="preserve">n. </w:t>
      </w:r>
      <w:r w:rsidR="00FB3627">
        <w:rPr>
          <w:b/>
          <w:color w:val="000000"/>
          <w:sz w:val="22"/>
          <w:szCs w:val="22"/>
          <w:u w:val="single"/>
          <w:lang w:eastAsia="it-IT"/>
        </w:rPr>
        <w:t xml:space="preserve"> </w:t>
      </w:r>
      <w:proofErr w:type="gramStart"/>
      <w:r w:rsidR="008A25D5">
        <w:rPr>
          <w:b/>
          <w:color w:val="000000"/>
          <w:sz w:val="22"/>
          <w:szCs w:val="22"/>
          <w:u w:val="single"/>
          <w:lang w:eastAsia="it-IT"/>
        </w:rPr>
        <w:t>63</w:t>
      </w:r>
      <w:r w:rsidR="002B33EA" w:rsidRPr="005263BA">
        <w:rPr>
          <w:b/>
          <w:color w:val="000000"/>
          <w:sz w:val="22"/>
          <w:szCs w:val="22"/>
          <w:u w:val="single"/>
          <w:lang w:eastAsia="it-IT"/>
        </w:rPr>
        <w:t xml:space="preserve"> </w:t>
      </w:r>
      <w:r w:rsidRPr="005263BA">
        <w:rPr>
          <w:color w:val="000000"/>
          <w:sz w:val="22"/>
          <w:szCs w:val="22"/>
          <w:lang w:eastAsia="it-IT"/>
        </w:rPr>
        <w:t xml:space="preserve"> del</w:t>
      </w:r>
      <w:proofErr w:type="gramEnd"/>
      <w:r w:rsidRPr="005263BA">
        <w:rPr>
          <w:color w:val="000000"/>
          <w:sz w:val="22"/>
          <w:szCs w:val="22"/>
          <w:lang w:eastAsia="it-IT"/>
        </w:rPr>
        <w:t xml:space="preserve"> </w:t>
      </w:r>
      <w:r w:rsidR="008A25D5">
        <w:rPr>
          <w:b/>
          <w:color w:val="000000"/>
          <w:sz w:val="22"/>
          <w:szCs w:val="22"/>
          <w:u w:val="single"/>
          <w:lang w:eastAsia="it-IT"/>
        </w:rPr>
        <w:t>21</w:t>
      </w:r>
      <w:r w:rsidRPr="005263BA">
        <w:rPr>
          <w:b/>
          <w:color w:val="000000"/>
          <w:sz w:val="22"/>
          <w:szCs w:val="22"/>
          <w:u w:val="single"/>
          <w:lang w:eastAsia="it-IT"/>
        </w:rPr>
        <w:t>/</w:t>
      </w:r>
      <w:r w:rsidR="002B33EA" w:rsidRPr="005263BA">
        <w:rPr>
          <w:b/>
          <w:color w:val="000000"/>
          <w:sz w:val="22"/>
          <w:szCs w:val="22"/>
          <w:u w:val="single"/>
          <w:lang w:eastAsia="it-IT"/>
        </w:rPr>
        <w:t>12</w:t>
      </w:r>
      <w:r w:rsidRPr="005263BA">
        <w:rPr>
          <w:b/>
          <w:color w:val="000000"/>
          <w:sz w:val="22"/>
          <w:szCs w:val="22"/>
          <w:u w:val="single"/>
          <w:lang w:eastAsia="it-IT"/>
        </w:rPr>
        <w:t>/20</w:t>
      </w:r>
      <w:r w:rsidR="00A07BF3" w:rsidRPr="005263BA">
        <w:rPr>
          <w:b/>
          <w:color w:val="000000"/>
          <w:sz w:val="22"/>
          <w:szCs w:val="22"/>
          <w:u w:val="single"/>
          <w:lang w:eastAsia="it-IT"/>
        </w:rPr>
        <w:t>2</w:t>
      </w:r>
      <w:r w:rsidR="008A25D5">
        <w:rPr>
          <w:b/>
          <w:color w:val="000000"/>
          <w:sz w:val="22"/>
          <w:szCs w:val="22"/>
          <w:u w:val="single"/>
          <w:lang w:eastAsia="it-IT"/>
        </w:rPr>
        <w:t>3</w:t>
      </w:r>
      <w:r w:rsidRPr="005263BA">
        <w:rPr>
          <w:color w:val="000000"/>
          <w:sz w:val="22"/>
          <w:szCs w:val="22"/>
          <w:lang w:eastAsia="it-IT"/>
        </w:rPr>
        <w:t xml:space="preserve"> del Consiglio d’Istituto relativa all’approvazione del programma annuale per l’esercizio finanziario </w:t>
      </w:r>
      <w:r w:rsidR="008A25D5">
        <w:rPr>
          <w:b/>
          <w:bCs/>
          <w:color w:val="000000"/>
          <w:sz w:val="22"/>
          <w:szCs w:val="22"/>
          <w:lang w:eastAsia="it-IT"/>
        </w:rPr>
        <w:t>2024</w:t>
      </w:r>
    </w:p>
    <w:p w14:paraId="051EF565" w14:textId="77777777" w:rsidR="00B21F5C" w:rsidRDefault="00B21F5C" w:rsidP="00B21F5C">
      <w:pPr>
        <w:suppressAutoHyphens w:val="0"/>
        <w:autoSpaceDE w:val="0"/>
        <w:autoSpaceDN w:val="0"/>
        <w:adjustRightInd w:val="0"/>
        <w:ind w:left="567" w:hanging="567"/>
        <w:jc w:val="both"/>
        <w:rPr>
          <w:b/>
          <w:bCs/>
          <w:color w:val="000000"/>
          <w:sz w:val="22"/>
          <w:szCs w:val="22"/>
          <w:lang w:eastAsia="it-IT"/>
        </w:rPr>
      </w:pPr>
      <w:r w:rsidRPr="00982952">
        <w:rPr>
          <w:b/>
          <w:bCs/>
          <w:color w:val="000000"/>
          <w:sz w:val="22"/>
          <w:szCs w:val="22"/>
          <w:lang w:eastAsia="it-IT"/>
        </w:rPr>
        <w:t xml:space="preserve">Considerato </w:t>
      </w:r>
      <w:r w:rsidRPr="00982952">
        <w:rPr>
          <w:color w:val="000000"/>
          <w:sz w:val="22"/>
          <w:szCs w:val="22"/>
          <w:lang w:eastAsia="it-IT"/>
        </w:rPr>
        <w:t xml:space="preserve">che questa istituzione scolastica </w:t>
      </w:r>
      <w:r>
        <w:rPr>
          <w:color w:val="000000"/>
          <w:sz w:val="22"/>
          <w:szCs w:val="22"/>
          <w:lang w:eastAsia="it-IT"/>
        </w:rPr>
        <w:t xml:space="preserve">per l’acquisizione del materiale igienico sanitario deve </w:t>
      </w:r>
      <w:r w:rsidRPr="00982952">
        <w:rPr>
          <w:b/>
          <w:bCs/>
          <w:color w:val="000000"/>
          <w:sz w:val="22"/>
          <w:szCs w:val="22"/>
          <w:lang w:eastAsia="it-IT"/>
        </w:rPr>
        <w:t>prioritariamente</w:t>
      </w:r>
      <w:r>
        <w:rPr>
          <w:color w:val="000000"/>
          <w:sz w:val="22"/>
          <w:szCs w:val="22"/>
          <w:lang w:eastAsia="it-IT"/>
        </w:rPr>
        <w:t xml:space="preserve"> rispettare i limiti economici imposti dall’importo oggetto di convenzione con l’Ente Comunale e la corretta pulizia dei locali scolastici; </w:t>
      </w:r>
    </w:p>
    <w:p w14:paraId="7C17FDE2" w14:textId="78498764" w:rsidR="002E7AA6" w:rsidRPr="005263BA" w:rsidRDefault="002E7AA6" w:rsidP="002E7AA6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 xml:space="preserve">Considerato </w:t>
      </w:r>
      <w:r w:rsidRPr="005263BA">
        <w:rPr>
          <w:color w:val="000000"/>
          <w:sz w:val="22"/>
          <w:szCs w:val="22"/>
          <w:lang w:eastAsia="it-IT"/>
        </w:rPr>
        <w:t xml:space="preserve">che </w:t>
      </w:r>
      <w:r w:rsidR="003A7FB1" w:rsidRPr="005263BA">
        <w:rPr>
          <w:color w:val="000000"/>
          <w:sz w:val="22"/>
          <w:szCs w:val="22"/>
          <w:lang w:eastAsia="it-IT"/>
        </w:rPr>
        <w:t>questa istituzione scolastica per l’approvvigionamento del materiale delle pulizie si avvale delle ditte: Marchi SPA</w:t>
      </w:r>
      <w:r w:rsidR="00CF3EB8" w:rsidRPr="005263BA">
        <w:rPr>
          <w:color w:val="000000"/>
          <w:sz w:val="22"/>
          <w:szCs w:val="22"/>
          <w:lang w:eastAsia="it-IT"/>
        </w:rPr>
        <w:t>.</w:t>
      </w:r>
      <w:r w:rsidR="003A7FB1" w:rsidRPr="005263BA">
        <w:rPr>
          <w:color w:val="000000"/>
          <w:sz w:val="22"/>
          <w:szCs w:val="22"/>
          <w:lang w:eastAsia="it-IT"/>
        </w:rPr>
        <w:t xml:space="preserve"> e </w:t>
      </w:r>
      <w:proofErr w:type="spellStart"/>
      <w:r w:rsidR="003A7FB1" w:rsidRPr="005263BA">
        <w:rPr>
          <w:color w:val="000000"/>
          <w:sz w:val="22"/>
          <w:szCs w:val="22"/>
          <w:lang w:eastAsia="it-IT"/>
        </w:rPr>
        <w:t>Detersol</w:t>
      </w:r>
      <w:proofErr w:type="spellEnd"/>
      <w:r w:rsidR="005A3866">
        <w:rPr>
          <w:color w:val="000000"/>
          <w:sz w:val="22"/>
          <w:szCs w:val="22"/>
          <w:lang w:eastAsia="it-IT"/>
        </w:rPr>
        <w:t xml:space="preserve"> </w:t>
      </w:r>
      <w:r w:rsidR="00CF3EB8" w:rsidRPr="005263BA">
        <w:rPr>
          <w:color w:val="000000"/>
          <w:sz w:val="22"/>
          <w:szCs w:val="22"/>
          <w:lang w:eastAsia="it-IT"/>
        </w:rPr>
        <w:t xml:space="preserve">s.r.l. </w:t>
      </w:r>
      <w:proofErr w:type="spellStart"/>
      <w:r w:rsidR="005A3866" w:rsidRPr="00761037">
        <w:rPr>
          <w:color w:val="000000"/>
          <w:sz w:val="22"/>
          <w:szCs w:val="22"/>
          <w:lang w:eastAsia="it-IT"/>
        </w:rPr>
        <w:t>Cleaner</w:t>
      </w:r>
      <w:proofErr w:type="spellEnd"/>
      <w:r w:rsidR="005A3866" w:rsidRPr="00761037">
        <w:rPr>
          <w:color w:val="000000"/>
          <w:sz w:val="22"/>
          <w:szCs w:val="22"/>
          <w:lang w:eastAsia="it-IT"/>
        </w:rPr>
        <w:t xml:space="preserve"> Snc </w:t>
      </w:r>
      <w:r w:rsidR="005A3866">
        <w:rPr>
          <w:color w:val="000000"/>
          <w:sz w:val="22"/>
          <w:szCs w:val="22"/>
          <w:lang w:eastAsia="it-IT"/>
        </w:rPr>
        <w:t>d</w:t>
      </w:r>
      <w:r w:rsidR="005A3866" w:rsidRPr="00761037">
        <w:rPr>
          <w:color w:val="000000"/>
          <w:sz w:val="22"/>
          <w:szCs w:val="22"/>
          <w:lang w:eastAsia="it-IT"/>
        </w:rPr>
        <w:t xml:space="preserve">i Targa Tommaso </w:t>
      </w:r>
      <w:proofErr w:type="gramStart"/>
      <w:r w:rsidR="005A3866">
        <w:rPr>
          <w:color w:val="000000"/>
          <w:sz w:val="22"/>
          <w:szCs w:val="22"/>
          <w:lang w:eastAsia="it-IT"/>
        </w:rPr>
        <w:t xml:space="preserve">e </w:t>
      </w:r>
      <w:r w:rsidR="005A3866" w:rsidRPr="00761037">
        <w:rPr>
          <w:color w:val="000000"/>
          <w:sz w:val="22"/>
          <w:szCs w:val="22"/>
          <w:lang w:eastAsia="it-IT"/>
        </w:rPr>
        <w:t xml:space="preserve"> Rinaldo</w:t>
      </w:r>
      <w:proofErr w:type="gramEnd"/>
      <w:r w:rsidR="005A3866" w:rsidRPr="00761037">
        <w:rPr>
          <w:color w:val="000000"/>
          <w:sz w:val="22"/>
          <w:szCs w:val="22"/>
          <w:lang w:eastAsia="it-IT"/>
        </w:rPr>
        <w:t xml:space="preserve"> Marco</w:t>
      </w:r>
      <w:r w:rsidR="00761037">
        <w:rPr>
          <w:color w:val="000000"/>
          <w:sz w:val="22"/>
          <w:szCs w:val="22"/>
          <w:lang w:eastAsia="it-IT"/>
        </w:rPr>
        <w:t>,</w:t>
      </w:r>
      <w:r w:rsidR="003A7FB1" w:rsidRPr="005263BA">
        <w:rPr>
          <w:color w:val="000000"/>
          <w:sz w:val="22"/>
          <w:szCs w:val="22"/>
          <w:lang w:eastAsia="it-IT"/>
        </w:rPr>
        <w:t xml:space="preserve"> </w:t>
      </w:r>
      <w:proofErr w:type="spellStart"/>
      <w:r w:rsidR="005A3866" w:rsidRPr="00761037">
        <w:rPr>
          <w:color w:val="000000"/>
          <w:sz w:val="22"/>
          <w:szCs w:val="22"/>
          <w:lang w:eastAsia="it-IT"/>
        </w:rPr>
        <w:t>Pulitalia</w:t>
      </w:r>
      <w:proofErr w:type="spellEnd"/>
      <w:r w:rsidR="00761037" w:rsidRPr="00761037">
        <w:rPr>
          <w:color w:val="000000"/>
          <w:sz w:val="22"/>
          <w:szCs w:val="22"/>
          <w:lang w:eastAsia="it-IT"/>
        </w:rPr>
        <w:t xml:space="preserve"> </w:t>
      </w:r>
      <w:r w:rsidR="005A3866" w:rsidRPr="00761037">
        <w:rPr>
          <w:color w:val="000000"/>
          <w:sz w:val="22"/>
          <w:szCs w:val="22"/>
          <w:lang w:eastAsia="it-IT"/>
        </w:rPr>
        <w:t>S.p.a</w:t>
      </w:r>
      <w:r w:rsidR="00761037" w:rsidRPr="00761037">
        <w:rPr>
          <w:color w:val="000000"/>
          <w:sz w:val="22"/>
          <w:szCs w:val="22"/>
          <w:lang w:eastAsia="it-IT"/>
        </w:rPr>
        <w:t>.</w:t>
      </w:r>
      <w:r w:rsidR="005A3866">
        <w:rPr>
          <w:color w:val="000000"/>
          <w:sz w:val="22"/>
          <w:szCs w:val="22"/>
          <w:lang w:eastAsia="it-IT"/>
        </w:rPr>
        <w:t xml:space="preserve"> e  </w:t>
      </w:r>
      <w:r w:rsidR="005A3866" w:rsidRPr="005A3866">
        <w:rPr>
          <w:color w:val="000000"/>
          <w:sz w:val="22"/>
          <w:szCs w:val="22"/>
          <w:lang w:eastAsia="it-IT"/>
        </w:rPr>
        <w:t>D</w:t>
      </w:r>
      <w:r w:rsidR="0059561B">
        <w:rPr>
          <w:color w:val="000000"/>
          <w:sz w:val="22"/>
          <w:szCs w:val="22"/>
          <w:lang w:eastAsia="it-IT"/>
        </w:rPr>
        <w:t>etersivi</w:t>
      </w:r>
      <w:r w:rsidR="005A3866" w:rsidRPr="005A3866">
        <w:rPr>
          <w:color w:val="000000"/>
          <w:sz w:val="22"/>
          <w:szCs w:val="22"/>
          <w:lang w:eastAsia="it-IT"/>
        </w:rPr>
        <w:t xml:space="preserve"> &amp; A</w:t>
      </w:r>
      <w:r w:rsidR="0059561B">
        <w:rPr>
          <w:color w:val="000000"/>
          <w:sz w:val="22"/>
          <w:szCs w:val="22"/>
          <w:lang w:eastAsia="it-IT"/>
        </w:rPr>
        <w:t>ffini</w:t>
      </w:r>
      <w:r w:rsidR="005A3866" w:rsidRPr="005A3866">
        <w:rPr>
          <w:color w:val="000000"/>
          <w:sz w:val="22"/>
          <w:szCs w:val="22"/>
          <w:lang w:eastAsia="it-IT"/>
        </w:rPr>
        <w:t xml:space="preserve"> </w:t>
      </w:r>
      <w:proofErr w:type="spellStart"/>
      <w:r w:rsidR="005A3866" w:rsidRPr="005A3866">
        <w:rPr>
          <w:color w:val="000000"/>
          <w:sz w:val="22"/>
          <w:szCs w:val="22"/>
          <w:lang w:eastAsia="it-IT"/>
        </w:rPr>
        <w:t>Srl</w:t>
      </w:r>
      <w:r w:rsidR="00620A02">
        <w:rPr>
          <w:color w:val="000000"/>
          <w:sz w:val="22"/>
          <w:szCs w:val="22"/>
          <w:lang w:eastAsia="it-IT"/>
        </w:rPr>
        <w:t>s</w:t>
      </w:r>
      <w:proofErr w:type="spellEnd"/>
      <w:r w:rsidR="005A3866">
        <w:rPr>
          <w:color w:val="000000"/>
          <w:sz w:val="22"/>
          <w:szCs w:val="22"/>
          <w:lang w:eastAsia="it-IT"/>
        </w:rPr>
        <w:t xml:space="preserve"> </w:t>
      </w:r>
      <w:r w:rsidR="00CF3EB8" w:rsidRPr="005263BA">
        <w:rPr>
          <w:color w:val="000000"/>
          <w:sz w:val="22"/>
          <w:szCs w:val="22"/>
          <w:lang w:eastAsia="it-IT"/>
        </w:rPr>
        <w:t>asseconda del materiale richiesto</w:t>
      </w:r>
      <w:r w:rsidR="007860FC" w:rsidRPr="005263BA">
        <w:rPr>
          <w:color w:val="000000"/>
          <w:sz w:val="22"/>
          <w:szCs w:val="22"/>
          <w:lang w:eastAsia="it-IT"/>
        </w:rPr>
        <w:t>,</w:t>
      </w:r>
      <w:r w:rsidR="00CF3EB8" w:rsidRPr="005263BA">
        <w:rPr>
          <w:color w:val="000000"/>
          <w:sz w:val="22"/>
          <w:szCs w:val="22"/>
          <w:lang w:eastAsia="it-IT"/>
        </w:rPr>
        <w:t xml:space="preserve"> dei prezzi offerti</w:t>
      </w:r>
      <w:r w:rsidR="007860FC" w:rsidRPr="005263BA">
        <w:rPr>
          <w:color w:val="000000"/>
          <w:sz w:val="22"/>
          <w:szCs w:val="22"/>
          <w:lang w:eastAsia="it-IT"/>
        </w:rPr>
        <w:t xml:space="preserve"> e della rotazione degli incarichi</w:t>
      </w:r>
      <w:r w:rsidRPr="005263BA">
        <w:rPr>
          <w:color w:val="000000"/>
          <w:sz w:val="22"/>
          <w:szCs w:val="22"/>
          <w:lang w:eastAsia="it-IT"/>
        </w:rPr>
        <w:t>;</w:t>
      </w:r>
    </w:p>
    <w:p w14:paraId="3C9490E6" w14:textId="1904FD2F" w:rsidR="00C257FD" w:rsidRPr="00F944E9" w:rsidRDefault="002E7AA6" w:rsidP="00F944E9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 w:rsidRPr="005263BA">
        <w:rPr>
          <w:b/>
          <w:bCs/>
          <w:color w:val="000000"/>
          <w:sz w:val="22"/>
          <w:szCs w:val="22"/>
          <w:lang w:eastAsia="it-IT"/>
        </w:rPr>
        <w:t>VIST</w:t>
      </w:r>
      <w:r w:rsidR="00F944E9">
        <w:rPr>
          <w:b/>
          <w:bCs/>
          <w:color w:val="000000"/>
          <w:sz w:val="22"/>
          <w:szCs w:val="22"/>
          <w:lang w:eastAsia="it-IT"/>
        </w:rPr>
        <w:t>O</w:t>
      </w:r>
      <w:r w:rsidRPr="005263BA">
        <w:rPr>
          <w:b/>
          <w:bCs/>
          <w:color w:val="000000"/>
          <w:sz w:val="22"/>
          <w:szCs w:val="22"/>
          <w:lang w:eastAsia="it-IT"/>
        </w:rPr>
        <w:t xml:space="preserve"> </w:t>
      </w:r>
      <w:proofErr w:type="gramStart"/>
      <w:r w:rsidRPr="005263BA">
        <w:rPr>
          <w:color w:val="000000"/>
          <w:sz w:val="22"/>
          <w:szCs w:val="22"/>
          <w:lang w:eastAsia="it-IT"/>
        </w:rPr>
        <w:t>i</w:t>
      </w:r>
      <w:r w:rsidR="00F944E9">
        <w:rPr>
          <w:color w:val="000000"/>
          <w:sz w:val="22"/>
          <w:szCs w:val="22"/>
          <w:lang w:eastAsia="it-IT"/>
        </w:rPr>
        <w:t>l</w:t>
      </w:r>
      <w:r w:rsidR="00AA4C57">
        <w:rPr>
          <w:color w:val="000000"/>
          <w:sz w:val="22"/>
          <w:szCs w:val="22"/>
          <w:lang w:eastAsia="it-IT"/>
        </w:rPr>
        <w:t xml:space="preserve"> </w:t>
      </w:r>
      <w:r w:rsidRPr="005263BA">
        <w:rPr>
          <w:color w:val="000000"/>
          <w:sz w:val="22"/>
          <w:szCs w:val="22"/>
          <w:lang w:eastAsia="it-IT"/>
        </w:rPr>
        <w:t xml:space="preserve"> </w:t>
      </w:r>
      <w:proofErr w:type="spellStart"/>
      <w:r w:rsidRPr="005263BA">
        <w:rPr>
          <w:color w:val="000000"/>
          <w:sz w:val="22"/>
          <w:szCs w:val="22"/>
          <w:lang w:eastAsia="it-IT"/>
        </w:rPr>
        <w:t>preventiv</w:t>
      </w:r>
      <w:r w:rsidR="00C257FD">
        <w:rPr>
          <w:color w:val="000000"/>
          <w:sz w:val="22"/>
          <w:szCs w:val="22"/>
          <w:lang w:eastAsia="it-IT"/>
        </w:rPr>
        <w:t>i</w:t>
      </w:r>
      <w:r w:rsidR="00F944E9">
        <w:rPr>
          <w:color w:val="000000"/>
          <w:sz w:val="22"/>
          <w:szCs w:val="22"/>
          <w:lang w:eastAsia="it-IT"/>
        </w:rPr>
        <w:t>o</w:t>
      </w:r>
      <w:proofErr w:type="spellEnd"/>
      <w:proofErr w:type="gramEnd"/>
      <w:r w:rsidR="00F944E9" w:rsidRPr="00F944E9">
        <w:rPr>
          <w:color w:val="000000"/>
          <w:sz w:val="22"/>
          <w:szCs w:val="22"/>
          <w:lang w:eastAsia="it-IT"/>
        </w:rPr>
        <w:t xml:space="preserve"> </w:t>
      </w:r>
      <w:r w:rsidR="00F944E9" w:rsidRPr="005A3866">
        <w:rPr>
          <w:color w:val="000000"/>
          <w:sz w:val="22"/>
          <w:szCs w:val="22"/>
          <w:lang w:eastAsia="it-IT"/>
        </w:rPr>
        <w:t>D</w:t>
      </w:r>
      <w:r w:rsidR="00F944E9">
        <w:rPr>
          <w:color w:val="000000"/>
          <w:sz w:val="22"/>
          <w:szCs w:val="22"/>
          <w:lang w:eastAsia="it-IT"/>
        </w:rPr>
        <w:t>etersivi</w:t>
      </w:r>
      <w:r w:rsidR="00F944E9" w:rsidRPr="005A3866">
        <w:rPr>
          <w:color w:val="000000"/>
          <w:sz w:val="22"/>
          <w:szCs w:val="22"/>
          <w:lang w:eastAsia="it-IT"/>
        </w:rPr>
        <w:t xml:space="preserve"> &amp; A</w:t>
      </w:r>
      <w:r w:rsidR="00F944E9">
        <w:rPr>
          <w:color w:val="000000"/>
          <w:sz w:val="22"/>
          <w:szCs w:val="22"/>
          <w:lang w:eastAsia="it-IT"/>
        </w:rPr>
        <w:t>ffini</w:t>
      </w:r>
      <w:r w:rsidR="00F944E9" w:rsidRPr="005A3866">
        <w:rPr>
          <w:color w:val="000000"/>
          <w:sz w:val="22"/>
          <w:szCs w:val="22"/>
          <w:lang w:eastAsia="it-IT"/>
        </w:rPr>
        <w:t xml:space="preserve"> </w:t>
      </w:r>
      <w:proofErr w:type="spellStart"/>
      <w:r w:rsidR="00F944E9" w:rsidRPr="005A3866">
        <w:rPr>
          <w:color w:val="000000"/>
          <w:sz w:val="22"/>
          <w:szCs w:val="22"/>
          <w:lang w:eastAsia="it-IT"/>
        </w:rPr>
        <w:t>Srl</w:t>
      </w:r>
      <w:r w:rsidR="00F944E9">
        <w:rPr>
          <w:color w:val="000000"/>
          <w:sz w:val="22"/>
          <w:szCs w:val="22"/>
          <w:lang w:eastAsia="it-IT"/>
        </w:rPr>
        <w:t>s</w:t>
      </w:r>
      <w:proofErr w:type="spellEnd"/>
      <w:r w:rsidRPr="005263BA">
        <w:rPr>
          <w:color w:val="000000"/>
          <w:sz w:val="22"/>
          <w:szCs w:val="22"/>
          <w:lang w:eastAsia="it-IT"/>
        </w:rPr>
        <w:t xml:space="preserve"> dell</w:t>
      </w:r>
      <w:r w:rsidR="00CF3EB8" w:rsidRPr="005263BA">
        <w:rPr>
          <w:color w:val="000000"/>
          <w:sz w:val="22"/>
          <w:szCs w:val="22"/>
          <w:lang w:eastAsia="it-IT"/>
        </w:rPr>
        <w:t>a ditta</w:t>
      </w:r>
      <w:r w:rsidR="0059561B">
        <w:rPr>
          <w:color w:val="000000"/>
          <w:sz w:val="22"/>
          <w:szCs w:val="22"/>
          <w:lang w:eastAsia="it-IT"/>
        </w:rPr>
        <w:t>.</w:t>
      </w:r>
      <w:r w:rsidRPr="005263BA">
        <w:rPr>
          <w:color w:val="000000"/>
          <w:sz w:val="22"/>
          <w:szCs w:val="22"/>
          <w:lang w:eastAsia="it-IT"/>
        </w:rPr>
        <w:t xml:space="preserve">, </w:t>
      </w:r>
      <w:r w:rsidR="00F944E9">
        <w:rPr>
          <w:color w:val="000000"/>
          <w:sz w:val="22"/>
          <w:szCs w:val="22"/>
          <w:lang w:eastAsia="it-IT"/>
        </w:rPr>
        <w:t>del</w:t>
      </w:r>
      <w:r w:rsidRPr="005263BA">
        <w:rPr>
          <w:color w:val="000000"/>
          <w:sz w:val="22"/>
          <w:szCs w:val="22"/>
          <w:lang w:eastAsia="it-IT"/>
        </w:rPr>
        <w:t xml:space="preserve"> </w:t>
      </w:r>
      <w:r w:rsidR="008654AC">
        <w:rPr>
          <w:color w:val="000000"/>
          <w:sz w:val="22"/>
          <w:szCs w:val="22"/>
          <w:lang w:eastAsia="it-IT"/>
        </w:rPr>
        <w:t xml:space="preserve"> </w:t>
      </w:r>
      <w:r w:rsidR="00DE2A6A">
        <w:rPr>
          <w:color w:val="000000"/>
          <w:sz w:val="22"/>
          <w:szCs w:val="22"/>
          <w:lang w:eastAsia="it-IT"/>
        </w:rPr>
        <w:t xml:space="preserve"> </w:t>
      </w:r>
      <w:r w:rsidR="00F944E9">
        <w:rPr>
          <w:color w:val="000000"/>
          <w:sz w:val="22"/>
          <w:szCs w:val="22"/>
          <w:lang w:eastAsia="it-IT"/>
        </w:rPr>
        <w:t>11</w:t>
      </w:r>
      <w:r w:rsidR="00C257FD">
        <w:rPr>
          <w:color w:val="000000"/>
          <w:sz w:val="22"/>
          <w:szCs w:val="22"/>
          <w:lang w:eastAsia="it-IT"/>
        </w:rPr>
        <w:t>/2/2024 n.</w:t>
      </w:r>
      <w:r w:rsidR="00F944E9">
        <w:rPr>
          <w:color w:val="000000"/>
          <w:sz w:val="22"/>
          <w:szCs w:val="22"/>
          <w:lang w:eastAsia="it-IT"/>
        </w:rPr>
        <w:t>68</w:t>
      </w:r>
      <w:r w:rsidR="00C257FD">
        <w:rPr>
          <w:color w:val="000000"/>
          <w:sz w:val="22"/>
          <w:szCs w:val="22"/>
          <w:lang w:eastAsia="it-IT"/>
        </w:rPr>
        <w:t xml:space="preserve"> </w:t>
      </w:r>
      <w:r w:rsidRPr="005263BA">
        <w:rPr>
          <w:color w:val="000000"/>
          <w:sz w:val="22"/>
          <w:szCs w:val="22"/>
          <w:lang w:eastAsia="it-IT"/>
        </w:rPr>
        <w:t>relativo al</w:t>
      </w:r>
      <w:r w:rsidR="00CF3EB8" w:rsidRPr="005263BA">
        <w:rPr>
          <w:color w:val="000000"/>
          <w:sz w:val="22"/>
          <w:szCs w:val="22"/>
          <w:lang w:eastAsia="it-IT"/>
        </w:rPr>
        <w:t>la  fornitura urgente del materiale di pulizia giornaliera</w:t>
      </w:r>
      <w:r w:rsidR="00CC76B4" w:rsidRPr="00CC76B4">
        <w:rPr>
          <w:b/>
          <w:bCs/>
          <w:color w:val="000000"/>
          <w:sz w:val="22"/>
          <w:szCs w:val="22"/>
          <w:lang w:eastAsia="it-IT"/>
        </w:rPr>
        <w:t xml:space="preserve">  di </w:t>
      </w:r>
      <w:r w:rsidR="00F944E9">
        <w:rPr>
          <w:b/>
          <w:bCs/>
          <w:color w:val="000000"/>
          <w:sz w:val="22"/>
          <w:szCs w:val="22"/>
          <w:lang w:eastAsia="it-IT"/>
        </w:rPr>
        <w:t>€.560,70 + 86,63 iva= €.</w:t>
      </w:r>
      <w:r w:rsidR="00F944E9">
        <w:rPr>
          <w:rFonts w:ascii="Bookman Old Style" w:hAnsi="Bookman Old Style"/>
          <w:b/>
          <w:bCs/>
          <w:sz w:val="20"/>
          <w:szCs w:val="20"/>
        </w:rPr>
        <w:t>647,33</w:t>
      </w:r>
    </w:p>
    <w:p w14:paraId="6D0304D8" w14:textId="1CAB1B3E" w:rsidR="00C257FD" w:rsidRDefault="00CC76B4" w:rsidP="00F944E9">
      <w:pPr>
        <w:suppressAutoHyphens w:val="0"/>
        <w:autoSpaceDE w:val="0"/>
        <w:autoSpaceDN w:val="0"/>
        <w:adjustRightInd w:val="0"/>
        <w:ind w:left="567" w:hanging="567"/>
        <w:jc w:val="both"/>
        <w:rPr>
          <w:b/>
          <w:color w:val="000000"/>
          <w:sz w:val="22"/>
          <w:szCs w:val="22"/>
          <w:u w:val="single"/>
          <w:lang w:eastAsia="it-IT"/>
        </w:rPr>
      </w:pPr>
      <w:r>
        <w:rPr>
          <w:color w:val="000000"/>
          <w:sz w:val="22"/>
          <w:szCs w:val="22"/>
          <w:lang w:eastAsia="it-IT"/>
        </w:rPr>
        <w:lastRenderedPageBreak/>
        <w:t xml:space="preserve"> </w:t>
      </w:r>
      <w:r w:rsidR="00F944E9">
        <w:rPr>
          <w:color w:val="000000"/>
          <w:sz w:val="22"/>
          <w:szCs w:val="22"/>
          <w:lang w:eastAsia="it-IT"/>
        </w:rPr>
        <w:tab/>
      </w:r>
    </w:p>
    <w:p w14:paraId="6ADE8D63" w14:textId="77777777" w:rsidR="00B15625" w:rsidRDefault="00B15625" w:rsidP="00B15625">
      <w:pPr>
        <w:pStyle w:val="Corpotesto"/>
        <w:spacing w:before="74"/>
        <w:ind w:right="113" w:hanging="567"/>
        <w:jc w:val="both"/>
      </w:pPr>
      <w:r>
        <w:rPr>
          <w:b/>
        </w:rPr>
        <w:t xml:space="preserve">RILEVATO </w:t>
      </w:r>
      <w:r>
        <w:t>che, per le acquisizioni in argomento, non è stato elaborato il Documento unico di valutazione</w:t>
      </w:r>
      <w:r>
        <w:rPr>
          <w:spacing w:val="1"/>
        </w:rPr>
        <w:t xml:space="preserve"> </w:t>
      </w:r>
      <w:r>
        <w:t>dei rischi da Interferenza (DUVRI), in quanto, per la tipologia della fornitura, le prestazioni rientrano</w:t>
      </w:r>
      <w:r>
        <w:rPr>
          <w:spacing w:val="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ipotesi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 26, comma</w:t>
      </w:r>
      <w:r>
        <w:rPr>
          <w:spacing w:val="-3"/>
        </w:rPr>
        <w:t xml:space="preserve"> </w:t>
      </w:r>
      <w:r>
        <w:t>3 bis, del</w:t>
      </w:r>
      <w:r>
        <w:rPr>
          <w:spacing w:val="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81/08;</w:t>
      </w:r>
    </w:p>
    <w:p w14:paraId="4C5B317F" w14:textId="15FCD41E" w:rsidR="00B15625" w:rsidRDefault="00B15625" w:rsidP="00B15625">
      <w:pPr>
        <w:pStyle w:val="Corpotesto"/>
        <w:spacing w:before="74"/>
        <w:ind w:right="113" w:hanging="567"/>
        <w:jc w:val="both"/>
      </w:pPr>
      <w:r>
        <w:rPr>
          <w:b/>
        </w:rPr>
        <w:t>ACQUISITA</w:t>
      </w:r>
      <w:r>
        <w:rPr>
          <w:b/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dichiarazione</w:t>
      </w:r>
      <w:r>
        <w:rPr>
          <w:spacing w:val="31"/>
        </w:rPr>
        <w:t xml:space="preserve"> </w:t>
      </w:r>
      <w:r>
        <w:t>ai</w:t>
      </w:r>
      <w:r>
        <w:rPr>
          <w:spacing w:val="32"/>
        </w:rPr>
        <w:t xml:space="preserve"> </w:t>
      </w:r>
      <w:r>
        <w:t>sensi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n.</w:t>
      </w:r>
      <w:r>
        <w:rPr>
          <w:spacing w:val="31"/>
        </w:rPr>
        <w:t xml:space="preserve"> </w:t>
      </w:r>
      <w:r>
        <w:t>445/2000,</w:t>
      </w:r>
      <w:r>
        <w:rPr>
          <w:spacing w:val="35"/>
        </w:rPr>
        <w:t xml:space="preserve"> </w:t>
      </w:r>
      <w:r>
        <w:t>attestante</w:t>
      </w:r>
      <w:r>
        <w:rPr>
          <w:spacing w:val="29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requisiti</w:t>
      </w:r>
      <w:r>
        <w:rPr>
          <w:spacing w:val="32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carattere</w:t>
      </w:r>
      <w:r>
        <w:rPr>
          <w:spacing w:val="32"/>
        </w:rPr>
        <w:t xml:space="preserve"> </w:t>
      </w:r>
      <w:r>
        <w:t>generale previsti</w:t>
      </w:r>
      <w:r>
        <w:rPr>
          <w:spacing w:val="-1"/>
        </w:rPr>
        <w:t xml:space="preserve"> </w:t>
      </w:r>
      <w:r>
        <w:t>dagli art.</w:t>
      </w:r>
      <w:r>
        <w:rPr>
          <w:spacing w:val="-2"/>
        </w:rPr>
        <w:t xml:space="preserve"> 94 e 95 </w:t>
      </w:r>
      <w:r>
        <w:t xml:space="preserve">del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36/202023;</w:t>
      </w:r>
    </w:p>
    <w:p w14:paraId="6186BC63" w14:textId="77777777" w:rsidR="00B15625" w:rsidRDefault="00B15625" w:rsidP="00B15625">
      <w:pPr>
        <w:pStyle w:val="Corpotesto"/>
        <w:spacing w:line="252" w:lineRule="exact"/>
        <w:ind w:left="392"/>
        <w:jc w:val="both"/>
      </w:pPr>
      <w:r>
        <w:rPr>
          <w:b/>
        </w:rPr>
        <w:t>VERIFICATA</w:t>
      </w:r>
      <w:r>
        <w:rPr>
          <w:b/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regolarità</w:t>
      </w:r>
      <w:r>
        <w:rPr>
          <w:spacing w:val="-2"/>
        </w:rPr>
        <w:t xml:space="preserve"> </w:t>
      </w:r>
      <w:r>
        <w:t>contributiva</w:t>
      </w:r>
      <w:r>
        <w:rPr>
          <w:spacing w:val="-4"/>
        </w:rPr>
        <w:t xml:space="preserve"> </w:t>
      </w:r>
      <w:r>
        <w:t>attraverso</w:t>
      </w:r>
      <w:r>
        <w:rPr>
          <w:spacing w:val="-4"/>
        </w:rPr>
        <w:t xml:space="preserve"> </w:t>
      </w:r>
      <w:r>
        <w:t>l’acquisizione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DURC</w:t>
      </w:r>
      <w:r>
        <w:rPr>
          <w:spacing w:val="-3"/>
        </w:rPr>
        <w:t xml:space="preserve"> </w:t>
      </w:r>
      <w:r>
        <w:t>online;</w:t>
      </w:r>
    </w:p>
    <w:p w14:paraId="61848B97" w14:textId="175C6093" w:rsidR="00B15625" w:rsidRDefault="00B15625" w:rsidP="00B15625">
      <w:pPr>
        <w:pStyle w:val="Corpotesto"/>
        <w:spacing w:before="1" w:line="252" w:lineRule="exact"/>
        <w:ind w:left="392"/>
        <w:jc w:val="both"/>
      </w:pPr>
      <w:r>
        <w:rPr>
          <w:b/>
        </w:rPr>
        <w:t>VERIFICATO</w:t>
      </w:r>
      <w:r>
        <w:rPr>
          <w:b/>
          <w:spacing w:val="27"/>
        </w:rPr>
        <w:t xml:space="preserve"> </w:t>
      </w:r>
      <w:r>
        <w:t>sul</w:t>
      </w:r>
      <w:r>
        <w:rPr>
          <w:spacing w:val="27"/>
        </w:rPr>
        <w:t xml:space="preserve"> </w:t>
      </w:r>
      <w:r>
        <w:t>sito</w:t>
      </w:r>
      <w:r>
        <w:rPr>
          <w:spacing w:val="29"/>
        </w:rPr>
        <w:t xml:space="preserve"> </w:t>
      </w:r>
      <w:r>
        <w:t>dell’ANAC</w:t>
      </w:r>
      <w:r>
        <w:rPr>
          <w:spacing w:val="28"/>
        </w:rPr>
        <w:t xml:space="preserve"> </w:t>
      </w:r>
      <w:r>
        <w:t>che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confronti</w:t>
      </w:r>
      <w:r>
        <w:rPr>
          <w:spacing w:val="30"/>
        </w:rPr>
        <w:t xml:space="preserve"> </w:t>
      </w:r>
      <w:r>
        <w:t>dell’operatore</w:t>
      </w:r>
      <w:r>
        <w:rPr>
          <w:spacing w:val="27"/>
        </w:rPr>
        <w:t xml:space="preserve"> </w:t>
      </w:r>
      <w:r>
        <w:t>economico</w:t>
      </w:r>
      <w:r>
        <w:rPr>
          <w:spacing w:val="27"/>
        </w:rPr>
        <w:t xml:space="preserve"> </w:t>
      </w:r>
      <w:r>
        <w:t>individuato</w:t>
      </w:r>
      <w:r>
        <w:rPr>
          <w:spacing w:val="26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risultano annotazioni;</w:t>
      </w:r>
    </w:p>
    <w:p w14:paraId="34EC0AC7" w14:textId="77777777" w:rsidR="00B15625" w:rsidRDefault="00B15625" w:rsidP="00B15625">
      <w:pPr>
        <w:pStyle w:val="Corpotesto"/>
      </w:pPr>
    </w:p>
    <w:p w14:paraId="5E6655D9" w14:textId="77777777" w:rsidR="00B15625" w:rsidRDefault="00B15625" w:rsidP="00B15625">
      <w:pPr>
        <w:pStyle w:val="Titolo1"/>
        <w:ind w:left="513" w:right="236"/>
      </w:pPr>
      <w:r>
        <w:t>DETERMINA</w:t>
      </w:r>
    </w:p>
    <w:p w14:paraId="16F852B5" w14:textId="77777777" w:rsidR="00B15625" w:rsidRDefault="00B15625" w:rsidP="00B15625">
      <w:pPr>
        <w:pStyle w:val="Corpotesto"/>
        <w:rPr>
          <w:b/>
        </w:rPr>
      </w:pPr>
    </w:p>
    <w:p w14:paraId="4F899A4F" w14:textId="77777777" w:rsidR="00B15625" w:rsidRDefault="00B15625" w:rsidP="00213988">
      <w:pPr>
        <w:pStyle w:val="Paragrafoelenco"/>
        <w:widowControl w:val="0"/>
        <w:numPr>
          <w:ilvl w:val="0"/>
          <w:numId w:val="36"/>
        </w:numPr>
        <w:tabs>
          <w:tab w:val="left" w:pos="677"/>
        </w:tabs>
        <w:suppressAutoHyphens w:val="0"/>
        <w:autoSpaceDE w:val="0"/>
        <w:autoSpaceDN w:val="0"/>
        <w:ind w:right="1542"/>
        <w:contextualSpacing w:val="0"/>
      </w:pPr>
      <w:r>
        <w:t>Di ritenere che le premesse sono parte integrante e sostanziale del dispositivo del presente</w:t>
      </w:r>
      <w:r>
        <w:rPr>
          <w:spacing w:val="-52"/>
        </w:rPr>
        <w:t xml:space="preserve"> </w:t>
      </w:r>
      <w:r>
        <w:t>provvedimento;</w:t>
      </w:r>
    </w:p>
    <w:p w14:paraId="27C88B13" w14:textId="77777777" w:rsidR="00213988" w:rsidRDefault="00213988" w:rsidP="00213988">
      <w:pPr>
        <w:pStyle w:val="Paragrafoelenco"/>
        <w:widowControl w:val="0"/>
        <w:tabs>
          <w:tab w:val="left" w:pos="677"/>
        </w:tabs>
        <w:suppressAutoHyphens w:val="0"/>
        <w:autoSpaceDE w:val="0"/>
        <w:autoSpaceDN w:val="0"/>
        <w:ind w:left="676" w:right="1542"/>
        <w:contextualSpacing w:val="0"/>
      </w:pPr>
    </w:p>
    <w:p w14:paraId="5F833183" w14:textId="29AB3100" w:rsidR="00213988" w:rsidRPr="00F944E9" w:rsidRDefault="00213988" w:rsidP="00213988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>
        <w:t xml:space="preserve">          </w:t>
      </w:r>
      <w:r w:rsidR="00B15625">
        <w:t>Di</w:t>
      </w:r>
      <w:r w:rsidR="00B15625">
        <w:rPr>
          <w:spacing w:val="-1"/>
        </w:rPr>
        <w:t xml:space="preserve"> </w:t>
      </w:r>
      <w:r w:rsidR="00B15625">
        <w:t>procedere</w:t>
      </w:r>
      <w:r w:rsidR="00B15625">
        <w:rPr>
          <w:spacing w:val="-2"/>
        </w:rPr>
        <w:t xml:space="preserve"> </w:t>
      </w:r>
      <w:r w:rsidR="00B15625">
        <w:t>all’Acquisto</w:t>
      </w:r>
      <w:r w:rsidR="00B15625">
        <w:rPr>
          <w:spacing w:val="-2"/>
        </w:rPr>
        <w:t xml:space="preserve"> </w:t>
      </w:r>
      <w:r w:rsidR="00B15625">
        <w:t>del</w:t>
      </w:r>
      <w:r w:rsidR="00B15625">
        <w:rPr>
          <w:spacing w:val="-1"/>
        </w:rPr>
        <w:t xml:space="preserve"> </w:t>
      </w:r>
      <w:r w:rsidR="00B15625">
        <w:t>Materiale</w:t>
      </w:r>
      <w:r w:rsidR="00B15625">
        <w:rPr>
          <w:spacing w:val="-2"/>
        </w:rPr>
        <w:t xml:space="preserve"> </w:t>
      </w:r>
      <w:r w:rsidR="00B15625">
        <w:t>di</w:t>
      </w:r>
      <w:r w:rsidR="00B15625">
        <w:rPr>
          <w:spacing w:val="-2"/>
        </w:rPr>
        <w:t xml:space="preserve"> </w:t>
      </w:r>
      <w:r w:rsidR="00B15625">
        <w:t>pulizia</w:t>
      </w:r>
      <w:r w:rsidR="00B15625">
        <w:rPr>
          <w:spacing w:val="-2"/>
        </w:rPr>
        <w:t xml:space="preserve"> </w:t>
      </w:r>
      <w:r w:rsidR="00B15625">
        <w:t>quotidiana</w:t>
      </w:r>
      <w:r w:rsidR="00B15625">
        <w:rPr>
          <w:spacing w:val="49"/>
        </w:rPr>
        <w:t xml:space="preserve"> </w:t>
      </w:r>
      <w:r w:rsidR="00B15625">
        <w:t>come</w:t>
      </w:r>
      <w:r w:rsidR="00B15625">
        <w:rPr>
          <w:spacing w:val="-1"/>
        </w:rPr>
        <w:t xml:space="preserve"> </w:t>
      </w:r>
      <w:r w:rsidR="00B15625">
        <w:t>da</w:t>
      </w:r>
      <w:r w:rsidR="00B15625">
        <w:rPr>
          <w:spacing w:val="-2"/>
        </w:rPr>
        <w:t xml:space="preserve"> </w:t>
      </w:r>
      <w:r w:rsidR="00B15625">
        <w:t>elenco</w:t>
      </w:r>
      <w:r w:rsidR="00B15625">
        <w:rPr>
          <w:spacing w:val="-2"/>
        </w:rPr>
        <w:t xml:space="preserve"> </w:t>
      </w:r>
      <w:r w:rsidR="00B15625">
        <w:t>allegato</w:t>
      </w:r>
      <w:r w:rsidR="00B15625">
        <w:rPr>
          <w:spacing w:val="-1"/>
        </w:rPr>
        <w:t xml:space="preserve"> </w:t>
      </w:r>
      <w:r w:rsidR="00B15625">
        <w:t>mediante affidamento diretto, ai sensi dell’art. 50, comma 1 Lettera b), del D. Lgs. 36/2023, presso la ditta</w:t>
      </w:r>
      <w:r w:rsidR="00B15625" w:rsidRPr="00B15625">
        <w:rPr>
          <w:spacing w:val="1"/>
        </w:rPr>
        <w:t xml:space="preserve"> </w:t>
      </w:r>
      <w:r>
        <w:t>D.&amp;A. SRLS</w:t>
      </w:r>
      <w:r w:rsidR="00B15625">
        <w:t>.</w:t>
      </w:r>
      <w:r w:rsidR="00B15625" w:rsidRPr="00B15625">
        <w:rPr>
          <w:spacing w:val="1"/>
        </w:rPr>
        <w:t xml:space="preserve"> </w:t>
      </w:r>
      <w:r w:rsidR="00B15625">
        <w:t xml:space="preserve">per l’importo </w:t>
      </w:r>
      <w:r w:rsidR="00B15625" w:rsidRPr="00B15625">
        <w:rPr>
          <w:b/>
          <w:u w:val="thick"/>
        </w:rPr>
        <w:t>di</w:t>
      </w:r>
      <w:r>
        <w:rPr>
          <w:b/>
          <w:u w:val="thick"/>
        </w:rPr>
        <w:t xml:space="preserve"> €.</w:t>
      </w:r>
      <w:r>
        <w:rPr>
          <w:b/>
          <w:bCs/>
          <w:color w:val="000000"/>
          <w:sz w:val="22"/>
          <w:szCs w:val="22"/>
          <w:lang w:eastAsia="it-IT"/>
        </w:rPr>
        <w:t>560,70 + 86,63 iva= €.</w:t>
      </w:r>
      <w:r>
        <w:rPr>
          <w:rFonts w:ascii="Bookman Old Style" w:hAnsi="Bookman Old Style"/>
          <w:b/>
          <w:bCs/>
          <w:sz w:val="20"/>
          <w:szCs w:val="20"/>
        </w:rPr>
        <w:t>647,33</w:t>
      </w:r>
    </w:p>
    <w:p w14:paraId="20B81E5F" w14:textId="5271EC17" w:rsidR="00213988" w:rsidRPr="00213988" w:rsidRDefault="00213988" w:rsidP="00213988">
      <w:pPr>
        <w:suppressAutoHyphens w:val="0"/>
        <w:autoSpaceDE w:val="0"/>
        <w:autoSpaceDN w:val="0"/>
        <w:adjustRightInd w:val="0"/>
        <w:ind w:left="567" w:hanging="567"/>
        <w:jc w:val="both"/>
        <w:rPr>
          <w:b/>
          <w:color w:val="000000"/>
          <w:sz w:val="22"/>
          <w:szCs w:val="22"/>
          <w:u w:val="single"/>
          <w:lang w:eastAsia="it-IT"/>
        </w:rPr>
      </w:pPr>
      <w:r>
        <w:rPr>
          <w:color w:val="000000"/>
          <w:sz w:val="22"/>
          <w:szCs w:val="22"/>
          <w:lang w:eastAsia="it-IT"/>
        </w:rPr>
        <w:t xml:space="preserve"> </w:t>
      </w:r>
      <w:r>
        <w:rPr>
          <w:color w:val="000000"/>
          <w:sz w:val="22"/>
          <w:szCs w:val="22"/>
          <w:lang w:eastAsia="it-IT"/>
        </w:rPr>
        <w:tab/>
      </w:r>
    </w:p>
    <w:p w14:paraId="41B42DFF" w14:textId="7BD0D029" w:rsidR="00B15625" w:rsidRDefault="00213988" w:rsidP="00213988">
      <w:pPr>
        <w:widowControl w:val="0"/>
        <w:tabs>
          <w:tab w:val="left" w:pos="677"/>
        </w:tabs>
        <w:suppressAutoHyphens w:val="0"/>
        <w:autoSpaceDE w:val="0"/>
        <w:autoSpaceDN w:val="0"/>
        <w:ind w:left="392"/>
      </w:pPr>
      <w:r>
        <w:tab/>
      </w:r>
      <w:r w:rsidR="00B15625">
        <w:t>Di</w:t>
      </w:r>
      <w:r w:rsidR="00B15625" w:rsidRPr="00213988">
        <w:rPr>
          <w:spacing w:val="-1"/>
        </w:rPr>
        <w:t xml:space="preserve"> </w:t>
      </w:r>
      <w:r w:rsidR="00B15625">
        <w:t>dare</w:t>
      </w:r>
      <w:r w:rsidR="00B15625" w:rsidRPr="00213988">
        <w:rPr>
          <w:spacing w:val="-2"/>
        </w:rPr>
        <w:t xml:space="preserve"> </w:t>
      </w:r>
      <w:r w:rsidR="00B15625">
        <w:t>atto</w:t>
      </w:r>
      <w:r w:rsidR="00B15625" w:rsidRPr="00213988">
        <w:rPr>
          <w:spacing w:val="-4"/>
        </w:rPr>
        <w:t xml:space="preserve"> </w:t>
      </w:r>
      <w:r w:rsidR="00B15625">
        <w:t>che</w:t>
      </w:r>
      <w:r w:rsidR="00B15625" w:rsidRPr="00213988">
        <w:rPr>
          <w:spacing w:val="-4"/>
        </w:rPr>
        <w:t xml:space="preserve"> </w:t>
      </w:r>
      <w:r w:rsidR="00B15625">
        <w:t>la</w:t>
      </w:r>
      <w:r w:rsidR="00B15625" w:rsidRPr="00213988">
        <w:rPr>
          <w:spacing w:val="-1"/>
        </w:rPr>
        <w:t xml:space="preserve"> </w:t>
      </w:r>
      <w:r w:rsidR="00B15625">
        <w:t>durata</w:t>
      </w:r>
      <w:r w:rsidR="00B15625" w:rsidRPr="00213988">
        <w:rPr>
          <w:spacing w:val="-2"/>
        </w:rPr>
        <w:t xml:space="preserve"> </w:t>
      </w:r>
      <w:r w:rsidR="00B15625">
        <w:t>contrattuale</w:t>
      </w:r>
      <w:r w:rsidR="00B15625" w:rsidRPr="00213988">
        <w:rPr>
          <w:spacing w:val="-1"/>
        </w:rPr>
        <w:t xml:space="preserve"> </w:t>
      </w:r>
      <w:r w:rsidR="00B15625">
        <w:t>è</w:t>
      </w:r>
      <w:r w:rsidR="00B15625" w:rsidRPr="00213988">
        <w:rPr>
          <w:spacing w:val="-2"/>
        </w:rPr>
        <w:t xml:space="preserve"> </w:t>
      </w:r>
      <w:r w:rsidR="00B15625">
        <w:t>limitata</w:t>
      </w:r>
      <w:r w:rsidR="00B15625" w:rsidRPr="00213988">
        <w:rPr>
          <w:spacing w:val="-3"/>
        </w:rPr>
        <w:t xml:space="preserve"> </w:t>
      </w:r>
      <w:r w:rsidR="00B15625">
        <w:t>alla</w:t>
      </w:r>
      <w:r w:rsidR="00B15625" w:rsidRPr="00213988">
        <w:rPr>
          <w:spacing w:val="-4"/>
        </w:rPr>
        <w:t xml:space="preserve"> </w:t>
      </w:r>
      <w:r w:rsidR="00B15625">
        <w:t>fase</w:t>
      </w:r>
      <w:r w:rsidR="00B15625" w:rsidRPr="00213988">
        <w:rPr>
          <w:spacing w:val="-1"/>
        </w:rPr>
        <w:t xml:space="preserve"> </w:t>
      </w:r>
      <w:r w:rsidR="00B15625">
        <w:t>della</w:t>
      </w:r>
      <w:r w:rsidR="00B15625" w:rsidRPr="00213988">
        <w:rPr>
          <w:spacing w:val="-2"/>
        </w:rPr>
        <w:t xml:space="preserve"> </w:t>
      </w:r>
      <w:r w:rsidR="00B15625">
        <w:t>singola</w:t>
      </w:r>
      <w:r w:rsidR="00B15625" w:rsidRPr="00213988">
        <w:rPr>
          <w:spacing w:val="-1"/>
        </w:rPr>
        <w:t xml:space="preserve"> </w:t>
      </w:r>
      <w:r w:rsidR="00B15625">
        <w:t>fornitura;</w:t>
      </w:r>
    </w:p>
    <w:p w14:paraId="5745E601" w14:textId="77777777" w:rsidR="00213988" w:rsidRDefault="00213988" w:rsidP="00213988">
      <w:pPr>
        <w:widowControl w:val="0"/>
        <w:tabs>
          <w:tab w:val="left" w:pos="677"/>
        </w:tabs>
        <w:suppressAutoHyphens w:val="0"/>
        <w:autoSpaceDE w:val="0"/>
        <w:autoSpaceDN w:val="0"/>
        <w:ind w:left="392"/>
      </w:pPr>
    </w:p>
    <w:p w14:paraId="38555938" w14:textId="748182CC" w:rsidR="00B15625" w:rsidRDefault="00B15625" w:rsidP="00213988">
      <w:pPr>
        <w:pStyle w:val="Paragrafoelenco"/>
        <w:widowControl w:val="0"/>
        <w:numPr>
          <w:ilvl w:val="0"/>
          <w:numId w:val="36"/>
        </w:numPr>
        <w:tabs>
          <w:tab w:val="left" w:pos="677"/>
        </w:tabs>
        <w:suppressAutoHyphens w:val="0"/>
        <w:autoSpaceDE w:val="0"/>
        <w:autoSpaceDN w:val="0"/>
        <w:spacing w:before="1"/>
        <w:ind w:hanging="285"/>
        <w:contextualSpacing w:val="0"/>
      </w:pPr>
      <w:r>
        <w:t>Di</w:t>
      </w:r>
      <w:r>
        <w:rPr>
          <w:spacing w:val="-1"/>
        </w:rPr>
        <w:t xml:space="preserve"> </w:t>
      </w:r>
      <w:r>
        <w:t>dare</w:t>
      </w:r>
      <w:r>
        <w:rPr>
          <w:spacing w:val="-1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 CIG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questa</w:t>
      </w:r>
      <w:r>
        <w:rPr>
          <w:spacing w:val="-1"/>
        </w:rPr>
        <w:t xml:space="preserve"> </w:t>
      </w:r>
      <w:r>
        <w:t>fornitura</w:t>
      </w:r>
      <w:r>
        <w:rPr>
          <w:spacing w:val="-3"/>
        </w:rPr>
        <w:t xml:space="preserve"> </w:t>
      </w:r>
      <w:r>
        <w:t>è</w:t>
      </w:r>
      <w:proofErr w:type="gramStart"/>
      <w:r>
        <w:t>:</w:t>
      </w:r>
      <w:r>
        <w:rPr>
          <w:spacing w:val="3"/>
        </w:rPr>
        <w:t xml:space="preserve"> </w:t>
      </w:r>
      <w:r w:rsidR="00AF2192">
        <w:rPr>
          <w:b/>
          <w:bCs/>
          <w:color w:val="000000"/>
          <w:sz w:val="22"/>
          <w:szCs w:val="22"/>
          <w:lang w:eastAsia="it-IT"/>
        </w:rPr>
        <w:t>:</w:t>
      </w:r>
      <w:proofErr w:type="gramEnd"/>
      <w:r w:rsidR="00AF2192">
        <w:rPr>
          <w:b/>
          <w:bCs/>
          <w:color w:val="000000"/>
          <w:sz w:val="22"/>
          <w:szCs w:val="22"/>
          <w:lang w:eastAsia="it-IT"/>
        </w:rPr>
        <w:t xml:space="preserve"> </w:t>
      </w:r>
      <w:r w:rsidR="00213988">
        <w:rPr>
          <w:b/>
          <w:bCs/>
          <w:lang w:eastAsia="it-IT"/>
        </w:rPr>
        <w:t>B06598E4E3</w:t>
      </w:r>
    </w:p>
    <w:p w14:paraId="3D4C7B0E" w14:textId="77777777" w:rsidR="00B15625" w:rsidRDefault="00B15625" w:rsidP="00213988">
      <w:pPr>
        <w:pStyle w:val="Paragrafoelenco"/>
        <w:widowControl w:val="0"/>
        <w:numPr>
          <w:ilvl w:val="0"/>
          <w:numId w:val="36"/>
        </w:numPr>
        <w:tabs>
          <w:tab w:val="left" w:pos="677"/>
        </w:tabs>
        <w:suppressAutoHyphens w:val="0"/>
        <w:autoSpaceDE w:val="0"/>
        <w:autoSpaceDN w:val="0"/>
        <w:ind w:right="185"/>
        <w:contextualSpacing w:val="0"/>
      </w:pPr>
      <w:r>
        <w:t>Di dare atto che non sussistono oneri per la sicurezza per rischio da interferenza, in quanto non sono state</w:t>
      </w:r>
      <w:r>
        <w:rPr>
          <w:spacing w:val="-52"/>
        </w:rPr>
        <w:t xml:space="preserve"> </w:t>
      </w:r>
      <w:r>
        <w:t>rilevate</w:t>
      </w:r>
      <w:r>
        <w:rPr>
          <w:spacing w:val="-3"/>
        </w:rPr>
        <w:t xml:space="preserve"> </w:t>
      </w:r>
      <w:r>
        <w:t>interferenze e che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costo della</w:t>
      </w:r>
      <w:r>
        <w:rPr>
          <w:spacing w:val="-3"/>
        </w:rPr>
        <w:t xml:space="preserve"> </w:t>
      </w:r>
      <w:r>
        <w:t>sicurezza è pertanto pari a</w:t>
      </w:r>
      <w:r>
        <w:rPr>
          <w:spacing w:val="-2"/>
        </w:rPr>
        <w:t xml:space="preserve"> </w:t>
      </w:r>
      <w:r>
        <w:t>zero;</w:t>
      </w:r>
    </w:p>
    <w:p w14:paraId="3A19AD64" w14:textId="77777777" w:rsidR="00B15625" w:rsidRDefault="00B15625" w:rsidP="00213988">
      <w:pPr>
        <w:pStyle w:val="Paragrafoelenco"/>
        <w:widowControl w:val="0"/>
        <w:numPr>
          <w:ilvl w:val="0"/>
          <w:numId w:val="36"/>
        </w:numPr>
        <w:tabs>
          <w:tab w:val="left" w:pos="677"/>
        </w:tabs>
        <w:suppressAutoHyphens w:val="0"/>
        <w:autoSpaceDE w:val="0"/>
        <w:autoSpaceDN w:val="0"/>
        <w:ind w:hanging="285"/>
        <w:contextualSpacing w:val="0"/>
      </w:pPr>
      <w:r>
        <w:t>Di</w:t>
      </w:r>
      <w:r>
        <w:rPr>
          <w:spacing w:val="-2"/>
        </w:rPr>
        <w:t xml:space="preserve"> </w:t>
      </w:r>
      <w:r>
        <w:t>stabilire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spesa</w:t>
      </w:r>
      <w:r>
        <w:rPr>
          <w:spacing w:val="-4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imputata</w:t>
      </w:r>
      <w:r>
        <w:rPr>
          <w:spacing w:val="-2"/>
        </w:rPr>
        <w:t xml:space="preserve"> </w:t>
      </w:r>
      <w:r>
        <w:t xml:space="preserve">All’aggregato </w:t>
      </w:r>
      <w:r>
        <w:rPr>
          <w:b/>
        </w:rPr>
        <w:t>A01</w:t>
      </w:r>
      <w:r>
        <w:t>.1,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bilancio</w:t>
      </w:r>
      <w:r>
        <w:rPr>
          <w:spacing w:val="-4"/>
        </w:rPr>
        <w:t xml:space="preserve"> </w:t>
      </w:r>
      <w:r>
        <w:t>dell’istituzione</w:t>
      </w:r>
    </w:p>
    <w:p w14:paraId="061D9EFD" w14:textId="77777777" w:rsidR="00B15625" w:rsidRDefault="00B15625" w:rsidP="00213988">
      <w:pPr>
        <w:pStyle w:val="Corpotesto"/>
        <w:ind w:left="676"/>
      </w:pPr>
      <w:r>
        <w:t>Scolastica;</w:t>
      </w:r>
    </w:p>
    <w:p w14:paraId="3968F23A" w14:textId="77777777" w:rsidR="00B15625" w:rsidRDefault="00B15625" w:rsidP="00213988">
      <w:pPr>
        <w:pStyle w:val="Paragrafoelenco"/>
        <w:widowControl w:val="0"/>
        <w:numPr>
          <w:ilvl w:val="0"/>
          <w:numId w:val="36"/>
        </w:numPr>
        <w:tabs>
          <w:tab w:val="left" w:pos="677"/>
        </w:tabs>
        <w:suppressAutoHyphens w:val="0"/>
        <w:autoSpaceDE w:val="0"/>
        <w:autoSpaceDN w:val="0"/>
        <w:spacing w:before="1"/>
        <w:ind w:right="462"/>
        <w:contextualSpacing w:val="0"/>
      </w:pPr>
      <w:r>
        <w:t xml:space="preserve">Di dare atto che il responsabile unico del progetto, ai sensi dell’art. 15 del </w:t>
      </w:r>
      <w:proofErr w:type="spellStart"/>
      <w:r>
        <w:t>D.Lgs.</w:t>
      </w:r>
      <w:proofErr w:type="spellEnd"/>
      <w:r>
        <w:t xml:space="preserve"> n. 36/2023, è il</w:t>
      </w:r>
      <w:r>
        <w:rPr>
          <w:spacing w:val="-5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 dell’Istituto</w:t>
      </w:r>
      <w:r>
        <w:rPr>
          <w:spacing w:val="-3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pro-tempore;</w:t>
      </w:r>
    </w:p>
    <w:p w14:paraId="0A217C42" w14:textId="77777777" w:rsidR="00B15625" w:rsidRDefault="00B15625" w:rsidP="00213988">
      <w:pPr>
        <w:pStyle w:val="Paragrafoelenco"/>
        <w:widowControl w:val="0"/>
        <w:numPr>
          <w:ilvl w:val="0"/>
          <w:numId w:val="36"/>
        </w:numPr>
        <w:tabs>
          <w:tab w:val="left" w:pos="677"/>
        </w:tabs>
        <w:suppressAutoHyphens w:val="0"/>
        <w:autoSpaceDE w:val="0"/>
        <w:autoSpaceDN w:val="0"/>
        <w:ind w:hanging="285"/>
        <w:contextualSpacing w:val="0"/>
      </w:pPr>
      <w:r>
        <w:t>Di</w:t>
      </w:r>
      <w:r>
        <w:rPr>
          <w:spacing w:val="-1"/>
        </w:rPr>
        <w:t xml:space="preserve"> </w:t>
      </w:r>
      <w:r>
        <w:t>disporre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al presente</w:t>
      </w:r>
      <w:r>
        <w:rPr>
          <w:spacing w:val="-6"/>
        </w:rPr>
        <w:t xml:space="preserve"> </w:t>
      </w:r>
      <w:r>
        <w:t>atto</w:t>
      </w:r>
      <w:r>
        <w:rPr>
          <w:spacing w:val="-1"/>
        </w:rPr>
        <w:t xml:space="preserve"> </w:t>
      </w:r>
      <w:r>
        <w:t>venga</w:t>
      </w:r>
      <w:r>
        <w:rPr>
          <w:spacing w:val="-2"/>
        </w:rPr>
        <w:t xml:space="preserve"> </w:t>
      </w:r>
      <w:r>
        <w:t>assicurata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istituzionale,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sezione</w:t>
      </w:r>
    </w:p>
    <w:p w14:paraId="41A893A5" w14:textId="77777777" w:rsidR="00B15625" w:rsidRDefault="00B15625" w:rsidP="00213988">
      <w:pPr>
        <w:pStyle w:val="Corpotesto"/>
        <w:ind w:left="676"/>
      </w:pPr>
      <w:r>
        <w:t>“Amministrazione</w:t>
      </w:r>
      <w:r>
        <w:rPr>
          <w:spacing w:val="-3"/>
        </w:rPr>
        <w:t xml:space="preserve"> </w:t>
      </w:r>
      <w:r>
        <w:t>trasparente”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applicazione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33/2013.</w:t>
      </w:r>
    </w:p>
    <w:p w14:paraId="169760F2" w14:textId="54E5204E" w:rsidR="00B15625" w:rsidRDefault="0060086C" w:rsidP="00213988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  <w:t>La DIRIGENTE SCOLASTICA</w:t>
      </w:r>
    </w:p>
    <w:p w14:paraId="4B7AE9EE" w14:textId="0DEB2034" w:rsidR="0060086C" w:rsidRDefault="0060086C" w:rsidP="00213988">
      <w:pPr>
        <w:suppressAutoHyphens w:val="0"/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  <w:lang w:eastAsia="it-IT"/>
        </w:rPr>
      </w:pP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</w:r>
      <w:r>
        <w:rPr>
          <w:color w:val="000000"/>
          <w:sz w:val="22"/>
          <w:szCs w:val="22"/>
          <w:lang w:eastAsia="it-IT"/>
        </w:rPr>
        <w:tab/>
        <w:t xml:space="preserve">Dott.ssa </w:t>
      </w:r>
      <w:r w:rsidR="00C257FD">
        <w:rPr>
          <w:color w:val="000000"/>
          <w:sz w:val="22"/>
          <w:szCs w:val="22"/>
          <w:lang w:eastAsia="it-IT"/>
        </w:rPr>
        <w:t>Germana TELLAROLI</w:t>
      </w:r>
    </w:p>
    <w:sectPr w:rsidR="0060086C" w:rsidSect="00B61DCD">
      <w:headerReference w:type="default" r:id="rId8"/>
      <w:footnotePr>
        <w:pos w:val="beneathText"/>
      </w:footnotePr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D7F38" w14:textId="77777777" w:rsidR="003C15A8" w:rsidRDefault="003C15A8">
      <w:r>
        <w:separator/>
      </w:r>
    </w:p>
  </w:endnote>
  <w:endnote w:type="continuationSeparator" w:id="0">
    <w:p w14:paraId="07496EB3" w14:textId="77777777" w:rsidR="003C15A8" w:rsidRDefault="003C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7049B" w14:textId="77777777" w:rsidR="003C15A8" w:rsidRDefault="003C15A8">
      <w:r>
        <w:separator/>
      </w:r>
    </w:p>
  </w:footnote>
  <w:footnote w:type="continuationSeparator" w:id="0">
    <w:p w14:paraId="504ACD5C" w14:textId="77777777" w:rsidR="003C15A8" w:rsidRDefault="003C1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3B060" w14:textId="77777777" w:rsidR="000F2712" w:rsidRDefault="000F2712" w:rsidP="00940854"/>
  <w:p w14:paraId="60E7719E" w14:textId="011D2C6F" w:rsidR="00940854" w:rsidRPr="00893B91" w:rsidRDefault="00940854" w:rsidP="00940854">
    <w:pPr>
      <w:pStyle w:val="Titolo1"/>
      <w:rPr>
        <w:rFonts w:ascii="Bookman Old Style" w:hAnsi="Bookman Old Style" w:cs="Bookman Old Style"/>
        <w:szCs w:val="28"/>
      </w:rPr>
    </w:pPr>
    <w:r>
      <w:rPr>
        <w:rFonts w:ascii="Bookman Old Style" w:hAnsi="Bookman Old Style" w:cs="Bookman Old Style"/>
        <w:noProof/>
        <w:szCs w:val="28"/>
        <w:lang w:eastAsia="it-IT"/>
      </w:rPr>
      <w:drawing>
        <wp:anchor distT="0" distB="0" distL="114300" distR="114300" simplePos="0" relativeHeight="251661312" behindDoc="0" locked="0" layoutInCell="1" allowOverlap="1" wp14:anchorId="3CBD2968" wp14:editId="3FEA5153">
          <wp:simplePos x="0" y="0"/>
          <wp:positionH relativeFrom="column">
            <wp:posOffset>-184463</wp:posOffset>
          </wp:positionH>
          <wp:positionV relativeFrom="paragraph">
            <wp:posOffset>89288</wp:posOffset>
          </wp:positionV>
          <wp:extent cx="521277" cy="595913"/>
          <wp:effectExtent l="19050" t="0" r="0" b="0"/>
          <wp:wrapNone/>
          <wp:docPr id="1" name="Immagine 20" descr="ITAL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ALI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08" cy="598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 w:cs="Bookman Old Style"/>
        <w:noProof/>
        <w:szCs w:val="28"/>
        <w:lang w:eastAsia="it-IT"/>
      </w:rPr>
      <w:drawing>
        <wp:anchor distT="0" distB="0" distL="114300" distR="114300" simplePos="0" relativeHeight="251659264" behindDoc="1" locked="0" layoutInCell="1" allowOverlap="1" wp14:anchorId="1B3EAF20" wp14:editId="4ED12D86">
          <wp:simplePos x="0" y="0"/>
          <wp:positionH relativeFrom="column">
            <wp:posOffset>5658196</wp:posOffset>
          </wp:positionH>
          <wp:positionV relativeFrom="paragraph">
            <wp:posOffset>130851</wp:posOffset>
          </wp:positionV>
          <wp:extent cx="550036" cy="552203"/>
          <wp:effectExtent l="19050" t="0" r="2414" b="0"/>
          <wp:wrapNone/>
          <wp:docPr id="2" name="Immagine 3" descr="LOGO CAPRI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PRIN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1517" cy="55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3B91">
      <w:rPr>
        <w:rFonts w:ascii="Bookman Old Style" w:hAnsi="Bookman Old Style" w:cs="Bookman Old Style"/>
        <w:szCs w:val="28"/>
      </w:rPr>
      <w:t xml:space="preserve">ISTITUTO COMPRENSIVO STATALE </w:t>
    </w:r>
    <w:r w:rsidR="00973186">
      <w:rPr>
        <w:rFonts w:ascii="Bookman Old Style" w:hAnsi="Bookman Old Style" w:cs="Bookman Old Style"/>
        <w:szCs w:val="28"/>
      </w:rPr>
      <w:t>DI CAPRINO VERONESE</w:t>
    </w:r>
  </w:p>
  <w:p w14:paraId="29FE99A2" w14:textId="77777777" w:rsidR="00940854" w:rsidRPr="00680C0F" w:rsidRDefault="00940854" w:rsidP="00940854">
    <w:pPr>
      <w:jc w:val="center"/>
      <w:rPr>
        <w:rFonts w:ascii="Bookman Old Style" w:hAnsi="Bookman Old Style" w:cs="Bookman Old Style"/>
        <w:sz w:val="22"/>
      </w:rPr>
    </w:pPr>
    <w:r w:rsidRPr="00680C0F">
      <w:rPr>
        <w:rFonts w:ascii="Bookman Old Style" w:hAnsi="Bookman Old Style" w:cs="Bookman Old Style"/>
        <w:sz w:val="22"/>
      </w:rPr>
      <w:t xml:space="preserve">di Scuola dell’Infanzia, Primaria e Secondaria di primo grado </w:t>
    </w:r>
  </w:p>
  <w:p w14:paraId="2758B086" w14:textId="77777777" w:rsidR="00940854" w:rsidRPr="00893B91" w:rsidRDefault="00940854" w:rsidP="00940854">
    <w:pPr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Via </w:t>
    </w:r>
    <w:r w:rsidR="00CF5FA7">
      <w:rPr>
        <w:rFonts w:ascii="Bookman Old Style" w:hAnsi="Bookman Old Style" w:cs="Bookman Old Style"/>
        <w:sz w:val="16"/>
        <w:szCs w:val="16"/>
      </w:rPr>
      <w:t>Alcide De Gasperi</w:t>
    </w:r>
    <w:r w:rsidRPr="00893B91">
      <w:rPr>
        <w:rFonts w:ascii="Bookman Old Style" w:hAnsi="Bookman Old Style" w:cs="Bookman Old Style"/>
        <w:sz w:val="16"/>
        <w:szCs w:val="16"/>
      </w:rPr>
      <w:t xml:space="preserve">, </w:t>
    </w:r>
    <w:r w:rsidR="00CF5FA7">
      <w:rPr>
        <w:rFonts w:ascii="Bookman Old Style" w:hAnsi="Bookman Old Style" w:cs="Bookman Old Style"/>
        <w:sz w:val="16"/>
        <w:szCs w:val="16"/>
      </w:rPr>
      <w:t xml:space="preserve">18 </w:t>
    </w:r>
    <w:proofErr w:type="gramStart"/>
    <w:r w:rsidR="00CF5FA7">
      <w:rPr>
        <w:rFonts w:ascii="Bookman Old Style" w:hAnsi="Bookman Old Style" w:cs="Bookman Old Style"/>
        <w:sz w:val="16"/>
        <w:szCs w:val="16"/>
      </w:rPr>
      <w:t xml:space="preserve">- </w:t>
    </w:r>
    <w:r w:rsidRPr="00893B91">
      <w:rPr>
        <w:rFonts w:ascii="Bookman Old Style" w:hAnsi="Bookman Old Style" w:cs="Bookman Old Style"/>
        <w:sz w:val="16"/>
        <w:szCs w:val="16"/>
      </w:rPr>
      <w:t xml:space="preserve"> 37013</w:t>
    </w:r>
    <w:proofErr w:type="gramEnd"/>
    <w:r w:rsidRPr="00893B91">
      <w:rPr>
        <w:rFonts w:ascii="Bookman Old Style" w:hAnsi="Bookman Old Style" w:cs="Bookman Old Style"/>
        <w:sz w:val="16"/>
        <w:szCs w:val="16"/>
      </w:rPr>
      <w:t xml:space="preserve"> CAPRINO VERONESE</w:t>
    </w:r>
  </w:p>
  <w:p w14:paraId="1078C1E6" w14:textId="77777777" w:rsidR="00940854" w:rsidRPr="00893B91" w:rsidRDefault="00940854" w:rsidP="00940854">
    <w:pPr>
      <w:jc w:val="center"/>
      <w:rPr>
        <w:noProof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>Codice univoco amm.ne UF5XWN – Codice Fiscale 90011140234</w:t>
    </w:r>
  </w:p>
  <w:p w14:paraId="03B35765" w14:textId="77777777" w:rsidR="00940854" w:rsidRPr="00893B91" w:rsidRDefault="00940854" w:rsidP="00940854">
    <w:pPr>
      <w:spacing w:line="276" w:lineRule="auto"/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e-mail: </w:t>
    </w:r>
    <w:proofErr w:type="gramStart"/>
    <w:r w:rsidRPr="00893B91">
      <w:rPr>
        <w:rFonts w:ascii="Bookman Old Style" w:hAnsi="Bookman Old Style" w:cs="Bookman Old Style"/>
        <w:sz w:val="16"/>
        <w:szCs w:val="16"/>
      </w:rPr>
      <w:t xml:space="preserve">vric86300e@istruzione.it  </w:t>
    </w:r>
    <w:proofErr w:type="spellStart"/>
    <w:r w:rsidRPr="00893B91">
      <w:rPr>
        <w:rFonts w:ascii="Bookman Old Style" w:hAnsi="Bookman Old Style" w:cs="Bookman Old Style"/>
        <w:sz w:val="16"/>
        <w:szCs w:val="16"/>
      </w:rPr>
      <w:t>pec</w:t>
    </w:r>
    <w:proofErr w:type="spellEnd"/>
    <w:proofErr w:type="gramEnd"/>
    <w:r w:rsidRPr="00893B91">
      <w:rPr>
        <w:rFonts w:ascii="Bookman Old Style" w:hAnsi="Bookman Old Style" w:cs="Bookman Old Style"/>
        <w:sz w:val="16"/>
        <w:szCs w:val="16"/>
      </w:rPr>
      <w:t>: vric86300e@pec.istruzione.it</w:t>
    </w:r>
  </w:p>
  <w:p w14:paraId="122C7212" w14:textId="77777777" w:rsidR="00940854" w:rsidRDefault="00940854" w:rsidP="00940854">
    <w:pPr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TEL. 045 7241026   FAX 045 </w:t>
    </w:r>
    <w:proofErr w:type="gramStart"/>
    <w:r w:rsidRPr="00893B91">
      <w:rPr>
        <w:rFonts w:ascii="Bookman Old Style" w:hAnsi="Bookman Old Style" w:cs="Bookman Old Style"/>
        <w:sz w:val="16"/>
        <w:szCs w:val="16"/>
      </w:rPr>
      <w:t>6230723  SITO</w:t>
    </w:r>
    <w:proofErr w:type="gramEnd"/>
    <w:r w:rsidRPr="00893B91">
      <w:rPr>
        <w:rFonts w:ascii="Bookman Old Style" w:hAnsi="Bookman Old Style" w:cs="Bookman Old Style"/>
        <w:sz w:val="16"/>
        <w:szCs w:val="16"/>
      </w:rPr>
      <w:t xml:space="preserve"> WEB: </w:t>
    </w:r>
    <w:hyperlink r:id="rId3" w:history="1">
      <w:r w:rsidRPr="007A7ABE">
        <w:rPr>
          <w:rStyle w:val="Collegamentoipertestuale"/>
          <w:rFonts w:ascii="Bookman Old Style" w:hAnsi="Bookman Old Style" w:cs="Bookman Old Style"/>
          <w:sz w:val="16"/>
          <w:szCs w:val="16"/>
        </w:rPr>
        <w:t>www.iccaprino</w:t>
      </w:r>
      <w:r w:rsidR="00DA6F48">
        <w:rPr>
          <w:rStyle w:val="Collegamentoipertestuale"/>
          <w:rFonts w:ascii="Bookman Old Style" w:hAnsi="Bookman Old Style" w:cs="Bookman Old Style"/>
          <w:sz w:val="16"/>
          <w:szCs w:val="16"/>
        </w:rPr>
        <w:t>.edu</w:t>
      </w:r>
      <w:r w:rsidRPr="007A7ABE">
        <w:rPr>
          <w:rStyle w:val="Collegamentoipertestuale"/>
          <w:rFonts w:ascii="Bookman Old Style" w:hAnsi="Bookman Old Style" w:cs="Bookman Old Style"/>
          <w:sz w:val="16"/>
          <w:szCs w:val="16"/>
        </w:rPr>
        <w:t>.it</w:t>
      </w:r>
    </w:hyperlink>
  </w:p>
  <w:p w14:paraId="4E20CEBE" w14:textId="77777777" w:rsidR="00940854" w:rsidRDefault="009408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283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283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39818F7"/>
    <w:multiLevelType w:val="singleLevel"/>
    <w:tmpl w:val="0FF22BAE"/>
    <w:lvl w:ilvl="0">
      <w:start w:val="1"/>
      <w:numFmt w:val="bullet"/>
      <w:lvlText w:val="-"/>
      <w:lvlJc w:val="left"/>
      <w:pPr>
        <w:tabs>
          <w:tab w:val="num" w:pos="1069"/>
        </w:tabs>
        <w:ind w:left="284" w:firstLine="425"/>
      </w:pPr>
    </w:lvl>
  </w:abstractNum>
  <w:abstractNum w:abstractNumId="8" w15:restartNumberingAfterBreak="0">
    <w:nsid w:val="0C71040F"/>
    <w:multiLevelType w:val="hybridMultilevel"/>
    <w:tmpl w:val="CE588676"/>
    <w:lvl w:ilvl="0" w:tplc="E27A0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14C91"/>
    <w:multiLevelType w:val="hybridMultilevel"/>
    <w:tmpl w:val="276CB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32992"/>
    <w:multiLevelType w:val="hybridMultilevel"/>
    <w:tmpl w:val="ECF04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42693"/>
    <w:multiLevelType w:val="hybridMultilevel"/>
    <w:tmpl w:val="0EE4B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61AB6"/>
    <w:multiLevelType w:val="hybridMultilevel"/>
    <w:tmpl w:val="C994A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657C1"/>
    <w:multiLevelType w:val="singleLevel"/>
    <w:tmpl w:val="7DFC921E"/>
    <w:lvl w:ilvl="0">
      <w:start w:val="1"/>
      <w:numFmt w:val="lowerLetter"/>
      <w:lvlText w:val="%1.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4" w15:restartNumberingAfterBreak="0">
    <w:nsid w:val="31FA0C65"/>
    <w:multiLevelType w:val="singleLevel"/>
    <w:tmpl w:val="515CC962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15" w15:restartNumberingAfterBreak="0">
    <w:nsid w:val="352B6A0C"/>
    <w:multiLevelType w:val="hybridMultilevel"/>
    <w:tmpl w:val="5A4A50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021323"/>
    <w:multiLevelType w:val="singleLevel"/>
    <w:tmpl w:val="A168C3BE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7" w15:restartNumberingAfterBreak="0">
    <w:nsid w:val="3FA00CBF"/>
    <w:multiLevelType w:val="hybridMultilevel"/>
    <w:tmpl w:val="F14ED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E3136"/>
    <w:multiLevelType w:val="hybridMultilevel"/>
    <w:tmpl w:val="C526F90C"/>
    <w:lvl w:ilvl="0" w:tplc="35BA8B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13090"/>
    <w:multiLevelType w:val="hybridMultilevel"/>
    <w:tmpl w:val="713C64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C68F6"/>
    <w:multiLevelType w:val="singleLevel"/>
    <w:tmpl w:val="A168C3BE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3" w15:restartNumberingAfterBreak="0">
    <w:nsid w:val="5C237BD5"/>
    <w:multiLevelType w:val="hybridMultilevel"/>
    <w:tmpl w:val="EDC897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90A30"/>
    <w:multiLevelType w:val="hybridMultilevel"/>
    <w:tmpl w:val="0100A204"/>
    <w:lvl w:ilvl="0" w:tplc="EB48E93C">
      <w:start w:val="3"/>
      <w:numFmt w:val="bullet"/>
      <w:lvlText w:val="-"/>
      <w:lvlJc w:val="left"/>
      <w:pPr>
        <w:tabs>
          <w:tab w:val="num" w:pos="594"/>
        </w:tabs>
        <w:ind w:left="59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6F128D"/>
    <w:multiLevelType w:val="hybridMultilevel"/>
    <w:tmpl w:val="E24059D4"/>
    <w:lvl w:ilvl="0" w:tplc="893091CA">
      <w:start w:val="1"/>
      <w:numFmt w:val="decimal"/>
      <w:lvlText w:val="%1."/>
      <w:lvlJc w:val="left"/>
      <w:pPr>
        <w:ind w:left="67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6E69394">
      <w:numFmt w:val="bullet"/>
      <w:lvlText w:val="•"/>
      <w:lvlJc w:val="left"/>
      <w:pPr>
        <w:ind w:left="1626" w:hanging="284"/>
      </w:pPr>
      <w:rPr>
        <w:rFonts w:hint="default"/>
        <w:lang w:val="it-IT" w:eastAsia="en-US" w:bidi="ar-SA"/>
      </w:rPr>
    </w:lvl>
    <w:lvl w:ilvl="2" w:tplc="1A22E7F4">
      <w:numFmt w:val="bullet"/>
      <w:lvlText w:val="•"/>
      <w:lvlJc w:val="left"/>
      <w:pPr>
        <w:ind w:left="2572" w:hanging="284"/>
      </w:pPr>
      <w:rPr>
        <w:rFonts w:hint="default"/>
        <w:lang w:val="it-IT" w:eastAsia="en-US" w:bidi="ar-SA"/>
      </w:rPr>
    </w:lvl>
    <w:lvl w:ilvl="3" w:tplc="39F83EB4">
      <w:numFmt w:val="bullet"/>
      <w:lvlText w:val="•"/>
      <w:lvlJc w:val="left"/>
      <w:pPr>
        <w:ind w:left="3519" w:hanging="284"/>
      </w:pPr>
      <w:rPr>
        <w:rFonts w:hint="default"/>
        <w:lang w:val="it-IT" w:eastAsia="en-US" w:bidi="ar-SA"/>
      </w:rPr>
    </w:lvl>
    <w:lvl w:ilvl="4" w:tplc="C89802EA">
      <w:numFmt w:val="bullet"/>
      <w:lvlText w:val="•"/>
      <w:lvlJc w:val="left"/>
      <w:pPr>
        <w:ind w:left="4465" w:hanging="284"/>
      </w:pPr>
      <w:rPr>
        <w:rFonts w:hint="default"/>
        <w:lang w:val="it-IT" w:eastAsia="en-US" w:bidi="ar-SA"/>
      </w:rPr>
    </w:lvl>
    <w:lvl w:ilvl="5" w:tplc="19F40C14">
      <w:numFmt w:val="bullet"/>
      <w:lvlText w:val="•"/>
      <w:lvlJc w:val="left"/>
      <w:pPr>
        <w:ind w:left="5412" w:hanging="284"/>
      </w:pPr>
      <w:rPr>
        <w:rFonts w:hint="default"/>
        <w:lang w:val="it-IT" w:eastAsia="en-US" w:bidi="ar-SA"/>
      </w:rPr>
    </w:lvl>
    <w:lvl w:ilvl="6" w:tplc="B69AA844">
      <w:numFmt w:val="bullet"/>
      <w:lvlText w:val="•"/>
      <w:lvlJc w:val="left"/>
      <w:pPr>
        <w:ind w:left="6358" w:hanging="284"/>
      </w:pPr>
      <w:rPr>
        <w:rFonts w:hint="default"/>
        <w:lang w:val="it-IT" w:eastAsia="en-US" w:bidi="ar-SA"/>
      </w:rPr>
    </w:lvl>
    <w:lvl w:ilvl="7" w:tplc="A942D986">
      <w:numFmt w:val="bullet"/>
      <w:lvlText w:val="•"/>
      <w:lvlJc w:val="left"/>
      <w:pPr>
        <w:ind w:left="7304" w:hanging="284"/>
      </w:pPr>
      <w:rPr>
        <w:rFonts w:hint="default"/>
        <w:lang w:val="it-IT" w:eastAsia="en-US" w:bidi="ar-SA"/>
      </w:rPr>
    </w:lvl>
    <w:lvl w:ilvl="8" w:tplc="70D03396">
      <w:numFmt w:val="bullet"/>
      <w:lvlText w:val="•"/>
      <w:lvlJc w:val="left"/>
      <w:pPr>
        <w:ind w:left="8251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697C0B49"/>
    <w:multiLevelType w:val="hybridMultilevel"/>
    <w:tmpl w:val="632AB99C"/>
    <w:lvl w:ilvl="0" w:tplc="E12024BE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AE115C5"/>
    <w:multiLevelType w:val="singleLevel"/>
    <w:tmpl w:val="A168C3BE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8" w15:restartNumberingAfterBreak="0">
    <w:nsid w:val="71896CC2"/>
    <w:multiLevelType w:val="hybridMultilevel"/>
    <w:tmpl w:val="4DE4B5CE"/>
    <w:lvl w:ilvl="0" w:tplc="E27A0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95DE0"/>
    <w:multiLevelType w:val="singleLevel"/>
    <w:tmpl w:val="A168C3BE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0" w15:restartNumberingAfterBreak="0">
    <w:nsid w:val="7B566AC0"/>
    <w:multiLevelType w:val="hybridMultilevel"/>
    <w:tmpl w:val="25D6D4C2"/>
    <w:lvl w:ilvl="0" w:tplc="4788A3FA">
      <w:numFmt w:val="bullet"/>
      <w:lvlText w:val="-"/>
      <w:lvlJc w:val="left"/>
      <w:pPr>
        <w:tabs>
          <w:tab w:val="num" w:pos="680"/>
        </w:tabs>
        <w:ind w:left="6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1" w15:restartNumberingAfterBreak="0">
    <w:nsid w:val="7FAA6BAC"/>
    <w:multiLevelType w:val="hybridMultilevel"/>
    <w:tmpl w:val="871CE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A65A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 w16cid:durableId="2070835663">
    <w:abstractNumId w:val="1"/>
  </w:num>
  <w:num w:numId="2" w16cid:durableId="1900631174">
    <w:abstractNumId w:val="15"/>
  </w:num>
  <w:num w:numId="3" w16cid:durableId="251476514">
    <w:abstractNumId w:val="13"/>
  </w:num>
  <w:num w:numId="4" w16cid:durableId="1744403844">
    <w:abstractNumId w:val="16"/>
  </w:num>
  <w:num w:numId="5" w16cid:durableId="1008555144">
    <w:abstractNumId w:val="27"/>
  </w:num>
  <w:num w:numId="6" w16cid:durableId="1561943551">
    <w:abstractNumId w:val="22"/>
  </w:num>
  <w:num w:numId="7" w16cid:durableId="318851310">
    <w:abstractNumId w:val="29"/>
  </w:num>
  <w:num w:numId="8" w16cid:durableId="1255086269">
    <w:abstractNumId w:val="30"/>
  </w:num>
  <w:num w:numId="9" w16cid:durableId="904993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689396">
    <w:abstractNumId w:val="2"/>
  </w:num>
  <w:num w:numId="11" w16cid:durableId="62456895">
    <w:abstractNumId w:val="4"/>
  </w:num>
  <w:num w:numId="12" w16cid:durableId="333073496">
    <w:abstractNumId w:val="5"/>
  </w:num>
  <w:num w:numId="13" w16cid:durableId="1308710131">
    <w:abstractNumId w:val="3"/>
  </w:num>
  <w:num w:numId="14" w16cid:durableId="700859774">
    <w:abstractNumId w:val="6"/>
  </w:num>
  <w:num w:numId="15" w16cid:durableId="16943849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30925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7025016">
    <w:abstractNumId w:val="7"/>
  </w:num>
  <w:num w:numId="18" w16cid:durableId="1283271887">
    <w:abstractNumId w:val="26"/>
  </w:num>
  <w:num w:numId="19" w16cid:durableId="1480875695">
    <w:abstractNumId w:val="24"/>
  </w:num>
  <w:num w:numId="20" w16cid:durableId="1996180585">
    <w:abstractNumId w:val="31"/>
  </w:num>
  <w:num w:numId="21" w16cid:durableId="1194808225">
    <w:abstractNumId w:val="8"/>
  </w:num>
  <w:num w:numId="22" w16cid:durableId="1905675011">
    <w:abstractNumId w:val="28"/>
  </w:num>
  <w:num w:numId="23" w16cid:durableId="928731792">
    <w:abstractNumId w:val="10"/>
  </w:num>
  <w:num w:numId="24" w16cid:durableId="619727238">
    <w:abstractNumId w:val="9"/>
  </w:num>
  <w:num w:numId="25" w16cid:durableId="189612181">
    <w:abstractNumId w:val="19"/>
  </w:num>
  <w:num w:numId="26" w16cid:durableId="84229778">
    <w:abstractNumId w:val="18"/>
  </w:num>
  <w:num w:numId="27" w16cid:durableId="1229729559">
    <w:abstractNumId w:val="12"/>
  </w:num>
  <w:num w:numId="28" w16cid:durableId="739719099">
    <w:abstractNumId w:val="20"/>
  </w:num>
  <w:num w:numId="29" w16cid:durableId="1876119570">
    <w:abstractNumId w:val="11"/>
  </w:num>
  <w:num w:numId="30" w16cid:durableId="1318417375">
    <w:abstractNumId w:val="14"/>
  </w:num>
  <w:num w:numId="31" w16cid:durableId="136525490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2" w16cid:durableId="198206868">
    <w:abstractNumId w:val="32"/>
  </w:num>
  <w:num w:numId="33" w16cid:durableId="1914503263">
    <w:abstractNumId w:val="21"/>
  </w:num>
  <w:num w:numId="34" w16cid:durableId="59940865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5" w16cid:durableId="437457420">
    <w:abstractNumId w:val="17"/>
  </w:num>
  <w:num w:numId="36" w16cid:durableId="20643241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00D1D"/>
    <w:rsid w:val="00000D93"/>
    <w:rsid w:val="00001B39"/>
    <w:rsid w:val="000026AC"/>
    <w:rsid w:val="000037A3"/>
    <w:rsid w:val="000078F4"/>
    <w:rsid w:val="00007E64"/>
    <w:rsid w:val="000114AC"/>
    <w:rsid w:val="00012F89"/>
    <w:rsid w:val="00024728"/>
    <w:rsid w:val="000337F5"/>
    <w:rsid w:val="000338A3"/>
    <w:rsid w:val="00035DA6"/>
    <w:rsid w:val="00041067"/>
    <w:rsid w:val="0004270F"/>
    <w:rsid w:val="000476FF"/>
    <w:rsid w:val="00051847"/>
    <w:rsid w:val="0005531B"/>
    <w:rsid w:val="0006006B"/>
    <w:rsid w:val="0006153A"/>
    <w:rsid w:val="00070A16"/>
    <w:rsid w:val="000717FD"/>
    <w:rsid w:val="0007627B"/>
    <w:rsid w:val="00081091"/>
    <w:rsid w:val="00083B4C"/>
    <w:rsid w:val="00084274"/>
    <w:rsid w:val="000877CA"/>
    <w:rsid w:val="0009484D"/>
    <w:rsid w:val="000A12B8"/>
    <w:rsid w:val="000A53C9"/>
    <w:rsid w:val="000A55B9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C49"/>
    <w:rsid w:val="000F047C"/>
    <w:rsid w:val="000F2318"/>
    <w:rsid w:val="000F2712"/>
    <w:rsid w:val="000F3287"/>
    <w:rsid w:val="000F3365"/>
    <w:rsid w:val="000F565D"/>
    <w:rsid w:val="000F5BF8"/>
    <w:rsid w:val="00102443"/>
    <w:rsid w:val="00103AB2"/>
    <w:rsid w:val="0011335C"/>
    <w:rsid w:val="00120D6D"/>
    <w:rsid w:val="001431EC"/>
    <w:rsid w:val="00150459"/>
    <w:rsid w:val="00151773"/>
    <w:rsid w:val="001553F0"/>
    <w:rsid w:val="0016335E"/>
    <w:rsid w:val="0016660C"/>
    <w:rsid w:val="00175090"/>
    <w:rsid w:val="00175557"/>
    <w:rsid w:val="0018114A"/>
    <w:rsid w:val="00181319"/>
    <w:rsid w:val="0018134F"/>
    <w:rsid w:val="001816AE"/>
    <w:rsid w:val="0018547B"/>
    <w:rsid w:val="00185B3D"/>
    <w:rsid w:val="00190EBD"/>
    <w:rsid w:val="0019132E"/>
    <w:rsid w:val="001922C9"/>
    <w:rsid w:val="00196420"/>
    <w:rsid w:val="001978B5"/>
    <w:rsid w:val="001A0C5A"/>
    <w:rsid w:val="001A149C"/>
    <w:rsid w:val="001A3AAE"/>
    <w:rsid w:val="001A3E08"/>
    <w:rsid w:val="001A70C9"/>
    <w:rsid w:val="001B1CD5"/>
    <w:rsid w:val="001B1D09"/>
    <w:rsid w:val="001B5369"/>
    <w:rsid w:val="001B6EEB"/>
    <w:rsid w:val="001C3092"/>
    <w:rsid w:val="001C48C8"/>
    <w:rsid w:val="001E09F1"/>
    <w:rsid w:val="001E2E8B"/>
    <w:rsid w:val="001E5246"/>
    <w:rsid w:val="001F1EDC"/>
    <w:rsid w:val="001F4456"/>
    <w:rsid w:val="00200DF8"/>
    <w:rsid w:val="00201AE3"/>
    <w:rsid w:val="00204B5C"/>
    <w:rsid w:val="00205805"/>
    <w:rsid w:val="00205C98"/>
    <w:rsid w:val="00207F85"/>
    <w:rsid w:val="00213988"/>
    <w:rsid w:val="0021676A"/>
    <w:rsid w:val="00217462"/>
    <w:rsid w:val="0022565D"/>
    <w:rsid w:val="0022591F"/>
    <w:rsid w:val="0023689C"/>
    <w:rsid w:val="0024204B"/>
    <w:rsid w:val="00244B13"/>
    <w:rsid w:val="002460A2"/>
    <w:rsid w:val="00250CA6"/>
    <w:rsid w:val="00251913"/>
    <w:rsid w:val="00254629"/>
    <w:rsid w:val="002578A4"/>
    <w:rsid w:val="00264545"/>
    <w:rsid w:val="00284CAE"/>
    <w:rsid w:val="00286858"/>
    <w:rsid w:val="002876EC"/>
    <w:rsid w:val="0029056A"/>
    <w:rsid w:val="00290D8A"/>
    <w:rsid w:val="00290F88"/>
    <w:rsid w:val="002913B6"/>
    <w:rsid w:val="00292D5B"/>
    <w:rsid w:val="00296E00"/>
    <w:rsid w:val="002A483D"/>
    <w:rsid w:val="002B0AE5"/>
    <w:rsid w:val="002B1DC7"/>
    <w:rsid w:val="002B2D78"/>
    <w:rsid w:val="002B33EA"/>
    <w:rsid w:val="002B5D75"/>
    <w:rsid w:val="002B6EF8"/>
    <w:rsid w:val="002B76C7"/>
    <w:rsid w:val="002C78FC"/>
    <w:rsid w:val="002D3D9D"/>
    <w:rsid w:val="002D67AC"/>
    <w:rsid w:val="002E275A"/>
    <w:rsid w:val="002E52F2"/>
    <w:rsid w:val="002E7AA6"/>
    <w:rsid w:val="002F1C3B"/>
    <w:rsid w:val="002F6B51"/>
    <w:rsid w:val="002F76D6"/>
    <w:rsid w:val="00315F5A"/>
    <w:rsid w:val="00327719"/>
    <w:rsid w:val="00330251"/>
    <w:rsid w:val="003341DE"/>
    <w:rsid w:val="00342131"/>
    <w:rsid w:val="0034557E"/>
    <w:rsid w:val="00363EF5"/>
    <w:rsid w:val="0036635C"/>
    <w:rsid w:val="00370681"/>
    <w:rsid w:val="00371CD8"/>
    <w:rsid w:val="00372DA7"/>
    <w:rsid w:val="003745D2"/>
    <w:rsid w:val="00374E7F"/>
    <w:rsid w:val="00377C8D"/>
    <w:rsid w:val="00380C9C"/>
    <w:rsid w:val="003829EE"/>
    <w:rsid w:val="00384139"/>
    <w:rsid w:val="00384BC3"/>
    <w:rsid w:val="00384DAD"/>
    <w:rsid w:val="00387C52"/>
    <w:rsid w:val="00391702"/>
    <w:rsid w:val="00391B3F"/>
    <w:rsid w:val="0039715B"/>
    <w:rsid w:val="003A79A8"/>
    <w:rsid w:val="003A7FB1"/>
    <w:rsid w:val="003B0CEE"/>
    <w:rsid w:val="003B5FB2"/>
    <w:rsid w:val="003B7747"/>
    <w:rsid w:val="003C15A8"/>
    <w:rsid w:val="003D0809"/>
    <w:rsid w:val="003D2EC2"/>
    <w:rsid w:val="003D5539"/>
    <w:rsid w:val="003D5BA0"/>
    <w:rsid w:val="003D7F11"/>
    <w:rsid w:val="003E4FB8"/>
    <w:rsid w:val="003F1DAC"/>
    <w:rsid w:val="003F55D8"/>
    <w:rsid w:val="003F6AFD"/>
    <w:rsid w:val="003F6B06"/>
    <w:rsid w:val="004008F6"/>
    <w:rsid w:val="004029C3"/>
    <w:rsid w:val="00403BBE"/>
    <w:rsid w:val="00404FDF"/>
    <w:rsid w:val="00413245"/>
    <w:rsid w:val="00414D10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42B83"/>
    <w:rsid w:val="00450F43"/>
    <w:rsid w:val="004544B0"/>
    <w:rsid w:val="004567F3"/>
    <w:rsid w:val="004726C1"/>
    <w:rsid w:val="00473A20"/>
    <w:rsid w:val="00475B62"/>
    <w:rsid w:val="00481CAC"/>
    <w:rsid w:val="00482547"/>
    <w:rsid w:val="00482A39"/>
    <w:rsid w:val="00484AB9"/>
    <w:rsid w:val="0048653C"/>
    <w:rsid w:val="00487824"/>
    <w:rsid w:val="004915D2"/>
    <w:rsid w:val="00495CDB"/>
    <w:rsid w:val="00496C67"/>
    <w:rsid w:val="004A034A"/>
    <w:rsid w:val="004A0BAF"/>
    <w:rsid w:val="004A2665"/>
    <w:rsid w:val="004A3049"/>
    <w:rsid w:val="004A646A"/>
    <w:rsid w:val="004A64C9"/>
    <w:rsid w:val="004A7AE4"/>
    <w:rsid w:val="004B2E4D"/>
    <w:rsid w:val="004B4A0B"/>
    <w:rsid w:val="004C1A07"/>
    <w:rsid w:val="004C5BBB"/>
    <w:rsid w:val="004C7C4F"/>
    <w:rsid w:val="004D19BB"/>
    <w:rsid w:val="004E25CA"/>
    <w:rsid w:val="004E31C7"/>
    <w:rsid w:val="004E4497"/>
    <w:rsid w:val="004E4555"/>
    <w:rsid w:val="004E5D79"/>
    <w:rsid w:val="004F2125"/>
    <w:rsid w:val="0050287D"/>
    <w:rsid w:val="00505F00"/>
    <w:rsid w:val="00506771"/>
    <w:rsid w:val="00524A05"/>
    <w:rsid w:val="00525292"/>
    <w:rsid w:val="005263BA"/>
    <w:rsid w:val="00527E9D"/>
    <w:rsid w:val="005323DE"/>
    <w:rsid w:val="00534434"/>
    <w:rsid w:val="005354CA"/>
    <w:rsid w:val="00535B10"/>
    <w:rsid w:val="00543234"/>
    <w:rsid w:val="00553E22"/>
    <w:rsid w:val="00555131"/>
    <w:rsid w:val="005559C0"/>
    <w:rsid w:val="00560553"/>
    <w:rsid w:val="00566CED"/>
    <w:rsid w:val="0057305F"/>
    <w:rsid w:val="00577F81"/>
    <w:rsid w:val="005814CA"/>
    <w:rsid w:val="005828CC"/>
    <w:rsid w:val="0058601F"/>
    <w:rsid w:val="00590B10"/>
    <w:rsid w:val="005943A0"/>
    <w:rsid w:val="0059561B"/>
    <w:rsid w:val="005966A2"/>
    <w:rsid w:val="005A3747"/>
    <w:rsid w:val="005A3866"/>
    <w:rsid w:val="005A7D2B"/>
    <w:rsid w:val="005B0A22"/>
    <w:rsid w:val="005B1C2B"/>
    <w:rsid w:val="005B1E48"/>
    <w:rsid w:val="005B3B76"/>
    <w:rsid w:val="005B539B"/>
    <w:rsid w:val="005C026D"/>
    <w:rsid w:val="005C041F"/>
    <w:rsid w:val="005C5826"/>
    <w:rsid w:val="005D743D"/>
    <w:rsid w:val="005E55FC"/>
    <w:rsid w:val="005F2283"/>
    <w:rsid w:val="005F45E2"/>
    <w:rsid w:val="005F6AE1"/>
    <w:rsid w:val="0060086C"/>
    <w:rsid w:val="00610FE8"/>
    <w:rsid w:val="00616015"/>
    <w:rsid w:val="00616E5A"/>
    <w:rsid w:val="00617849"/>
    <w:rsid w:val="00620A02"/>
    <w:rsid w:val="006225C3"/>
    <w:rsid w:val="00626B5C"/>
    <w:rsid w:val="00627778"/>
    <w:rsid w:val="0064052E"/>
    <w:rsid w:val="00647540"/>
    <w:rsid w:val="00647924"/>
    <w:rsid w:val="006519C1"/>
    <w:rsid w:val="00651BCB"/>
    <w:rsid w:val="006525E6"/>
    <w:rsid w:val="00652C1B"/>
    <w:rsid w:val="0065359F"/>
    <w:rsid w:val="00664DE1"/>
    <w:rsid w:val="00667528"/>
    <w:rsid w:val="00670DA8"/>
    <w:rsid w:val="00674A56"/>
    <w:rsid w:val="00680C0F"/>
    <w:rsid w:val="006819FB"/>
    <w:rsid w:val="00682DC6"/>
    <w:rsid w:val="0068654F"/>
    <w:rsid w:val="00687096"/>
    <w:rsid w:val="006A0068"/>
    <w:rsid w:val="006A3B9C"/>
    <w:rsid w:val="006B4B16"/>
    <w:rsid w:val="006C0839"/>
    <w:rsid w:val="006C2FB4"/>
    <w:rsid w:val="006C38D9"/>
    <w:rsid w:val="006C3DE9"/>
    <w:rsid w:val="006C4BB1"/>
    <w:rsid w:val="006C6879"/>
    <w:rsid w:val="006C7BC8"/>
    <w:rsid w:val="006D04B8"/>
    <w:rsid w:val="006D1FDD"/>
    <w:rsid w:val="006E725E"/>
    <w:rsid w:val="006F49B0"/>
    <w:rsid w:val="00700CE5"/>
    <w:rsid w:val="00704E41"/>
    <w:rsid w:val="00705F36"/>
    <w:rsid w:val="007104DA"/>
    <w:rsid w:val="00727B4D"/>
    <w:rsid w:val="00734484"/>
    <w:rsid w:val="00737A28"/>
    <w:rsid w:val="00742379"/>
    <w:rsid w:val="0074406D"/>
    <w:rsid w:val="00745F15"/>
    <w:rsid w:val="007466AC"/>
    <w:rsid w:val="007556D4"/>
    <w:rsid w:val="00761037"/>
    <w:rsid w:val="00761BF2"/>
    <w:rsid w:val="007664D4"/>
    <w:rsid w:val="00771C6F"/>
    <w:rsid w:val="0077305F"/>
    <w:rsid w:val="00781E53"/>
    <w:rsid w:val="007854FA"/>
    <w:rsid w:val="007860FC"/>
    <w:rsid w:val="007867A5"/>
    <w:rsid w:val="0079251D"/>
    <w:rsid w:val="007A1363"/>
    <w:rsid w:val="007A3472"/>
    <w:rsid w:val="007C15B8"/>
    <w:rsid w:val="007C4413"/>
    <w:rsid w:val="007C598C"/>
    <w:rsid w:val="007C6B8E"/>
    <w:rsid w:val="007C7797"/>
    <w:rsid w:val="007D1C31"/>
    <w:rsid w:val="007D6CFB"/>
    <w:rsid w:val="007E7EDB"/>
    <w:rsid w:val="007F1317"/>
    <w:rsid w:val="007F2087"/>
    <w:rsid w:val="007F61A6"/>
    <w:rsid w:val="008002CD"/>
    <w:rsid w:val="008139B6"/>
    <w:rsid w:val="00830611"/>
    <w:rsid w:val="008313FE"/>
    <w:rsid w:val="00831B2C"/>
    <w:rsid w:val="0084277B"/>
    <w:rsid w:val="008468C5"/>
    <w:rsid w:val="00846A77"/>
    <w:rsid w:val="00847C27"/>
    <w:rsid w:val="00850C77"/>
    <w:rsid w:val="008524F4"/>
    <w:rsid w:val="008562C5"/>
    <w:rsid w:val="008612B4"/>
    <w:rsid w:val="00861D48"/>
    <w:rsid w:val="00862D6A"/>
    <w:rsid w:val="008654AC"/>
    <w:rsid w:val="0086557F"/>
    <w:rsid w:val="00883494"/>
    <w:rsid w:val="00885C31"/>
    <w:rsid w:val="00887987"/>
    <w:rsid w:val="0089247E"/>
    <w:rsid w:val="008939AD"/>
    <w:rsid w:val="00893B91"/>
    <w:rsid w:val="00895314"/>
    <w:rsid w:val="008957C7"/>
    <w:rsid w:val="00897F44"/>
    <w:rsid w:val="008A25D5"/>
    <w:rsid w:val="008A4B18"/>
    <w:rsid w:val="008A6BBA"/>
    <w:rsid w:val="008B2911"/>
    <w:rsid w:val="008B2DC6"/>
    <w:rsid w:val="008B32D5"/>
    <w:rsid w:val="008B7FAE"/>
    <w:rsid w:val="008C7407"/>
    <w:rsid w:val="008D180F"/>
    <w:rsid w:val="008D453C"/>
    <w:rsid w:val="008D52FB"/>
    <w:rsid w:val="008E0707"/>
    <w:rsid w:val="008E0A1F"/>
    <w:rsid w:val="008E1C7F"/>
    <w:rsid w:val="008F24CA"/>
    <w:rsid w:val="008F362B"/>
    <w:rsid w:val="00906482"/>
    <w:rsid w:val="009066A0"/>
    <w:rsid w:val="009070C7"/>
    <w:rsid w:val="00912709"/>
    <w:rsid w:val="009255A8"/>
    <w:rsid w:val="0093180F"/>
    <w:rsid w:val="00940854"/>
    <w:rsid w:val="00940CA2"/>
    <w:rsid w:val="0094149A"/>
    <w:rsid w:val="00946D83"/>
    <w:rsid w:val="009619D5"/>
    <w:rsid w:val="009623E4"/>
    <w:rsid w:val="00964571"/>
    <w:rsid w:val="00967155"/>
    <w:rsid w:val="00972CF7"/>
    <w:rsid w:val="00973186"/>
    <w:rsid w:val="00981C4A"/>
    <w:rsid w:val="0099056D"/>
    <w:rsid w:val="00995223"/>
    <w:rsid w:val="0099566F"/>
    <w:rsid w:val="00995EF1"/>
    <w:rsid w:val="009B7A30"/>
    <w:rsid w:val="009C0AF3"/>
    <w:rsid w:val="009C0B93"/>
    <w:rsid w:val="009D0CE1"/>
    <w:rsid w:val="009D2005"/>
    <w:rsid w:val="009D64EF"/>
    <w:rsid w:val="009D6802"/>
    <w:rsid w:val="009D79FE"/>
    <w:rsid w:val="009E056A"/>
    <w:rsid w:val="009E247B"/>
    <w:rsid w:val="009E5D25"/>
    <w:rsid w:val="009F60AB"/>
    <w:rsid w:val="009F695D"/>
    <w:rsid w:val="009F7388"/>
    <w:rsid w:val="00A00E58"/>
    <w:rsid w:val="00A0205E"/>
    <w:rsid w:val="00A02DCA"/>
    <w:rsid w:val="00A0510E"/>
    <w:rsid w:val="00A07BF3"/>
    <w:rsid w:val="00A07E2C"/>
    <w:rsid w:val="00A11EB8"/>
    <w:rsid w:val="00A12708"/>
    <w:rsid w:val="00A21EC4"/>
    <w:rsid w:val="00A22D84"/>
    <w:rsid w:val="00A247A1"/>
    <w:rsid w:val="00A25FC6"/>
    <w:rsid w:val="00A31920"/>
    <w:rsid w:val="00A40AB8"/>
    <w:rsid w:val="00A47A9A"/>
    <w:rsid w:val="00A509CE"/>
    <w:rsid w:val="00A5102B"/>
    <w:rsid w:val="00A54728"/>
    <w:rsid w:val="00A56B18"/>
    <w:rsid w:val="00A6262F"/>
    <w:rsid w:val="00A70FF0"/>
    <w:rsid w:val="00A730C2"/>
    <w:rsid w:val="00A7512B"/>
    <w:rsid w:val="00A768ED"/>
    <w:rsid w:val="00A8341D"/>
    <w:rsid w:val="00A839A7"/>
    <w:rsid w:val="00A90857"/>
    <w:rsid w:val="00A93E2A"/>
    <w:rsid w:val="00A94FF1"/>
    <w:rsid w:val="00A95088"/>
    <w:rsid w:val="00A9574C"/>
    <w:rsid w:val="00AA03E5"/>
    <w:rsid w:val="00AA085C"/>
    <w:rsid w:val="00AA1D99"/>
    <w:rsid w:val="00AA4C57"/>
    <w:rsid w:val="00AA697B"/>
    <w:rsid w:val="00AA7423"/>
    <w:rsid w:val="00AA75B2"/>
    <w:rsid w:val="00AB2C72"/>
    <w:rsid w:val="00AC08A8"/>
    <w:rsid w:val="00AC21F8"/>
    <w:rsid w:val="00AC4032"/>
    <w:rsid w:val="00AD15EE"/>
    <w:rsid w:val="00AD6FE1"/>
    <w:rsid w:val="00AE43D5"/>
    <w:rsid w:val="00AE518E"/>
    <w:rsid w:val="00AF1AA8"/>
    <w:rsid w:val="00AF2192"/>
    <w:rsid w:val="00AF7F40"/>
    <w:rsid w:val="00B00C1A"/>
    <w:rsid w:val="00B00F3C"/>
    <w:rsid w:val="00B01F79"/>
    <w:rsid w:val="00B02F1C"/>
    <w:rsid w:val="00B0328E"/>
    <w:rsid w:val="00B15625"/>
    <w:rsid w:val="00B15C62"/>
    <w:rsid w:val="00B21F5C"/>
    <w:rsid w:val="00B23B82"/>
    <w:rsid w:val="00B27297"/>
    <w:rsid w:val="00B34820"/>
    <w:rsid w:val="00B35A60"/>
    <w:rsid w:val="00B35CAB"/>
    <w:rsid w:val="00B437CC"/>
    <w:rsid w:val="00B4516D"/>
    <w:rsid w:val="00B476AA"/>
    <w:rsid w:val="00B510DA"/>
    <w:rsid w:val="00B607C6"/>
    <w:rsid w:val="00B61DCD"/>
    <w:rsid w:val="00B736F0"/>
    <w:rsid w:val="00B779A1"/>
    <w:rsid w:val="00B77A91"/>
    <w:rsid w:val="00B802AD"/>
    <w:rsid w:val="00B84CFB"/>
    <w:rsid w:val="00B872B3"/>
    <w:rsid w:val="00B87FCA"/>
    <w:rsid w:val="00B91BF5"/>
    <w:rsid w:val="00B9449C"/>
    <w:rsid w:val="00BA0051"/>
    <w:rsid w:val="00BA0556"/>
    <w:rsid w:val="00BA10F7"/>
    <w:rsid w:val="00BA17CE"/>
    <w:rsid w:val="00BA18F8"/>
    <w:rsid w:val="00BA21A7"/>
    <w:rsid w:val="00BA54D5"/>
    <w:rsid w:val="00BA5774"/>
    <w:rsid w:val="00BA5BF7"/>
    <w:rsid w:val="00BA6CAC"/>
    <w:rsid w:val="00BB4363"/>
    <w:rsid w:val="00BC08BC"/>
    <w:rsid w:val="00BC281E"/>
    <w:rsid w:val="00BD345A"/>
    <w:rsid w:val="00BD40AC"/>
    <w:rsid w:val="00BD58A3"/>
    <w:rsid w:val="00BD5D70"/>
    <w:rsid w:val="00BF1B08"/>
    <w:rsid w:val="00BF2066"/>
    <w:rsid w:val="00C012EE"/>
    <w:rsid w:val="00C04F20"/>
    <w:rsid w:val="00C0676F"/>
    <w:rsid w:val="00C102E3"/>
    <w:rsid w:val="00C11F72"/>
    <w:rsid w:val="00C152C2"/>
    <w:rsid w:val="00C257FD"/>
    <w:rsid w:val="00C326A0"/>
    <w:rsid w:val="00C34AC4"/>
    <w:rsid w:val="00C53C38"/>
    <w:rsid w:val="00C53D9D"/>
    <w:rsid w:val="00C628BE"/>
    <w:rsid w:val="00C63475"/>
    <w:rsid w:val="00C67AF4"/>
    <w:rsid w:val="00C73C2B"/>
    <w:rsid w:val="00C74130"/>
    <w:rsid w:val="00C7592A"/>
    <w:rsid w:val="00C82D12"/>
    <w:rsid w:val="00C84979"/>
    <w:rsid w:val="00C869CB"/>
    <w:rsid w:val="00C87240"/>
    <w:rsid w:val="00C97ED8"/>
    <w:rsid w:val="00CA215F"/>
    <w:rsid w:val="00CA47C2"/>
    <w:rsid w:val="00CB3CE8"/>
    <w:rsid w:val="00CB5A00"/>
    <w:rsid w:val="00CB7583"/>
    <w:rsid w:val="00CC506A"/>
    <w:rsid w:val="00CC5BA5"/>
    <w:rsid w:val="00CC76B4"/>
    <w:rsid w:val="00CD07A9"/>
    <w:rsid w:val="00CD0D28"/>
    <w:rsid w:val="00CE38B8"/>
    <w:rsid w:val="00CE415C"/>
    <w:rsid w:val="00CE7D63"/>
    <w:rsid w:val="00CF3EB8"/>
    <w:rsid w:val="00CF59B5"/>
    <w:rsid w:val="00CF5FA7"/>
    <w:rsid w:val="00D014EC"/>
    <w:rsid w:val="00D07E05"/>
    <w:rsid w:val="00D10C58"/>
    <w:rsid w:val="00D177CC"/>
    <w:rsid w:val="00D17A78"/>
    <w:rsid w:val="00D21365"/>
    <w:rsid w:val="00D23358"/>
    <w:rsid w:val="00D27120"/>
    <w:rsid w:val="00D32795"/>
    <w:rsid w:val="00D355E6"/>
    <w:rsid w:val="00D46093"/>
    <w:rsid w:val="00D472BE"/>
    <w:rsid w:val="00D52512"/>
    <w:rsid w:val="00D526BA"/>
    <w:rsid w:val="00D553A9"/>
    <w:rsid w:val="00D57937"/>
    <w:rsid w:val="00D6092B"/>
    <w:rsid w:val="00D614D3"/>
    <w:rsid w:val="00D746A7"/>
    <w:rsid w:val="00D76ABB"/>
    <w:rsid w:val="00D76E01"/>
    <w:rsid w:val="00D82008"/>
    <w:rsid w:val="00D85EFA"/>
    <w:rsid w:val="00D95DEE"/>
    <w:rsid w:val="00DA6F48"/>
    <w:rsid w:val="00DB067B"/>
    <w:rsid w:val="00DB5383"/>
    <w:rsid w:val="00DB5789"/>
    <w:rsid w:val="00DC6558"/>
    <w:rsid w:val="00DC7095"/>
    <w:rsid w:val="00DC71D4"/>
    <w:rsid w:val="00DD19DB"/>
    <w:rsid w:val="00DE2A6A"/>
    <w:rsid w:val="00DE579A"/>
    <w:rsid w:val="00DF0A1C"/>
    <w:rsid w:val="00E17B1A"/>
    <w:rsid w:val="00E2319E"/>
    <w:rsid w:val="00E30BB4"/>
    <w:rsid w:val="00E402D1"/>
    <w:rsid w:val="00E43680"/>
    <w:rsid w:val="00E52EE8"/>
    <w:rsid w:val="00E53731"/>
    <w:rsid w:val="00E541E5"/>
    <w:rsid w:val="00E6060B"/>
    <w:rsid w:val="00E64EDD"/>
    <w:rsid w:val="00E701B3"/>
    <w:rsid w:val="00E8498B"/>
    <w:rsid w:val="00E856A2"/>
    <w:rsid w:val="00E935A4"/>
    <w:rsid w:val="00E95372"/>
    <w:rsid w:val="00EB6BDB"/>
    <w:rsid w:val="00ED4385"/>
    <w:rsid w:val="00EE04F2"/>
    <w:rsid w:val="00EE6BC3"/>
    <w:rsid w:val="00EE7353"/>
    <w:rsid w:val="00EF1D05"/>
    <w:rsid w:val="00F00D55"/>
    <w:rsid w:val="00F01980"/>
    <w:rsid w:val="00F0389F"/>
    <w:rsid w:val="00F06108"/>
    <w:rsid w:val="00F1233F"/>
    <w:rsid w:val="00F1582E"/>
    <w:rsid w:val="00F15E59"/>
    <w:rsid w:val="00F23CD3"/>
    <w:rsid w:val="00F36080"/>
    <w:rsid w:val="00F43F3C"/>
    <w:rsid w:val="00F55DEF"/>
    <w:rsid w:val="00F56851"/>
    <w:rsid w:val="00F6108B"/>
    <w:rsid w:val="00F61142"/>
    <w:rsid w:val="00F61D6B"/>
    <w:rsid w:val="00F6223F"/>
    <w:rsid w:val="00F62A14"/>
    <w:rsid w:val="00F62EF0"/>
    <w:rsid w:val="00F7536E"/>
    <w:rsid w:val="00F7682B"/>
    <w:rsid w:val="00F77641"/>
    <w:rsid w:val="00F81F48"/>
    <w:rsid w:val="00F83F4C"/>
    <w:rsid w:val="00F8594D"/>
    <w:rsid w:val="00F944E9"/>
    <w:rsid w:val="00F95EB3"/>
    <w:rsid w:val="00F97827"/>
    <w:rsid w:val="00FA76B6"/>
    <w:rsid w:val="00FA7C16"/>
    <w:rsid w:val="00FA7FAB"/>
    <w:rsid w:val="00FB226E"/>
    <w:rsid w:val="00FB3627"/>
    <w:rsid w:val="00FB36FB"/>
    <w:rsid w:val="00FB3C02"/>
    <w:rsid w:val="00FB7BE4"/>
    <w:rsid w:val="00FC667E"/>
    <w:rsid w:val="00FD3C8F"/>
    <w:rsid w:val="00FD4F97"/>
    <w:rsid w:val="00FD548D"/>
    <w:rsid w:val="00FD6FE1"/>
    <w:rsid w:val="00FE0017"/>
    <w:rsid w:val="00FE15B9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scaprinoverone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caprinoverones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5462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C. DI CAPRINO</dc:creator>
  <cp:lastModifiedBy>Contabilita'</cp:lastModifiedBy>
  <cp:revision>2</cp:revision>
  <cp:lastPrinted>2024-02-12T12:08:00Z</cp:lastPrinted>
  <dcterms:created xsi:type="dcterms:W3CDTF">2024-03-22T12:50:00Z</dcterms:created>
  <dcterms:modified xsi:type="dcterms:W3CDTF">2024-03-22T12:50:00Z</dcterms:modified>
</cp:coreProperties>
</file>