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DEB5" w14:textId="77E8146D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>IN MATERIA DI DISABILITA’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D99E786" w14:textId="1081E211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NON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423C67B" w14:textId="74F38012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C66CFF" w:rsidRDefault="009E745A" w:rsidP="009E745A">
      <w:pPr>
        <w:ind w:left="708"/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2A23AD31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54FDECD" w14:textId="6B754130" w:rsidR="00A158B2" w:rsidRPr="009E745A" w:rsidRDefault="00E407FB" w:rsidP="009E745A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866328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B072" w14:textId="77777777" w:rsidR="00866328" w:rsidRDefault="00866328">
      <w:r>
        <w:separator/>
      </w:r>
    </w:p>
  </w:endnote>
  <w:endnote w:type="continuationSeparator" w:id="0">
    <w:p w14:paraId="3909DF26" w14:textId="77777777" w:rsidR="00866328" w:rsidRDefault="008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DABA" w14:textId="77777777" w:rsidR="00866328" w:rsidRDefault="00866328">
      <w:r>
        <w:separator/>
      </w:r>
    </w:p>
  </w:footnote>
  <w:footnote w:type="continuationSeparator" w:id="0">
    <w:p w14:paraId="21DDE17F" w14:textId="77777777" w:rsidR="00866328" w:rsidRDefault="0086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492706">
    <w:abstractNumId w:val="11"/>
  </w:num>
  <w:num w:numId="2" w16cid:durableId="7634426">
    <w:abstractNumId w:val="4"/>
  </w:num>
  <w:num w:numId="3" w16cid:durableId="437142738">
    <w:abstractNumId w:val="6"/>
  </w:num>
  <w:num w:numId="4" w16cid:durableId="787820546">
    <w:abstractNumId w:val="8"/>
  </w:num>
  <w:num w:numId="5" w16cid:durableId="1470510992">
    <w:abstractNumId w:val="7"/>
  </w:num>
  <w:num w:numId="6" w16cid:durableId="1543514720">
    <w:abstractNumId w:val="3"/>
  </w:num>
  <w:num w:numId="7" w16cid:durableId="189608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1B62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77603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2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2EDD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2F0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1</Pages>
  <Words>214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Giusi Villone</cp:lastModifiedBy>
  <cp:revision>2</cp:revision>
  <cp:lastPrinted>2016-07-15T08:29:00Z</cp:lastPrinted>
  <dcterms:created xsi:type="dcterms:W3CDTF">2025-01-21T06:53:00Z</dcterms:created>
  <dcterms:modified xsi:type="dcterms:W3CDTF">2025-01-21T06:53:00Z</dcterms:modified>
</cp:coreProperties>
</file>